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67" w:rsidRDefault="001D1867" w:rsidP="001D1867">
      <w:pPr>
        <w:jc w:val="center"/>
        <w:rPr>
          <w:sz w:val="28"/>
          <w:szCs w:val="28"/>
          <w:u w:val="single"/>
        </w:rPr>
      </w:pPr>
      <w:r>
        <w:rPr>
          <w:sz w:val="28"/>
          <w:szCs w:val="28"/>
          <w:u w:val="single"/>
        </w:rPr>
        <w:t>Кам’янець-Подільський національний університет імені Івана Огієнка</w:t>
      </w:r>
    </w:p>
    <w:p w:rsidR="001D1867" w:rsidRDefault="001D1867" w:rsidP="001D1867">
      <w:pPr>
        <w:jc w:val="center"/>
      </w:pPr>
      <w:r>
        <w:rPr>
          <w:sz w:val="28"/>
          <w:szCs w:val="28"/>
          <w:u w:val="single"/>
        </w:rPr>
        <w:t>Кафедра</w:t>
      </w:r>
      <w:r>
        <w:rPr>
          <w:sz w:val="28"/>
          <w:szCs w:val="28"/>
          <w:u w:val="single"/>
          <w:lang w:val="ru-RU"/>
        </w:rPr>
        <w:t xml:space="preserve"> </w:t>
      </w:r>
      <w:r>
        <w:rPr>
          <w:sz w:val="28"/>
          <w:szCs w:val="28"/>
          <w:u w:val="single"/>
        </w:rPr>
        <w:t>іноземних мов</w:t>
      </w:r>
    </w:p>
    <w:p w:rsidR="001D1867" w:rsidRDefault="001D1867" w:rsidP="001D1867"/>
    <w:p w:rsidR="001D1867" w:rsidRDefault="001D1867" w:rsidP="001D1867">
      <w:pPr>
        <w:jc w:val="right"/>
      </w:pPr>
      <w:r>
        <w:t xml:space="preserve">          </w:t>
      </w:r>
    </w:p>
    <w:p w:rsidR="001D1867" w:rsidRDefault="001D1867" w:rsidP="001D1867">
      <w:pPr>
        <w:jc w:val="right"/>
      </w:pPr>
    </w:p>
    <w:p w:rsidR="001D1867" w:rsidRPr="001D1867" w:rsidRDefault="001D1867" w:rsidP="001D1867">
      <w:pPr>
        <w:jc w:val="right"/>
        <w:rPr>
          <w:lang w:val="ru-RU"/>
        </w:rPr>
      </w:pPr>
    </w:p>
    <w:p w:rsidR="001D1867" w:rsidRDefault="001D1867" w:rsidP="001D1867">
      <w:pPr>
        <w:jc w:val="right"/>
      </w:pPr>
      <w:r>
        <w:t xml:space="preserve"> “</w:t>
      </w:r>
      <w:r>
        <w:rPr>
          <w:b/>
        </w:rPr>
        <w:t>ЗАТВЕРДЖУЮ</w:t>
      </w:r>
      <w:r>
        <w:t>”</w:t>
      </w:r>
    </w:p>
    <w:p w:rsidR="001D1867" w:rsidRDefault="001D1867" w:rsidP="001D1867">
      <w:pPr>
        <w:jc w:val="right"/>
      </w:pPr>
    </w:p>
    <w:p w:rsidR="001D1867" w:rsidRDefault="001D1867" w:rsidP="001D1867">
      <w:pPr>
        <w:jc w:val="right"/>
      </w:pPr>
      <w:r>
        <w:t xml:space="preserve">Завідувач кафедри </w:t>
      </w:r>
    </w:p>
    <w:p w:rsidR="001D1867" w:rsidRDefault="001D1867" w:rsidP="001D1867">
      <w:pPr>
        <w:jc w:val="right"/>
      </w:pPr>
    </w:p>
    <w:p w:rsidR="001D1867" w:rsidRDefault="001D1867" w:rsidP="001D1867">
      <w:pPr>
        <w:jc w:val="right"/>
      </w:pPr>
      <w:r>
        <w:t xml:space="preserve">_________________  </w:t>
      </w:r>
      <w:proofErr w:type="spellStart"/>
      <w:r>
        <w:t>А. О. Трофиме</w:t>
      </w:r>
      <w:proofErr w:type="spellEnd"/>
      <w:r>
        <w:t>нко</w:t>
      </w:r>
    </w:p>
    <w:p w:rsidR="001D1867" w:rsidRDefault="001D1867" w:rsidP="001D1867">
      <w:pPr>
        <w:pStyle w:val="a6"/>
        <w:jc w:val="right"/>
        <w:rPr>
          <w:sz w:val="24"/>
          <w:szCs w:val="24"/>
        </w:rPr>
      </w:pPr>
      <w:r>
        <w:rPr>
          <w:sz w:val="24"/>
          <w:szCs w:val="24"/>
        </w:rPr>
        <w:t>“</w:t>
      </w:r>
      <w:r>
        <w:rPr>
          <w:sz w:val="24"/>
          <w:szCs w:val="24"/>
          <w:u w:val="single"/>
        </w:rPr>
        <w:t>27</w:t>
      </w:r>
      <w:r>
        <w:rPr>
          <w:sz w:val="24"/>
          <w:szCs w:val="24"/>
        </w:rPr>
        <w:t>”__</w:t>
      </w:r>
      <w:r>
        <w:rPr>
          <w:sz w:val="24"/>
          <w:szCs w:val="24"/>
          <w:u w:val="single"/>
        </w:rPr>
        <w:t>серпня  __</w:t>
      </w:r>
      <w:r>
        <w:rPr>
          <w:sz w:val="24"/>
          <w:szCs w:val="24"/>
        </w:rPr>
        <w:t xml:space="preserve"> 20</w:t>
      </w:r>
      <w:r>
        <w:rPr>
          <w:sz w:val="24"/>
          <w:szCs w:val="24"/>
          <w:u w:val="single"/>
        </w:rPr>
        <w:t>21</w:t>
      </w:r>
      <w:r>
        <w:rPr>
          <w:sz w:val="24"/>
          <w:szCs w:val="24"/>
        </w:rPr>
        <w:t xml:space="preserve"> року</w:t>
      </w:r>
    </w:p>
    <w:p w:rsidR="001D1867" w:rsidRDefault="001D1867" w:rsidP="001D1867">
      <w:pPr>
        <w:rPr>
          <w:lang w:val="ru-RU"/>
        </w:rPr>
      </w:pPr>
    </w:p>
    <w:p w:rsidR="001D1867" w:rsidRDefault="001D1867" w:rsidP="001D1867">
      <w:pPr>
        <w:rPr>
          <w:lang w:val="ru-RU"/>
        </w:rPr>
      </w:pPr>
    </w:p>
    <w:p w:rsidR="001D1867" w:rsidRDefault="001D1867" w:rsidP="001D1867">
      <w:pPr>
        <w:rPr>
          <w:lang w:val="ru-RU"/>
        </w:rPr>
      </w:pPr>
    </w:p>
    <w:p w:rsidR="001D1867" w:rsidRPr="001D1867" w:rsidRDefault="001D1867" w:rsidP="001D1867">
      <w:pPr>
        <w:rPr>
          <w:lang w:val="ru-RU"/>
        </w:rPr>
      </w:pPr>
    </w:p>
    <w:p w:rsidR="001D1867" w:rsidRPr="001D1867" w:rsidRDefault="001D1867" w:rsidP="001D1867">
      <w:pPr>
        <w:rPr>
          <w:lang w:val="ru-RU"/>
        </w:rPr>
      </w:pPr>
    </w:p>
    <w:p w:rsidR="001D1867" w:rsidRPr="001D1867" w:rsidRDefault="001D1867" w:rsidP="001D1867">
      <w:pPr>
        <w:rPr>
          <w:lang w:val="ru-RU"/>
        </w:rPr>
      </w:pPr>
    </w:p>
    <w:p w:rsidR="001D1867" w:rsidRPr="001D1867" w:rsidRDefault="001D1867" w:rsidP="001D1867">
      <w:pPr>
        <w:rPr>
          <w:lang w:val="ru-RU"/>
        </w:rPr>
      </w:pPr>
    </w:p>
    <w:p w:rsidR="001D1867" w:rsidRPr="001D1867" w:rsidRDefault="001D1867" w:rsidP="001D1867">
      <w:pPr>
        <w:rPr>
          <w:lang w:val="ru-RU"/>
        </w:rPr>
      </w:pPr>
    </w:p>
    <w:p w:rsidR="001D1867" w:rsidRPr="001D1867" w:rsidRDefault="001D1867" w:rsidP="001D1867">
      <w:pPr>
        <w:rPr>
          <w:lang w:val="ru-RU"/>
        </w:rPr>
      </w:pPr>
    </w:p>
    <w:p w:rsidR="001D1867" w:rsidRDefault="001D1867" w:rsidP="001D1867">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1D1867" w:rsidRDefault="001D1867" w:rsidP="001D1867">
      <w:pPr>
        <w:jc w:val="center"/>
        <w:rPr>
          <w:b/>
          <w:sz w:val="36"/>
        </w:rPr>
      </w:pPr>
    </w:p>
    <w:p w:rsidR="001D1867" w:rsidRDefault="001D1867" w:rsidP="001D1867">
      <w:pPr>
        <w:spacing w:line="360" w:lineRule="auto"/>
        <w:jc w:val="center"/>
        <w:rPr>
          <w:b/>
          <w:sz w:val="32"/>
          <w:szCs w:val="32"/>
          <w:u w:val="single"/>
        </w:rPr>
      </w:pPr>
      <w:r>
        <w:rPr>
          <w:b/>
          <w:sz w:val="32"/>
          <w:szCs w:val="32"/>
          <w:u w:val="single"/>
        </w:rPr>
        <w:t xml:space="preserve">ООК 02 ІНОЗЕМНА МОВА </w:t>
      </w:r>
    </w:p>
    <w:p w:rsidR="001D1867" w:rsidRDefault="001D1867" w:rsidP="001D1867">
      <w:pPr>
        <w:rPr>
          <w:color w:val="FF0000"/>
          <w:sz w:val="28"/>
          <w:szCs w:val="28"/>
        </w:rPr>
      </w:pPr>
    </w:p>
    <w:p w:rsidR="001D1867" w:rsidRPr="00703D1F" w:rsidRDefault="001D1867" w:rsidP="001D1867">
      <w:pPr>
        <w:rPr>
          <w:sz w:val="28"/>
          <w:szCs w:val="28"/>
        </w:rPr>
      </w:pPr>
      <w:r w:rsidRPr="00703D1F">
        <w:rPr>
          <w:sz w:val="28"/>
          <w:szCs w:val="28"/>
        </w:rPr>
        <w:t xml:space="preserve">підготовки фахівців              другого (магістерського) рівня </w:t>
      </w:r>
      <w:r>
        <w:rPr>
          <w:sz w:val="28"/>
          <w:szCs w:val="28"/>
        </w:rPr>
        <w:t>вищої освіти</w:t>
      </w:r>
    </w:p>
    <w:p w:rsidR="001D1867" w:rsidRPr="001A7BE9" w:rsidRDefault="001D1867" w:rsidP="001D1867">
      <w:pPr>
        <w:rPr>
          <w:color w:val="FF0000"/>
          <w:sz w:val="28"/>
          <w:szCs w:val="28"/>
          <w:lang w:val="ru-RU"/>
        </w:rPr>
      </w:pPr>
    </w:p>
    <w:p w:rsidR="001D1867" w:rsidRPr="00D72C69" w:rsidRDefault="001D1867" w:rsidP="001D1867">
      <w:pPr>
        <w:ind w:left="5040" w:hanging="5040"/>
        <w:jc w:val="both"/>
        <w:rPr>
          <w:sz w:val="28"/>
          <w:szCs w:val="28"/>
          <w:lang w:val="ru-RU"/>
        </w:rPr>
      </w:pPr>
      <w:r w:rsidRPr="00345E4F">
        <w:rPr>
          <w:sz w:val="28"/>
          <w:szCs w:val="28"/>
        </w:rPr>
        <w:t>за освітньо-професійною програмою</w:t>
      </w:r>
      <w:r w:rsidRPr="007673A9">
        <w:rPr>
          <w:sz w:val="28"/>
          <w:szCs w:val="28"/>
        </w:rPr>
        <w:t xml:space="preserve"> </w:t>
      </w:r>
      <w:r>
        <w:rPr>
          <w:sz w:val="28"/>
          <w:szCs w:val="28"/>
          <w:lang w:val="ru-RU"/>
        </w:rPr>
        <w:t xml:space="preserve">       </w:t>
      </w:r>
      <w:r>
        <w:rPr>
          <w:sz w:val="28"/>
          <w:szCs w:val="28"/>
        </w:rPr>
        <w:t>Політологія</w:t>
      </w:r>
      <w:r>
        <w:rPr>
          <w:sz w:val="28"/>
          <w:szCs w:val="28"/>
          <w:lang w:val="ru-RU"/>
        </w:rPr>
        <w:t xml:space="preserve">            </w:t>
      </w:r>
      <w:r w:rsidRPr="00C256B9">
        <w:rPr>
          <w:sz w:val="28"/>
          <w:szCs w:val="28"/>
          <w:lang w:val="ru-RU"/>
        </w:rPr>
        <w:t xml:space="preserve">    </w:t>
      </w:r>
    </w:p>
    <w:p w:rsidR="001D1867" w:rsidRPr="001A7BE9" w:rsidRDefault="001D1867" w:rsidP="001D1867">
      <w:pPr>
        <w:ind w:left="5040" w:hanging="5040"/>
        <w:jc w:val="both"/>
        <w:rPr>
          <w:sz w:val="22"/>
          <w:szCs w:val="22"/>
          <w:lang w:val="ru-RU"/>
        </w:rPr>
      </w:pPr>
      <w:r w:rsidRPr="00CE5C3A">
        <w:rPr>
          <w:sz w:val="28"/>
          <w:szCs w:val="28"/>
        </w:rPr>
        <w:t xml:space="preserve">спеціальності </w:t>
      </w:r>
      <w:r>
        <w:rPr>
          <w:sz w:val="28"/>
          <w:szCs w:val="28"/>
        </w:rPr>
        <w:t xml:space="preserve">                       </w:t>
      </w:r>
      <w:r>
        <w:rPr>
          <w:sz w:val="28"/>
          <w:szCs w:val="28"/>
          <w:lang w:val="ru-RU"/>
        </w:rPr>
        <w:t xml:space="preserve">                 </w:t>
      </w:r>
      <w:r w:rsidRPr="000B546C">
        <w:rPr>
          <w:sz w:val="28"/>
          <w:szCs w:val="28"/>
          <w:lang w:val="ru-RU"/>
        </w:rPr>
        <w:t xml:space="preserve">     </w:t>
      </w:r>
      <w:r w:rsidR="005B2826">
        <w:rPr>
          <w:sz w:val="28"/>
          <w:szCs w:val="28"/>
          <w:lang w:val="ru-RU"/>
        </w:rPr>
        <w:t xml:space="preserve"> </w:t>
      </w:r>
      <w:r>
        <w:rPr>
          <w:sz w:val="28"/>
          <w:szCs w:val="28"/>
        </w:rPr>
        <w:t xml:space="preserve">052 Політологія </w:t>
      </w:r>
      <w:r w:rsidRPr="00902ED5">
        <w:rPr>
          <w:sz w:val="28"/>
          <w:szCs w:val="28"/>
        </w:rPr>
        <w:t xml:space="preserve"> </w:t>
      </w:r>
      <w:r>
        <w:rPr>
          <w:sz w:val="28"/>
          <w:szCs w:val="28"/>
        </w:rPr>
        <w:t xml:space="preserve">                                             </w:t>
      </w:r>
    </w:p>
    <w:p w:rsidR="001D1867" w:rsidRPr="00D72C69" w:rsidRDefault="001D1867" w:rsidP="001D1867">
      <w:pPr>
        <w:jc w:val="both"/>
        <w:rPr>
          <w:sz w:val="28"/>
          <w:szCs w:val="28"/>
          <w:lang w:val="ru-RU"/>
        </w:rPr>
      </w:pPr>
      <w:r w:rsidRPr="00CE5C3A">
        <w:rPr>
          <w:sz w:val="28"/>
          <w:szCs w:val="28"/>
        </w:rPr>
        <w:t xml:space="preserve">галузі знань </w:t>
      </w:r>
      <w:r>
        <w:rPr>
          <w:sz w:val="28"/>
          <w:szCs w:val="28"/>
        </w:rPr>
        <w:t xml:space="preserve">                         </w:t>
      </w:r>
      <w:r w:rsidRPr="001A7BE9">
        <w:rPr>
          <w:sz w:val="28"/>
          <w:szCs w:val="28"/>
          <w:lang w:val="ru-RU"/>
        </w:rPr>
        <w:t xml:space="preserve">                       </w:t>
      </w:r>
      <w:r w:rsidRPr="0023661D">
        <w:rPr>
          <w:sz w:val="28"/>
          <w:szCs w:val="28"/>
        </w:rPr>
        <w:t>0</w:t>
      </w:r>
      <w:r>
        <w:rPr>
          <w:sz w:val="28"/>
          <w:szCs w:val="28"/>
        </w:rPr>
        <w:t>5</w:t>
      </w:r>
      <w:r w:rsidRPr="0023661D">
        <w:rPr>
          <w:sz w:val="28"/>
          <w:szCs w:val="28"/>
        </w:rPr>
        <w:t xml:space="preserve"> </w:t>
      </w:r>
      <w:r>
        <w:rPr>
          <w:sz w:val="28"/>
          <w:szCs w:val="28"/>
        </w:rPr>
        <w:t xml:space="preserve">Соціальні та поведінкові науки                                 </w:t>
      </w:r>
    </w:p>
    <w:p w:rsidR="001D1867" w:rsidRPr="003523AB" w:rsidRDefault="001D1867" w:rsidP="001D1867">
      <w:pPr>
        <w:rPr>
          <w:color w:val="FF0000"/>
          <w:sz w:val="28"/>
          <w:szCs w:val="28"/>
        </w:rPr>
      </w:pPr>
      <w:r w:rsidRPr="00447314">
        <w:rPr>
          <w:color w:val="FF0000"/>
          <w:sz w:val="28"/>
          <w:szCs w:val="28"/>
        </w:rPr>
        <w:t xml:space="preserve">        </w:t>
      </w:r>
    </w:p>
    <w:p w:rsidR="001D1867" w:rsidRDefault="001D1867" w:rsidP="001D1867">
      <w:pPr>
        <w:tabs>
          <w:tab w:val="left" w:pos="4860"/>
        </w:tabs>
        <w:ind w:left="3960" w:hanging="3960"/>
        <w:jc w:val="both"/>
        <w:rPr>
          <w:sz w:val="28"/>
          <w:szCs w:val="28"/>
          <w:lang w:val="ru-RU"/>
        </w:rPr>
      </w:pPr>
      <w:r w:rsidRPr="002416E2">
        <w:rPr>
          <w:sz w:val="28"/>
          <w:szCs w:val="28"/>
        </w:rPr>
        <w:t>мова навчання</w:t>
      </w:r>
      <w:r>
        <w:rPr>
          <w:sz w:val="28"/>
          <w:szCs w:val="28"/>
        </w:rPr>
        <w:t xml:space="preserve">                       англійська                           </w:t>
      </w:r>
    </w:p>
    <w:p w:rsidR="001D1867" w:rsidRDefault="001D1867" w:rsidP="001D1867">
      <w:pPr>
        <w:ind w:left="5040" w:hanging="4860"/>
        <w:jc w:val="both"/>
        <w:rPr>
          <w:sz w:val="28"/>
          <w:szCs w:val="28"/>
        </w:rPr>
      </w:pPr>
      <w:r>
        <w:rPr>
          <w:sz w:val="28"/>
          <w:szCs w:val="28"/>
        </w:rPr>
        <w:t xml:space="preserve">                                            </w:t>
      </w:r>
    </w:p>
    <w:p w:rsidR="001D1867" w:rsidRDefault="001D1867" w:rsidP="001D1867">
      <w:pPr>
        <w:rPr>
          <w:color w:val="FF0000"/>
          <w:sz w:val="28"/>
          <w:szCs w:val="28"/>
        </w:rPr>
      </w:pPr>
      <w:r>
        <w:rPr>
          <w:color w:val="FF0000"/>
          <w:sz w:val="28"/>
          <w:szCs w:val="28"/>
        </w:rPr>
        <w:t xml:space="preserve">                        </w:t>
      </w:r>
    </w:p>
    <w:p w:rsidR="001D1867" w:rsidRDefault="001D1867" w:rsidP="001D1867">
      <w:pPr>
        <w:rPr>
          <w:color w:val="FF0000"/>
          <w:sz w:val="28"/>
          <w:szCs w:val="28"/>
        </w:rPr>
      </w:pPr>
    </w:p>
    <w:p w:rsidR="001D1867" w:rsidRDefault="001D1867" w:rsidP="001D1867">
      <w:pPr>
        <w:rPr>
          <w:color w:val="FF0000"/>
          <w:sz w:val="28"/>
          <w:szCs w:val="28"/>
        </w:rPr>
      </w:pPr>
    </w:p>
    <w:p w:rsidR="001D1867" w:rsidRDefault="001D1867" w:rsidP="001D1867">
      <w:pPr>
        <w:ind w:left="4320" w:hanging="4320"/>
        <w:rPr>
          <w:color w:val="FF0000"/>
          <w:sz w:val="28"/>
          <w:szCs w:val="28"/>
          <w:lang w:val="ru-RU"/>
        </w:rPr>
      </w:pPr>
    </w:p>
    <w:p w:rsidR="001D1867" w:rsidRDefault="001D1867" w:rsidP="001D1867">
      <w:pPr>
        <w:ind w:left="4320" w:hanging="4320"/>
        <w:rPr>
          <w:color w:val="FF0000"/>
          <w:sz w:val="28"/>
          <w:szCs w:val="28"/>
          <w:lang w:val="ru-RU"/>
        </w:rPr>
      </w:pPr>
    </w:p>
    <w:p w:rsidR="001D1867" w:rsidRDefault="001D1867" w:rsidP="001D1867">
      <w:pPr>
        <w:pStyle w:val="a5"/>
        <w:spacing w:before="0" w:beforeAutospacing="0" w:after="0" w:afterAutospacing="0"/>
        <w:jc w:val="both"/>
        <w:rPr>
          <w:sz w:val="22"/>
          <w:szCs w:val="22"/>
          <w:lang w:val="uk-UA"/>
        </w:rPr>
      </w:pPr>
    </w:p>
    <w:p w:rsidR="001D1867" w:rsidRDefault="001D1867" w:rsidP="001D1867">
      <w:pPr>
        <w:pStyle w:val="a5"/>
        <w:spacing w:before="0" w:beforeAutospacing="0" w:after="0" w:afterAutospacing="0"/>
        <w:jc w:val="both"/>
        <w:rPr>
          <w:sz w:val="22"/>
          <w:szCs w:val="22"/>
          <w:lang w:val="uk-UA"/>
        </w:rPr>
      </w:pPr>
    </w:p>
    <w:p w:rsidR="001D1867" w:rsidRDefault="001D1867" w:rsidP="001D1867">
      <w:pPr>
        <w:pStyle w:val="a5"/>
        <w:spacing w:before="0" w:beforeAutospacing="0" w:after="0" w:afterAutospacing="0"/>
        <w:jc w:val="both"/>
        <w:rPr>
          <w:sz w:val="22"/>
          <w:szCs w:val="22"/>
          <w:lang w:val="uk-UA"/>
        </w:rPr>
      </w:pPr>
    </w:p>
    <w:p w:rsidR="001D1867" w:rsidRDefault="001D1867" w:rsidP="001D1867">
      <w:pPr>
        <w:jc w:val="center"/>
      </w:pPr>
    </w:p>
    <w:p w:rsidR="001D1867" w:rsidRDefault="001D1867" w:rsidP="001D1867">
      <w:pPr>
        <w:jc w:val="center"/>
      </w:pPr>
    </w:p>
    <w:p w:rsidR="001D1867" w:rsidRDefault="001D1867" w:rsidP="001D1867">
      <w:pPr>
        <w:jc w:val="center"/>
      </w:pPr>
    </w:p>
    <w:p w:rsidR="001D1867" w:rsidRPr="001D1867" w:rsidRDefault="001D1867" w:rsidP="001D1867">
      <w:pPr>
        <w:jc w:val="center"/>
        <w:rPr>
          <w:lang w:val="ru-RU"/>
        </w:rPr>
      </w:pPr>
    </w:p>
    <w:p w:rsidR="001D1867" w:rsidRPr="001D1867" w:rsidRDefault="001D1867" w:rsidP="001D1867">
      <w:pPr>
        <w:jc w:val="center"/>
        <w:rPr>
          <w:lang w:val="ru-RU"/>
        </w:rPr>
      </w:pPr>
    </w:p>
    <w:p w:rsidR="001D1867" w:rsidRPr="001D1867" w:rsidRDefault="001D1867" w:rsidP="001D1867">
      <w:pPr>
        <w:jc w:val="center"/>
        <w:rPr>
          <w:lang w:val="ru-RU"/>
        </w:rPr>
      </w:pPr>
    </w:p>
    <w:p w:rsidR="001D1867" w:rsidRDefault="001D1867" w:rsidP="001D1867">
      <w:pPr>
        <w:jc w:val="center"/>
      </w:pPr>
    </w:p>
    <w:p w:rsidR="001D1867" w:rsidRDefault="001D1867" w:rsidP="001D1867">
      <w:pPr>
        <w:jc w:val="center"/>
      </w:pPr>
      <w:r>
        <w:t>20</w:t>
      </w:r>
      <w:r>
        <w:rPr>
          <w:lang w:val="ru-RU"/>
        </w:rPr>
        <w:t xml:space="preserve">21 </w:t>
      </w:r>
      <w:r>
        <w:t>– 20</w:t>
      </w:r>
      <w:r>
        <w:rPr>
          <w:lang w:val="ru-RU"/>
        </w:rPr>
        <w:t>22</w:t>
      </w:r>
      <w:r>
        <w:t xml:space="preserve"> навчальний рік</w:t>
      </w:r>
    </w:p>
    <w:p w:rsidR="001D1867" w:rsidRDefault="001D1867" w:rsidP="001D1867">
      <w:pPr>
        <w:spacing w:line="360" w:lineRule="auto"/>
        <w:jc w:val="both"/>
        <w:rPr>
          <w:sz w:val="28"/>
          <w:szCs w:val="28"/>
        </w:rPr>
      </w:pPr>
      <w:r>
        <w:br w:type="page"/>
      </w:r>
      <w:r>
        <w:rPr>
          <w:bCs/>
          <w:sz w:val="28"/>
          <w:szCs w:val="28"/>
        </w:rPr>
        <w:lastRenderedPageBreak/>
        <w:t>Розробники програми:</w:t>
      </w:r>
      <w:r>
        <w:rPr>
          <w:sz w:val="28"/>
          <w:szCs w:val="28"/>
        </w:rPr>
        <w:t xml:space="preserve"> </w:t>
      </w:r>
      <w:r>
        <w:rPr>
          <w:sz w:val="28"/>
          <w:szCs w:val="28"/>
          <w:u w:val="single"/>
        </w:rPr>
        <w:t>А. О. Трофименко, кандидат педагогічних наук, доцент, завідувач кафедри  іноземних мов</w:t>
      </w:r>
    </w:p>
    <w:p w:rsidR="001D1867" w:rsidRDefault="001D1867" w:rsidP="001D1867">
      <w:pPr>
        <w:spacing w:line="360" w:lineRule="auto"/>
        <w:jc w:val="both"/>
        <w:rPr>
          <w:sz w:val="28"/>
          <w:szCs w:val="28"/>
          <w:lang w:val="ru-RU"/>
        </w:rPr>
      </w:pPr>
    </w:p>
    <w:p w:rsidR="001D1867" w:rsidRDefault="001D1867" w:rsidP="001D1867">
      <w:pPr>
        <w:spacing w:line="360" w:lineRule="auto"/>
        <w:jc w:val="both"/>
        <w:rPr>
          <w:sz w:val="28"/>
          <w:szCs w:val="28"/>
          <w:lang w:val="ru-RU"/>
        </w:rPr>
      </w:pPr>
    </w:p>
    <w:p w:rsidR="001D1867" w:rsidRDefault="001D1867" w:rsidP="001D1867">
      <w:pPr>
        <w:spacing w:line="360" w:lineRule="auto"/>
        <w:jc w:val="both"/>
        <w:rPr>
          <w:sz w:val="28"/>
          <w:szCs w:val="28"/>
          <w:lang w:val="ru-RU"/>
        </w:rPr>
      </w:pPr>
    </w:p>
    <w:p w:rsidR="001D1867" w:rsidRDefault="001D1867" w:rsidP="001D1867">
      <w:pPr>
        <w:spacing w:line="360" w:lineRule="auto"/>
        <w:jc w:val="both"/>
        <w:rPr>
          <w:sz w:val="28"/>
          <w:szCs w:val="28"/>
        </w:rPr>
      </w:pPr>
    </w:p>
    <w:p w:rsidR="001D1867" w:rsidRDefault="001D1867" w:rsidP="001D1867">
      <w:pPr>
        <w:spacing w:line="360" w:lineRule="auto"/>
        <w:jc w:val="both"/>
        <w:rPr>
          <w:sz w:val="28"/>
          <w:szCs w:val="28"/>
        </w:rPr>
      </w:pPr>
    </w:p>
    <w:p w:rsidR="001D1867" w:rsidRDefault="001D1867" w:rsidP="001D1867">
      <w:pPr>
        <w:spacing w:line="360" w:lineRule="auto"/>
        <w:rPr>
          <w:bCs/>
          <w:iCs/>
          <w:sz w:val="28"/>
          <w:szCs w:val="28"/>
        </w:rPr>
      </w:pPr>
      <w:r>
        <w:rPr>
          <w:sz w:val="28"/>
          <w:szCs w:val="28"/>
        </w:rPr>
        <w:t xml:space="preserve">Ухвалено на засіданні </w:t>
      </w:r>
      <w:r>
        <w:rPr>
          <w:bCs/>
          <w:iCs/>
          <w:sz w:val="28"/>
          <w:szCs w:val="28"/>
          <w:u w:val="single"/>
        </w:rPr>
        <w:t>кафедри іноземних мов</w:t>
      </w:r>
    </w:p>
    <w:p w:rsidR="001D1867" w:rsidRDefault="001D1867" w:rsidP="001D1867">
      <w:pPr>
        <w:spacing w:line="360" w:lineRule="auto"/>
        <w:rPr>
          <w:b/>
          <w:i/>
          <w:sz w:val="28"/>
          <w:szCs w:val="28"/>
        </w:rPr>
      </w:pPr>
    </w:p>
    <w:p w:rsidR="001D1867" w:rsidRDefault="001D1867" w:rsidP="001D1867">
      <w:pPr>
        <w:spacing w:line="360" w:lineRule="auto"/>
        <w:rPr>
          <w:sz w:val="28"/>
          <w:szCs w:val="28"/>
        </w:rPr>
      </w:pPr>
      <w:r>
        <w:rPr>
          <w:sz w:val="28"/>
          <w:szCs w:val="28"/>
        </w:rPr>
        <w:t>Протокол №</w:t>
      </w:r>
      <w:r>
        <w:rPr>
          <w:sz w:val="28"/>
          <w:szCs w:val="28"/>
          <w:u w:val="single"/>
        </w:rPr>
        <w:t xml:space="preserve"> </w:t>
      </w:r>
      <w:r>
        <w:rPr>
          <w:sz w:val="28"/>
          <w:szCs w:val="28"/>
          <w:u w:val="single"/>
          <w:lang w:val="ru-RU"/>
        </w:rPr>
        <w:t xml:space="preserve">9 </w:t>
      </w:r>
      <w:r>
        <w:rPr>
          <w:sz w:val="28"/>
          <w:szCs w:val="28"/>
        </w:rPr>
        <w:t xml:space="preserve"> від “</w:t>
      </w:r>
      <w:smartTag w:uri="urn:schemas-microsoft-com:office:smarttags" w:element="metricconverter">
        <w:smartTagPr>
          <w:attr w:name="ProductID" w:val="27”"/>
        </w:smartTagPr>
        <w:r>
          <w:rPr>
            <w:sz w:val="28"/>
            <w:szCs w:val="28"/>
            <w:u w:val="single"/>
          </w:rPr>
          <w:t>2</w:t>
        </w:r>
        <w:r>
          <w:rPr>
            <w:sz w:val="28"/>
            <w:szCs w:val="28"/>
            <w:u w:val="single"/>
            <w:lang w:val="ru-RU"/>
          </w:rPr>
          <w:t>7</w:t>
        </w:r>
        <w:r>
          <w:rPr>
            <w:sz w:val="28"/>
            <w:szCs w:val="28"/>
          </w:rPr>
          <w:t>”</w:t>
        </w:r>
      </w:smartTag>
      <w:r>
        <w:rPr>
          <w:sz w:val="28"/>
          <w:szCs w:val="28"/>
        </w:rPr>
        <w:t xml:space="preserve"> </w:t>
      </w:r>
      <w:r>
        <w:rPr>
          <w:sz w:val="28"/>
          <w:szCs w:val="28"/>
          <w:u w:val="single"/>
        </w:rPr>
        <w:t xml:space="preserve">     серпня      </w:t>
      </w:r>
      <w:r>
        <w:rPr>
          <w:sz w:val="28"/>
          <w:szCs w:val="28"/>
        </w:rPr>
        <w:t xml:space="preserve">  </w:t>
      </w:r>
      <w:r>
        <w:rPr>
          <w:sz w:val="28"/>
          <w:szCs w:val="28"/>
          <w:u w:val="single"/>
        </w:rPr>
        <w:t>20</w:t>
      </w:r>
      <w:r>
        <w:rPr>
          <w:sz w:val="28"/>
          <w:szCs w:val="28"/>
          <w:u w:val="single"/>
          <w:lang w:val="ru-RU"/>
        </w:rPr>
        <w:t>21</w:t>
      </w:r>
      <w:r>
        <w:rPr>
          <w:sz w:val="28"/>
          <w:szCs w:val="28"/>
        </w:rPr>
        <w:t xml:space="preserve">  року </w:t>
      </w:r>
    </w:p>
    <w:p w:rsidR="001D1867" w:rsidRDefault="001D1867" w:rsidP="001D1867">
      <w:pPr>
        <w:spacing w:line="360" w:lineRule="auto"/>
        <w:rPr>
          <w:sz w:val="28"/>
          <w:szCs w:val="28"/>
        </w:rPr>
      </w:pPr>
    </w:p>
    <w:p w:rsidR="001D1867" w:rsidRDefault="001D1867" w:rsidP="001D1867">
      <w:pPr>
        <w:spacing w:line="360" w:lineRule="auto"/>
        <w:rPr>
          <w:sz w:val="28"/>
          <w:szCs w:val="28"/>
        </w:rPr>
      </w:pPr>
    </w:p>
    <w:p w:rsidR="001D1867" w:rsidRDefault="001D1867" w:rsidP="001D1867">
      <w:pPr>
        <w:spacing w:line="360" w:lineRule="auto"/>
        <w:rPr>
          <w:sz w:val="28"/>
          <w:szCs w:val="28"/>
        </w:rPr>
      </w:pPr>
      <w:r>
        <w:rPr>
          <w:sz w:val="28"/>
          <w:szCs w:val="28"/>
        </w:rPr>
        <w:t>ПОГОДЖЕНО</w:t>
      </w:r>
    </w:p>
    <w:p w:rsidR="001D1867" w:rsidRDefault="001D1867" w:rsidP="001D1867">
      <w:pPr>
        <w:spacing w:line="360" w:lineRule="auto"/>
        <w:rPr>
          <w:sz w:val="28"/>
          <w:szCs w:val="28"/>
        </w:rPr>
      </w:pPr>
    </w:p>
    <w:p w:rsidR="001D1867" w:rsidRDefault="001D1867" w:rsidP="001D1867">
      <w:pPr>
        <w:widowControl w:val="0"/>
        <w:tabs>
          <w:tab w:val="left" w:pos="2880"/>
        </w:tabs>
        <w:rPr>
          <w:sz w:val="28"/>
          <w:szCs w:val="28"/>
        </w:rPr>
      </w:pPr>
      <w:r>
        <w:rPr>
          <w:sz w:val="28"/>
          <w:szCs w:val="28"/>
        </w:rPr>
        <w:t xml:space="preserve">Керівник </w:t>
      </w:r>
    </w:p>
    <w:p w:rsidR="001D1867" w:rsidRDefault="001D1867" w:rsidP="001D1867">
      <w:pPr>
        <w:rPr>
          <w:u w:val="single"/>
        </w:rPr>
      </w:pPr>
      <w:r>
        <w:rPr>
          <w:sz w:val="28"/>
          <w:szCs w:val="28"/>
        </w:rPr>
        <w:t xml:space="preserve">групи забезпечення освітньої програми   ___________      </w:t>
      </w:r>
      <w:r w:rsidR="005B2826">
        <w:rPr>
          <w:sz w:val="28"/>
          <w:szCs w:val="28"/>
          <w:u w:val="single"/>
        </w:rPr>
        <w:t>В</w:t>
      </w:r>
      <w:r>
        <w:rPr>
          <w:sz w:val="28"/>
          <w:szCs w:val="28"/>
          <w:u w:val="single"/>
        </w:rPr>
        <w:t xml:space="preserve">. </w:t>
      </w:r>
      <w:r w:rsidR="005B2826">
        <w:rPr>
          <w:sz w:val="28"/>
          <w:szCs w:val="28"/>
          <w:u w:val="single"/>
        </w:rPr>
        <w:t>Ю</w:t>
      </w:r>
      <w:r>
        <w:rPr>
          <w:sz w:val="28"/>
          <w:szCs w:val="28"/>
          <w:u w:val="single"/>
        </w:rPr>
        <w:t xml:space="preserve">. </w:t>
      </w:r>
      <w:r w:rsidR="005B2826">
        <w:rPr>
          <w:sz w:val="28"/>
          <w:szCs w:val="28"/>
          <w:u w:val="single"/>
        </w:rPr>
        <w:t>Маркітантов</w:t>
      </w:r>
      <w:r>
        <w:rPr>
          <w:u w:val="single"/>
        </w:rPr>
        <w:t xml:space="preserve"> </w:t>
      </w:r>
    </w:p>
    <w:p w:rsidR="001D1867" w:rsidRDefault="001D1867" w:rsidP="001D1867">
      <w:pPr>
        <w:rPr>
          <w:u w:val="single"/>
        </w:rPr>
      </w:pPr>
    </w:p>
    <w:p w:rsidR="001D1867" w:rsidRDefault="001D1867" w:rsidP="001D1867">
      <w:pPr>
        <w:widowControl w:val="0"/>
        <w:tabs>
          <w:tab w:val="left" w:pos="5580"/>
        </w:tabs>
        <w:rPr>
          <w:sz w:val="20"/>
          <w:szCs w:val="20"/>
        </w:rPr>
      </w:pPr>
      <w:r>
        <w:rPr>
          <w:sz w:val="20"/>
          <w:szCs w:val="20"/>
        </w:rPr>
        <w:tab/>
        <w:t xml:space="preserve"> </w:t>
      </w:r>
    </w:p>
    <w:p w:rsidR="001D1867" w:rsidRDefault="001D1867" w:rsidP="001D1867">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D1867" w:rsidRDefault="001D1867" w:rsidP="001D1867">
      <w:pPr>
        <w:spacing w:line="360" w:lineRule="auto"/>
      </w:pPr>
    </w:p>
    <w:p w:rsidR="001D1867" w:rsidRDefault="001D1867" w:rsidP="001D1867">
      <w:pPr>
        <w:spacing w:line="360" w:lineRule="auto"/>
      </w:pPr>
    </w:p>
    <w:p w:rsidR="001D1867" w:rsidRDefault="001D1867" w:rsidP="001D1867">
      <w:pPr>
        <w:spacing w:line="360" w:lineRule="auto"/>
      </w:pPr>
    </w:p>
    <w:p w:rsidR="001D1867" w:rsidRDefault="001D1867" w:rsidP="001D1867">
      <w:pPr>
        <w:spacing w:line="360" w:lineRule="auto"/>
        <w:rPr>
          <w:sz w:val="16"/>
        </w:rPr>
      </w:pPr>
    </w:p>
    <w:p w:rsidR="001D1867" w:rsidRDefault="001D1867" w:rsidP="001D1867">
      <w:pPr>
        <w:jc w:val="both"/>
      </w:pPr>
    </w:p>
    <w:p w:rsidR="001D1867" w:rsidRDefault="001D1867" w:rsidP="001D1867">
      <w:pPr>
        <w:ind w:left="6720"/>
      </w:pPr>
    </w:p>
    <w:p w:rsidR="001D1867" w:rsidRDefault="001D1867" w:rsidP="001D1867"/>
    <w:p w:rsidR="001D1867" w:rsidRDefault="001D1867" w:rsidP="001D1867"/>
    <w:p w:rsidR="001D1867" w:rsidRDefault="001D1867" w:rsidP="001D1867"/>
    <w:p w:rsidR="001D1867" w:rsidRDefault="001D1867" w:rsidP="001D1867">
      <w:pPr>
        <w:ind w:left="5664"/>
        <w:rPr>
          <w:sz w:val="28"/>
          <w:szCs w:val="28"/>
        </w:rPr>
      </w:pPr>
    </w:p>
    <w:p w:rsidR="001D1867" w:rsidRDefault="001D1867" w:rsidP="001D1867">
      <w:pPr>
        <w:numPr>
          <w:ilvl w:val="0"/>
          <w:numId w:val="2"/>
        </w:numPr>
        <w:tabs>
          <w:tab w:val="num" w:pos="0"/>
          <w:tab w:val="left" w:pos="900"/>
        </w:tabs>
        <w:spacing w:line="360" w:lineRule="auto"/>
        <w:ind w:left="0" w:firstLine="540"/>
        <w:jc w:val="both"/>
        <w:rPr>
          <w:sz w:val="28"/>
          <w:szCs w:val="28"/>
        </w:rPr>
      </w:pPr>
      <w:r>
        <w:br w:type="page"/>
      </w:r>
      <w:r>
        <w:rPr>
          <w:b/>
          <w:bCs/>
          <w:sz w:val="28"/>
          <w:szCs w:val="28"/>
        </w:rPr>
        <w:lastRenderedPageBreak/>
        <w:t>Мета вивчення навчальної дисципліни</w:t>
      </w:r>
      <w:r>
        <w:rPr>
          <w:sz w:val="28"/>
          <w:szCs w:val="28"/>
        </w:rPr>
        <w:t xml:space="preserve"> – формування навичок усного та писемного мовлення з англійської мови на рівні В2+ з академічним компонентом.</w:t>
      </w:r>
    </w:p>
    <w:p w:rsidR="001D1867" w:rsidRDefault="001D1867" w:rsidP="001D1867">
      <w:pPr>
        <w:numPr>
          <w:ilvl w:val="0"/>
          <w:numId w:val="2"/>
        </w:numPr>
        <w:tabs>
          <w:tab w:val="num" w:pos="0"/>
          <w:tab w:val="left" w:pos="900"/>
        </w:tabs>
        <w:spacing w:line="360" w:lineRule="auto"/>
        <w:ind w:left="0" w:firstLine="540"/>
        <w:jc w:val="both"/>
        <w:rPr>
          <w:b/>
          <w:bCs/>
          <w:spacing w:val="-4"/>
          <w:sz w:val="28"/>
          <w:szCs w:val="28"/>
        </w:rPr>
      </w:pPr>
      <w:r>
        <w:rPr>
          <w:b/>
          <w:spacing w:val="-4"/>
          <w:sz w:val="28"/>
          <w:szCs w:val="28"/>
        </w:rPr>
        <w:t>Обсяг</w:t>
      </w:r>
      <w:r>
        <w:rPr>
          <w:b/>
          <w:bCs/>
          <w:spacing w:val="-4"/>
          <w:sz w:val="28"/>
          <w:szCs w:val="28"/>
        </w:rPr>
        <w:t xml:space="preserve"> дисципліни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1D1867" w:rsidTr="005B7365">
        <w:trPr>
          <w:trHeight w:val="578"/>
        </w:trPr>
        <w:tc>
          <w:tcPr>
            <w:tcW w:w="4608" w:type="dxa"/>
            <w:vMerge w:val="restart"/>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jc w:val="center"/>
              <w:rPr>
                <w:b/>
                <w:lang w:eastAsia="ru-RU"/>
              </w:rPr>
            </w:pPr>
            <w:r>
              <w:rPr>
                <w:b/>
                <w:lang w:eastAsia="ru-RU"/>
              </w:rPr>
              <w:t>Найменування показників</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jc w:val="center"/>
              <w:rPr>
                <w:b/>
                <w:lang w:eastAsia="ru-RU"/>
              </w:rPr>
            </w:pPr>
            <w:r>
              <w:rPr>
                <w:b/>
                <w:lang w:eastAsia="ru-RU"/>
              </w:rPr>
              <w:t>Характеристика навчальної дисципліни</w:t>
            </w:r>
          </w:p>
        </w:tc>
      </w:tr>
      <w:tr w:rsidR="001D1867" w:rsidTr="005B7365">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b/>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jc w:val="center"/>
              <w:rPr>
                <w:b/>
                <w:lang w:eastAsia="ru-RU"/>
              </w:rPr>
            </w:pPr>
            <w:r>
              <w:rPr>
                <w:b/>
                <w:lang w:eastAsia="ru-RU"/>
              </w:rPr>
              <w:t>денна форма навчання</w:t>
            </w:r>
          </w:p>
        </w:tc>
        <w:tc>
          <w:tcPr>
            <w:tcW w:w="2442"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jc w:val="center"/>
              <w:rPr>
                <w:b/>
                <w:lang w:eastAsia="ru-RU"/>
              </w:rPr>
            </w:pPr>
            <w:r>
              <w:rPr>
                <w:b/>
                <w:lang w:eastAsia="ru-RU"/>
              </w:rPr>
              <w:t>заочна форма навчання</w:t>
            </w:r>
          </w:p>
        </w:tc>
      </w:tr>
      <w:tr w:rsidR="001D1867" w:rsidTr="005B7365">
        <w:trPr>
          <w:trHeight w:val="347"/>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Рік навчання</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w:t>
            </w:r>
          </w:p>
        </w:tc>
      </w:tr>
      <w:tr w:rsidR="001D1867" w:rsidTr="005B7365">
        <w:trPr>
          <w:trHeight w:val="358"/>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Семестр вивчення</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1-2</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w:t>
            </w:r>
          </w:p>
        </w:tc>
      </w:tr>
      <w:tr w:rsidR="001D1867" w:rsidTr="005B7365">
        <w:trPr>
          <w:trHeight w:val="339"/>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Кількість кредитів ЄКТС</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4</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4</w:t>
            </w:r>
          </w:p>
        </w:tc>
      </w:tr>
      <w:tr w:rsidR="001D1867" w:rsidTr="005B7365">
        <w:trPr>
          <w:trHeight w:val="350"/>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Загальний обсяг годин</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120</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120</w:t>
            </w:r>
          </w:p>
        </w:tc>
      </w:tr>
      <w:tr w:rsidR="001D1867" w:rsidTr="005B7365">
        <w:trPr>
          <w:trHeight w:val="345"/>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Кількість годин навчальних занять</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40</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16</w:t>
            </w:r>
          </w:p>
        </w:tc>
      </w:tr>
      <w:tr w:rsidR="001D1867" w:rsidTr="005B7365">
        <w:trPr>
          <w:trHeight w:val="355"/>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Лекційні заняття</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w:t>
            </w:r>
          </w:p>
        </w:tc>
      </w:tr>
      <w:tr w:rsidR="001D1867" w:rsidTr="005B7365">
        <w:trPr>
          <w:trHeight w:val="352"/>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Практичні заняття</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40</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16</w:t>
            </w:r>
          </w:p>
        </w:tc>
      </w:tr>
      <w:tr w:rsidR="001D1867" w:rsidTr="005B7365">
        <w:trPr>
          <w:trHeight w:val="347"/>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Семінарські заняття</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w:t>
            </w:r>
          </w:p>
        </w:tc>
      </w:tr>
      <w:tr w:rsidR="001D1867" w:rsidTr="005B7365">
        <w:trPr>
          <w:trHeight w:val="347"/>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Лабораторні заняття</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w:t>
            </w:r>
          </w:p>
        </w:tc>
      </w:tr>
      <w:tr w:rsidR="001D1867" w:rsidTr="005B7365">
        <w:trPr>
          <w:trHeight w:val="347"/>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Самостійна та індивідуальна робота</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80</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104</w:t>
            </w:r>
          </w:p>
        </w:tc>
      </w:tr>
      <w:tr w:rsidR="001D1867" w:rsidTr="005B7365">
        <w:trPr>
          <w:trHeight w:val="347"/>
        </w:trPr>
        <w:tc>
          <w:tcPr>
            <w:tcW w:w="4608" w:type="dxa"/>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lang w:eastAsia="ru-RU"/>
              </w:rPr>
            </w:pPr>
            <w:r>
              <w:rPr>
                <w:lang w:eastAsia="ru-RU"/>
              </w:rPr>
              <w:t>Форма підсумкового контролю</w:t>
            </w:r>
          </w:p>
        </w:tc>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залік</w:t>
            </w:r>
          </w:p>
        </w:tc>
        <w:tc>
          <w:tcPr>
            <w:tcW w:w="2442" w:type="dxa"/>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eastAsia="ru-RU"/>
              </w:rPr>
            </w:pPr>
            <w:r>
              <w:rPr>
                <w:lang w:eastAsia="ru-RU"/>
              </w:rPr>
              <w:t>залік</w:t>
            </w:r>
          </w:p>
        </w:tc>
      </w:tr>
    </w:tbl>
    <w:p w:rsidR="001D1867" w:rsidRDefault="001D1867" w:rsidP="001D1867">
      <w:pPr>
        <w:rPr>
          <w:lang w:eastAsia="ru-RU"/>
        </w:rPr>
      </w:pPr>
    </w:p>
    <w:p w:rsidR="001D1867" w:rsidRDefault="001D1867" w:rsidP="001D1867">
      <w:pPr>
        <w:numPr>
          <w:ilvl w:val="0"/>
          <w:numId w:val="2"/>
        </w:numPr>
        <w:tabs>
          <w:tab w:val="num" w:pos="-180"/>
          <w:tab w:val="left" w:pos="900"/>
        </w:tabs>
        <w:ind w:left="0" w:firstLine="540"/>
        <w:jc w:val="both"/>
        <w:rPr>
          <w:b/>
          <w:bCs/>
          <w:spacing w:val="-4"/>
          <w:sz w:val="28"/>
          <w:szCs w:val="28"/>
        </w:rPr>
      </w:pPr>
      <w:r>
        <w:rPr>
          <w:b/>
          <w:bCs/>
          <w:spacing w:val="-4"/>
          <w:sz w:val="28"/>
          <w:szCs w:val="28"/>
        </w:rPr>
        <w:t xml:space="preserve">Статус дисципліни – </w:t>
      </w:r>
      <w:r>
        <w:rPr>
          <w:bCs/>
          <w:spacing w:val="-4"/>
          <w:sz w:val="28"/>
          <w:szCs w:val="28"/>
        </w:rPr>
        <w:t>нормативна навчальна дисципліна.</w:t>
      </w:r>
    </w:p>
    <w:p w:rsidR="001D1867" w:rsidRDefault="001D1867" w:rsidP="001D1867">
      <w:pPr>
        <w:tabs>
          <w:tab w:val="left" w:pos="900"/>
        </w:tabs>
        <w:ind w:left="540"/>
        <w:jc w:val="both"/>
        <w:rPr>
          <w:b/>
          <w:bCs/>
          <w:spacing w:val="-4"/>
          <w:sz w:val="28"/>
          <w:szCs w:val="28"/>
        </w:rPr>
      </w:pPr>
    </w:p>
    <w:p w:rsidR="001D1867" w:rsidRDefault="001D1867" w:rsidP="001D1867">
      <w:pPr>
        <w:numPr>
          <w:ilvl w:val="0"/>
          <w:numId w:val="2"/>
        </w:numPr>
        <w:tabs>
          <w:tab w:val="num" w:pos="0"/>
          <w:tab w:val="left" w:pos="900"/>
        </w:tabs>
        <w:ind w:left="0" w:firstLine="540"/>
        <w:jc w:val="both"/>
        <w:rPr>
          <w:b/>
          <w:sz w:val="28"/>
          <w:szCs w:val="28"/>
        </w:rPr>
      </w:pPr>
      <w:r>
        <w:rPr>
          <w:b/>
          <w:bCs/>
          <w:sz w:val="28"/>
          <w:szCs w:val="28"/>
        </w:rPr>
        <w:t>Передумови для вивчення дисципліни</w:t>
      </w:r>
    </w:p>
    <w:p w:rsidR="001D1867" w:rsidRDefault="001D1867" w:rsidP="001D1867">
      <w:pPr>
        <w:tabs>
          <w:tab w:val="left" w:pos="900"/>
        </w:tabs>
        <w:ind w:firstLine="540"/>
        <w:jc w:val="both"/>
        <w:rPr>
          <w:sz w:val="28"/>
          <w:szCs w:val="28"/>
        </w:rPr>
      </w:pPr>
      <w:r>
        <w:rPr>
          <w:sz w:val="28"/>
          <w:szCs w:val="28"/>
        </w:rPr>
        <w:t xml:space="preserve">Дисципліна </w:t>
      </w:r>
      <w:r>
        <w:rPr>
          <w:sz w:val="28"/>
          <w:szCs w:val="28"/>
          <w:lang w:eastAsia="ru-RU"/>
        </w:rPr>
        <w:t>“Іноземна мова” (освітньо-кваліфікаційний рівень «Бакалавр»), володіння іншомовними комунікативними навичками рівня В2. Володіння англійською мовою на рівні В2 для всіх спеціальностей бакалаврського рівня</w:t>
      </w:r>
      <w:r>
        <w:rPr>
          <w:sz w:val="28"/>
          <w:szCs w:val="28"/>
        </w:rPr>
        <w:t>.</w:t>
      </w:r>
    </w:p>
    <w:p w:rsidR="001D1867" w:rsidRDefault="001D1867" w:rsidP="001D1867">
      <w:pPr>
        <w:tabs>
          <w:tab w:val="left" w:pos="900"/>
        </w:tabs>
        <w:ind w:firstLine="540"/>
        <w:jc w:val="both"/>
        <w:rPr>
          <w:b/>
          <w:sz w:val="28"/>
          <w:szCs w:val="28"/>
        </w:rPr>
      </w:pPr>
    </w:p>
    <w:p w:rsidR="001D1867" w:rsidRDefault="001D1867" w:rsidP="001D1867">
      <w:pPr>
        <w:numPr>
          <w:ilvl w:val="0"/>
          <w:numId w:val="2"/>
        </w:numPr>
        <w:tabs>
          <w:tab w:val="num" w:pos="0"/>
          <w:tab w:val="left" w:pos="900"/>
        </w:tabs>
        <w:ind w:left="0" w:firstLine="540"/>
        <w:jc w:val="both"/>
        <w:rPr>
          <w:b/>
          <w:sz w:val="28"/>
          <w:szCs w:val="28"/>
        </w:rPr>
      </w:pPr>
      <w:r>
        <w:rPr>
          <w:b/>
          <w:color w:val="000000"/>
          <w:sz w:val="28"/>
          <w:szCs w:val="28"/>
        </w:rPr>
        <w:t>Програмні компетентності навчання</w:t>
      </w:r>
    </w:p>
    <w:p w:rsidR="001D1867" w:rsidRDefault="001D1867" w:rsidP="001D1867">
      <w:pPr>
        <w:ind w:left="567"/>
        <w:rPr>
          <w:b/>
          <w:sz w:val="28"/>
          <w:szCs w:val="28"/>
        </w:rPr>
      </w:pPr>
      <w:r>
        <w:rPr>
          <w:b/>
          <w:sz w:val="28"/>
          <w:szCs w:val="28"/>
        </w:rPr>
        <w:t xml:space="preserve">Загальні компетентності: </w:t>
      </w:r>
    </w:p>
    <w:p w:rsidR="001D1867" w:rsidRDefault="001D1867" w:rsidP="001D1867">
      <w:pPr>
        <w:numPr>
          <w:ilvl w:val="0"/>
          <w:numId w:val="4"/>
        </w:numPr>
        <w:tabs>
          <w:tab w:val="num" w:pos="0"/>
        </w:tabs>
        <w:ind w:left="0" w:firstLine="567"/>
        <w:jc w:val="both"/>
        <w:rPr>
          <w:sz w:val="28"/>
          <w:szCs w:val="28"/>
        </w:rPr>
      </w:pPr>
      <w:r>
        <w:rPr>
          <w:sz w:val="28"/>
          <w:szCs w:val="28"/>
        </w:rPr>
        <w:t xml:space="preserve"> здатність організовувати, виконувати та аналізувати наукові дослідження певної проблеми.</w:t>
      </w:r>
    </w:p>
    <w:p w:rsidR="001D1867" w:rsidRDefault="001D1867" w:rsidP="001D1867">
      <w:pPr>
        <w:ind w:left="900"/>
        <w:jc w:val="both"/>
        <w:rPr>
          <w:rStyle w:val="110"/>
          <w:bCs w:val="0"/>
          <w:sz w:val="28"/>
          <w:szCs w:val="28"/>
        </w:rPr>
      </w:pPr>
      <w:r>
        <w:rPr>
          <w:rStyle w:val="110"/>
          <w:bCs w:val="0"/>
          <w:sz w:val="28"/>
          <w:szCs w:val="28"/>
        </w:rPr>
        <w:t>Фахові компетентності:</w:t>
      </w:r>
    </w:p>
    <w:p w:rsidR="001D1867" w:rsidRDefault="001D1867" w:rsidP="001D1867">
      <w:pPr>
        <w:numPr>
          <w:ilvl w:val="0"/>
          <w:numId w:val="4"/>
        </w:numPr>
        <w:ind w:left="0" w:firstLine="567"/>
        <w:jc w:val="both"/>
      </w:pPr>
      <w:r>
        <w:rPr>
          <w:sz w:val="28"/>
          <w:szCs w:val="28"/>
        </w:rPr>
        <w:t xml:space="preserve"> здатність аналізувати наукову та навчально-методичну літературу.</w:t>
      </w:r>
    </w:p>
    <w:p w:rsidR="001D1867" w:rsidRDefault="001D1867" w:rsidP="001D1867">
      <w:pPr>
        <w:ind w:left="567"/>
        <w:jc w:val="both"/>
        <w:rPr>
          <w:sz w:val="28"/>
          <w:szCs w:val="28"/>
        </w:rPr>
      </w:pPr>
    </w:p>
    <w:p w:rsidR="001D1867" w:rsidRDefault="001D1867" w:rsidP="001D1867">
      <w:pPr>
        <w:numPr>
          <w:ilvl w:val="0"/>
          <w:numId w:val="2"/>
        </w:numPr>
        <w:tabs>
          <w:tab w:val="num" w:pos="0"/>
          <w:tab w:val="left" w:pos="900"/>
        </w:tabs>
        <w:ind w:left="0" w:firstLine="540"/>
        <w:jc w:val="both"/>
        <w:rPr>
          <w:sz w:val="28"/>
          <w:szCs w:val="28"/>
        </w:rPr>
      </w:pPr>
      <w:r>
        <w:rPr>
          <w:b/>
          <w:bCs/>
          <w:sz w:val="28"/>
          <w:szCs w:val="28"/>
        </w:rPr>
        <w:t xml:space="preserve">Очікувані результати навчання з дисципліни. </w:t>
      </w:r>
    </w:p>
    <w:p w:rsidR="001D1867" w:rsidRDefault="001D1867" w:rsidP="001D1867">
      <w:pPr>
        <w:numPr>
          <w:ilvl w:val="0"/>
          <w:numId w:val="6"/>
        </w:numPr>
        <w:tabs>
          <w:tab w:val="left" w:pos="567"/>
        </w:tabs>
        <w:ind w:left="0" w:firstLine="567"/>
        <w:jc w:val="both"/>
        <w:rPr>
          <w:sz w:val="28"/>
          <w:szCs w:val="28"/>
        </w:rPr>
      </w:pPr>
      <w:r>
        <w:rPr>
          <w:sz w:val="28"/>
          <w:szCs w:val="28"/>
        </w:rPr>
        <w:t xml:space="preserve"> Здатність обґрунтовувати актуальність, формулювати мету, завдання, об’єкт та предмет дослідження.</w:t>
      </w:r>
    </w:p>
    <w:p w:rsidR="001D1867" w:rsidRDefault="001D1867" w:rsidP="001D1867">
      <w:pPr>
        <w:tabs>
          <w:tab w:val="left" w:pos="567"/>
        </w:tabs>
        <w:ind w:left="567"/>
        <w:jc w:val="both"/>
        <w:rPr>
          <w:sz w:val="28"/>
          <w:szCs w:val="28"/>
        </w:rPr>
      </w:pPr>
    </w:p>
    <w:p w:rsidR="001D1867" w:rsidRDefault="001D1867" w:rsidP="001D1867">
      <w:pPr>
        <w:numPr>
          <w:ilvl w:val="0"/>
          <w:numId w:val="2"/>
        </w:numPr>
        <w:tabs>
          <w:tab w:val="num" w:pos="0"/>
          <w:tab w:val="left" w:pos="900"/>
        </w:tabs>
        <w:ind w:left="0" w:firstLine="540"/>
        <w:jc w:val="both"/>
        <w:rPr>
          <w:sz w:val="28"/>
          <w:szCs w:val="28"/>
        </w:rPr>
      </w:pPr>
      <w:r>
        <w:rPr>
          <w:b/>
          <w:bCs/>
          <w:sz w:val="28"/>
          <w:szCs w:val="28"/>
        </w:rPr>
        <w:t>Засоби діагностики результатів навчання:</w:t>
      </w:r>
      <w:r>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1D1867" w:rsidRDefault="001D1867" w:rsidP="001D1867">
      <w:pPr>
        <w:tabs>
          <w:tab w:val="left" w:pos="900"/>
        </w:tabs>
        <w:jc w:val="both"/>
        <w:rPr>
          <w:sz w:val="28"/>
          <w:szCs w:val="28"/>
        </w:rPr>
      </w:pPr>
    </w:p>
    <w:p w:rsidR="001D1867" w:rsidRDefault="001D1867" w:rsidP="001D1867">
      <w:pPr>
        <w:tabs>
          <w:tab w:val="left" w:pos="900"/>
        </w:tabs>
        <w:jc w:val="both"/>
        <w:rPr>
          <w:sz w:val="28"/>
          <w:szCs w:val="28"/>
        </w:rPr>
      </w:pPr>
    </w:p>
    <w:p w:rsidR="001D1867" w:rsidRDefault="001D1867" w:rsidP="001D1867">
      <w:pPr>
        <w:numPr>
          <w:ilvl w:val="0"/>
          <w:numId w:val="2"/>
        </w:numPr>
        <w:spacing w:line="360" w:lineRule="auto"/>
        <w:ind w:left="900" w:hanging="360"/>
        <w:rPr>
          <w:b/>
          <w:bCs/>
          <w:sz w:val="28"/>
          <w:szCs w:val="28"/>
        </w:rPr>
      </w:pPr>
      <w:r>
        <w:rPr>
          <w:b/>
          <w:bCs/>
          <w:sz w:val="28"/>
          <w:szCs w:val="28"/>
        </w:rPr>
        <w:t>Програма навчальної дисципліни</w:t>
      </w:r>
    </w:p>
    <w:p w:rsidR="001D1867" w:rsidRDefault="001D1867" w:rsidP="001D1867">
      <w:pPr>
        <w:ind w:firstLine="540"/>
        <w:jc w:val="center"/>
        <w:rPr>
          <w:b/>
          <w:sz w:val="28"/>
          <w:szCs w:val="28"/>
        </w:rPr>
      </w:pPr>
      <w:r>
        <w:rPr>
          <w:b/>
          <w:sz w:val="28"/>
          <w:szCs w:val="28"/>
        </w:rPr>
        <w:lastRenderedPageBreak/>
        <w:t>Денна форма навчання</w:t>
      </w:r>
    </w:p>
    <w:p w:rsidR="001D1867" w:rsidRDefault="001D1867" w:rsidP="001D1867">
      <w:pPr>
        <w:jc w:val="center"/>
        <w:rPr>
          <w:sz w:val="16"/>
          <w:szCs w:val="16"/>
          <w:lang w:eastAsia="ru-RU"/>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914"/>
        <w:gridCol w:w="11"/>
        <w:gridCol w:w="798"/>
        <w:gridCol w:w="736"/>
        <w:gridCol w:w="142"/>
        <w:gridCol w:w="52"/>
        <w:gridCol w:w="459"/>
        <w:gridCol w:w="191"/>
        <w:gridCol w:w="455"/>
        <w:gridCol w:w="242"/>
        <w:gridCol w:w="1210"/>
      </w:tblGrid>
      <w:tr w:rsidR="001D1867" w:rsidTr="005B7365">
        <w:trPr>
          <w:cantSplit/>
          <w:trHeight w:val="339"/>
        </w:trPr>
        <w:tc>
          <w:tcPr>
            <w:tcW w:w="2218" w:type="pct"/>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rPr>
                <w:b/>
              </w:rPr>
            </w:pPr>
            <w:r>
              <w:rPr>
                <w:b/>
              </w:rPr>
              <w:t>Назви змістових модулів і тем</w:t>
            </w:r>
          </w:p>
        </w:tc>
        <w:tc>
          <w:tcPr>
            <w:tcW w:w="2782" w:type="pct"/>
            <w:gridSpan w:val="11"/>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rPr>
                <w:b/>
                <w:i/>
              </w:rPr>
            </w:pPr>
            <w:r>
              <w:rPr>
                <w:b/>
              </w:rPr>
              <w:t xml:space="preserve">Кількість годин </w:t>
            </w:r>
          </w:p>
        </w:tc>
      </w:tr>
      <w:tr w:rsidR="001D1867" w:rsidTr="005B7365">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b/>
              </w:rPr>
            </w:pP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rPr>
                <w:b/>
              </w:rPr>
            </w:pPr>
            <w:r>
              <w:rPr>
                <w:b/>
              </w:rPr>
              <w:t>разом</w:t>
            </w:r>
          </w:p>
        </w:tc>
        <w:tc>
          <w:tcPr>
            <w:tcW w:w="2289" w:type="pct"/>
            <w:gridSpan w:val="9"/>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rPr>
                <w:b/>
              </w:rPr>
            </w:pPr>
            <w:r>
              <w:rPr>
                <w:b/>
              </w:rPr>
              <w:t>у тому числі</w:t>
            </w:r>
          </w:p>
        </w:tc>
      </w:tr>
      <w:tr w:rsidR="001D1867" w:rsidTr="005B7365">
        <w:trPr>
          <w:cantSplit/>
          <w:trHeight w:val="2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b/>
              </w:rPr>
            </w:pPr>
          </w:p>
        </w:tc>
        <w:tc>
          <w:tcPr>
            <w:tcW w:w="494" w:type="pct"/>
            <w:gridSpan w:val="2"/>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b/>
              </w:rPr>
            </w:pPr>
          </w:p>
        </w:tc>
        <w:tc>
          <w:tcPr>
            <w:tcW w:w="426" w:type="pct"/>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лекційні заняття</w:t>
            </w:r>
          </w:p>
        </w:tc>
        <w:tc>
          <w:tcPr>
            <w:tcW w:w="497"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практичні заняття</w:t>
            </w:r>
          </w:p>
        </w:tc>
        <w:tc>
          <w:tcPr>
            <w:tcW w:w="34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семінарські заняття</w:t>
            </w:r>
          </w:p>
        </w:tc>
        <w:tc>
          <w:tcPr>
            <w:tcW w:w="372"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лабораторні заняття</w:t>
            </w:r>
          </w:p>
        </w:tc>
        <w:tc>
          <w:tcPr>
            <w:tcW w:w="646" w:type="pct"/>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самостійна та індивідуальна  робота</w:t>
            </w:r>
          </w:p>
        </w:tc>
      </w:tr>
      <w:tr w:rsidR="001D1867" w:rsidTr="005B7365">
        <w:trPr>
          <w:cantSplit/>
          <w:trHeight w:val="425"/>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pPr>
            <w:r>
              <w:rPr>
                <w:b/>
                <w:bCs/>
              </w:rPr>
              <w:t>Змістовий модуль 1</w:t>
            </w:r>
            <w:r>
              <w:t xml:space="preserve">. </w:t>
            </w:r>
            <w:r>
              <w:rPr>
                <w:b/>
                <w:lang w:val="en-US"/>
              </w:rPr>
              <w:t xml:space="preserve">Academic Events and </w:t>
            </w:r>
            <w:proofErr w:type="spellStart"/>
            <w:r>
              <w:rPr>
                <w:b/>
                <w:lang w:val="en-US"/>
              </w:rPr>
              <w:t>Socialising</w:t>
            </w:r>
            <w:proofErr w:type="spellEnd"/>
            <w:r>
              <w:rPr>
                <w:b/>
              </w:rPr>
              <w:t>.</w:t>
            </w:r>
          </w:p>
        </w:tc>
      </w:tr>
      <w:tr w:rsidR="001D1867" w:rsidTr="005B7365">
        <w:trPr>
          <w:trHeight w:val="352"/>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bCs/>
                <w:lang w:val="en-US"/>
              </w:rPr>
              <w:t xml:space="preserve"> 1. </w:t>
            </w:r>
            <w:r>
              <w:rPr>
                <w:lang w:val="en-US"/>
              </w:rPr>
              <w:t>Peculiarities of Translating Science Texts.</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bCs/>
                <w:lang w:val="en-US"/>
              </w:rPr>
              <w:t xml:space="preserve"> 2.</w:t>
            </w:r>
            <w:r>
              <w:rPr>
                <w:lang w:val="en-US"/>
              </w:rPr>
              <w:t xml:space="preserve"> Unit 1. What is Science</w:t>
            </w:r>
            <w:r>
              <w:t>?</w:t>
            </w:r>
            <w:r>
              <w:rPr>
                <w:lang w:val="en-US"/>
              </w:rPr>
              <w:t xml:space="preserve"> Listening: Attending a Conference.</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b/>
                <w:lang w:val="en-US"/>
              </w:rPr>
            </w:pPr>
            <w:r>
              <w:rPr>
                <w:b/>
                <w:bCs/>
              </w:rPr>
              <w:t>Тема</w:t>
            </w:r>
            <w:r>
              <w:rPr>
                <w:b/>
                <w:bCs/>
                <w:lang w:val="en-US"/>
              </w:rPr>
              <w:t xml:space="preserve"> 3.</w:t>
            </w:r>
            <w:r>
              <w:rPr>
                <w:lang w:val="en-US"/>
              </w:rPr>
              <w:t xml:space="preserve"> Speaking: </w:t>
            </w:r>
            <w:proofErr w:type="spellStart"/>
            <w:r>
              <w:rPr>
                <w:lang w:val="en-US"/>
              </w:rPr>
              <w:t>Socialising</w:t>
            </w:r>
            <w:proofErr w:type="spellEnd"/>
            <w:r>
              <w:rPr>
                <w:lang w:val="en-US"/>
              </w:rPr>
              <w:t xml:space="preserve">. </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tc>
        <w:tc>
          <w:tcPr>
            <w:tcW w:w="372" w:type="pct"/>
            <w:gridSpan w:val="2"/>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lang w:val="en-US"/>
              </w:rPr>
              <w:t xml:space="preserve"> 4.</w:t>
            </w:r>
            <w:r>
              <w:rPr>
                <w:lang w:val="en-US"/>
              </w:rPr>
              <w:t xml:space="preserve"> Unit </w:t>
            </w:r>
            <w:r>
              <w:t>2</w:t>
            </w:r>
            <w:r>
              <w:rPr>
                <w:lang w:val="en-US"/>
              </w:rPr>
              <w:t>. The Scientific Attitude</w:t>
            </w:r>
            <w:r>
              <w:t>.</w:t>
            </w:r>
            <w:r>
              <w:rPr>
                <w:lang w:val="en-US"/>
              </w:rPr>
              <w:t xml:space="preserve"> Writing: Academic Correspondence.</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rPr>
              <w:t>Тема</w:t>
            </w:r>
            <w:r>
              <w:rPr>
                <w:b/>
                <w:lang w:val="en-US"/>
              </w:rPr>
              <w:t xml:space="preserve"> 5. </w:t>
            </w:r>
            <w:r>
              <w:rPr>
                <w:lang w:val="en-US"/>
              </w:rPr>
              <w:t xml:space="preserve">Social Scientific Gatherings. </w:t>
            </w:r>
            <w:smartTag w:uri="urn:schemas-microsoft-com:office:smarttags" w:element="place">
              <w:smartTag w:uri="urn:schemas-microsoft-com:office:smarttags" w:element="City">
                <w:r>
                  <w:rPr>
                    <w:lang w:val="en-US"/>
                  </w:rPr>
                  <w:t>Reading</w:t>
                </w:r>
              </w:smartTag>
            </w:smartTag>
            <w:r>
              <w:rPr>
                <w:lang w:val="en-US"/>
              </w:rPr>
              <w:t>: International Academic Conferences.</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rPr>
              <w:t>Тема</w:t>
            </w:r>
            <w:r>
              <w:rPr>
                <w:b/>
                <w:lang w:val="en-US"/>
              </w:rPr>
              <w:t xml:space="preserve"> 6.</w:t>
            </w:r>
            <w:r>
              <w:rPr>
                <w:lang w:val="en-US"/>
              </w:rPr>
              <w:t xml:space="preserve"> Unit </w:t>
            </w:r>
            <w:r>
              <w:t>3</w:t>
            </w:r>
            <w:r>
              <w:rPr>
                <w:lang w:val="en-US"/>
              </w:rPr>
              <w:t>. The Scientific Method</w:t>
            </w:r>
            <w:r>
              <w:t>.</w:t>
            </w:r>
            <w:r>
              <w:rPr>
                <w:lang w:val="en-US"/>
              </w:rPr>
              <w:t xml:space="preserve"> Listening: Troubleshooting.</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b/>
                <w:lang w:val="en-US"/>
              </w:rPr>
            </w:pPr>
            <w:r>
              <w:rPr>
                <w:b/>
              </w:rPr>
              <w:t>Тема</w:t>
            </w:r>
            <w:r>
              <w:rPr>
                <w:b/>
                <w:lang w:val="en-US"/>
              </w:rPr>
              <w:t xml:space="preserve"> 7.</w:t>
            </w:r>
            <w:r>
              <w:rPr>
                <w:lang w:val="en-US"/>
              </w:rPr>
              <w:t xml:space="preserve"> Opinion Essays. Writing: Writing a Summary.</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lang w:val="en-US"/>
              </w:rPr>
              <w:t xml:space="preserve"> </w:t>
            </w:r>
            <w:r>
              <w:rPr>
                <w:b/>
              </w:rPr>
              <w:t>8</w:t>
            </w:r>
            <w:r>
              <w:rPr>
                <w:b/>
                <w:lang w:val="en-US"/>
              </w:rPr>
              <w:t>.</w:t>
            </w:r>
            <w:r>
              <w:rPr>
                <w:lang w:val="en-US"/>
              </w:rPr>
              <w:t xml:space="preserve"> Unit </w:t>
            </w:r>
            <w:r>
              <w:t>4.</w:t>
            </w:r>
            <w:r>
              <w:rPr>
                <w:lang w:val="en-US"/>
              </w:rPr>
              <w:t xml:space="preserve"> Pure and Applied Science</w:t>
            </w:r>
            <w:r>
              <w:t>.</w:t>
            </w:r>
            <w:r>
              <w:rPr>
                <w:lang w:val="en-US"/>
              </w:rPr>
              <w:t xml:space="preserve"> Listening: Networking.</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bCs/>
                <w:lang w:val="en-US"/>
              </w:rPr>
              <w:t xml:space="preserve"> </w:t>
            </w:r>
            <w:r>
              <w:rPr>
                <w:b/>
                <w:bCs/>
              </w:rPr>
              <w:t>9</w:t>
            </w:r>
            <w:r>
              <w:rPr>
                <w:b/>
                <w:bCs/>
                <w:lang w:val="en-US"/>
              </w:rPr>
              <w:t>.</w:t>
            </w:r>
            <w:r>
              <w:rPr>
                <w:lang w:val="en-US"/>
              </w:rPr>
              <w:t xml:space="preserve"> </w:t>
            </w:r>
            <w:smartTag w:uri="urn:schemas-microsoft-com:office:smarttags" w:element="place">
              <w:smartTag w:uri="urn:schemas-microsoft-com:office:smarttags" w:element="City">
                <w:r>
                  <w:rPr>
                    <w:lang w:val="en-US"/>
                  </w:rPr>
                  <w:t>Reading</w:t>
                </w:r>
              </w:smartTag>
            </w:smartTag>
            <w:r>
              <w:rPr>
                <w:lang w:val="en-US"/>
              </w:rPr>
              <w:t>: University Teaching, Learning and Researches.</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lang w:val="en-US"/>
              </w:rPr>
              <w:t xml:space="preserve"> </w:t>
            </w:r>
            <w:r>
              <w:rPr>
                <w:b/>
              </w:rPr>
              <w:t>10</w:t>
            </w:r>
            <w:r>
              <w:rPr>
                <w:b/>
                <w:lang w:val="en-US"/>
              </w:rPr>
              <w:t>.</w:t>
            </w:r>
            <w:r>
              <w:rPr>
                <w:lang w:val="en-US"/>
              </w:rPr>
              <w:t xml:space="preserve"> Unit</w:t>
            </w:r>
            <w:r>
              <w:t xml:space="preserve"> 5</w:t>
            </w:r>
            <w:r>
              <w:rPr>
                <w:lang w:val="en-US"/>
              </w:rPr>
              <w:t>. Research Work. Writing: Writing an Abstract.</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3"/>
        </w:trPr>
        <w:tc>
          <w:tcPr>
            <w:tcW w:w="2218" w:type="pct"/>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pPr>
            <w:r>
              <w:rPr>
                <w:bCs/>
              </w:rPr>
              <w:t>Разом за змістовим модулем 1</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60</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20</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40</w:t>
            </w:r>
          </w:p>
        </w:tc>
      </w:tr>
      <w:tr w:rsidR="001D1867" w:rsidTr="005B7365">
        <w:trPr>
          <w:cantSplit/>
          <w:trHeight w:val="368"/>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1D1867" w:rsidRDefault="001D1867" w:rsidP="002E7F42">
            <w:pPr>
              <w:widowControl w:val="0"/>
              <w:jc w:val="center"/>
            </w:pPr>
            <w:r>
              <w:rPr>
                <w:b/>
              </w:rPr>
              <w:t>Змістовий</w:t>
            </w:r>
            <w:r>
              <w:rPr>
                <w:b/>
                <w:lang w:val="en-US"/>
              </w:rPr>
              <w:t xml:space="preserve"> </w:t>
            </w:r>
            <w:r>
              <w:rPr>
                <w:b/>
              </w:rPr>
              <w:t>модуль</w:t>
            </w:r>
            <w:r>
              <w:rPr>
                <w:b/>
                <w:lang w:val="en-US"/>
              </w:rPr>
              <w:t xml:space="preserve"> </w:t>
            </w:r>
            <w:r>
              <w:rPr>
                <w:b/>
              </w:rPr>
              <w:t>2</w:t>
            </w:r>
            <w:r>
              <w:rPr>
                <w:b/>
                <w:lang w:val="en-US"/>
              </w:rPr>
              <w:t>. Personal Master’s De</w:t>
            </w:r>
            <w:r w:rsidR="002E7F42">
              <w:rPr>
                <w:b/>
                <w:lang w:val="en-US"/>
              </w:rPr>
              <w:t>g</w:t>
            </w:r>
            <w:bookmarkStart w:id="0" w:name="_GoBack"/>
            <w:bookmarkEnd w:id="0"/>
            <w:r>
              <w:rPr>
                <w:b/>
                <w:lang w:val="en-US"/>
              </w:rPr>
              <w:t xml:space="preserve">ree Student </w:t>
            </w:r>
            <w:proofErr w:type="spellStart"/>
            <w:r>
              <w:rPr>
                <w:b/>
                <w:lang w:val="en-US"/>
              </w:rPr>
              <w:t>Programme</w:t>
            </w:r>
            <w:proofErr w:type="spellEnd"/>
            <w:r>
              <w:rPr>
                <w:b/>
              </w:rPr>
              <w:t>.</w:t>
            </w:r>
          </w:p>
        </w:tc>
      </w:tr>
      <w:tr w:rsidR="001D1867" w:rsidTr="005B7365">
        <w:trPr>
          <w:trHeight w:val="349"/>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bCs/>
              </w:rPr>
            </w:pPr>
            <w:r>
              <w:rPr>
                <w:b/>
              </w:rPr>
              <w:t>Тема 1</w:t>
            </w:r>
            <w:r>
              <w:rPr>
                <w:b/>
                <w:lang w:val="en-US"/>
              </w:rPr>
              <w:t>1.</w:t>
            </w:r>
            <w:r>
              <w:rPr>
                <w:lang w:val="en-US"/>
              </w:rPr>
              <w:t xml:space="preserve"> Unit 7. Scientific Communication. Listening: In the Audience.</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bCs/>
              </w:rPr>
            </w:pPr>
            <w:r>
              <w:rPr>
                <w:b/>
              </w:rPr>
              <w:t>Тема 1</w:t>
            </w:r>
            <w:r>
              <w:rPr>
                <w:b/>
                <w:lang w:val="en-US"/>
              </w:rPr>
              <w:t>2.</w:t>
            </w:r>
            <w:r>
              <w:rPr>
                <w:lang w:val="en-US"/>
              </w:rPr>
              <w:t xml:space="preserve"> Speaking: Presentation Skills.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bCs/>
              </w:rPr>
            </w:pPr>
            <w:r>
              <w:rPr>
                <w:b/>
              </w:rPr>
              <w:t>Тема 1</w:t>
            </w:r>
            <w:r>
              <w:rPr>
                <w:b/>
                <w:lang w:val="en-US"/>
              </w:rPr>
              <w:t xml:space="preserve">3. </w:t>
            </w:r>
            <w:r>
              <w:rPr>
                <w:lang w:val="en-US"/>
              </w:rPr>
              <w:t>Unit 8. Protection of the Environment.</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4.</w:t>
            </w:r>
            <w:r>
              <w:rPr>
                <w:lang w:val="en-US"/>
              </w:rPr>
              <w:t xml:space="preserve"> Research and Development </w:t>
            </w:r>
            <w:smartTag w:uri="urn:schemas-microsoft-com:office:smarttags" w:element="place">
              <w:smartTag w:uri="urn:schemas-microsoft-com:office:smarttags" w:element="City">
                <w:r>
                  <w:rPr>
                    <w:lang w:val="en-US"/>
                  </w:rPr>
                  <w:t>Reading</w:t>
                </w:r>
              </w:smartTag>
            </w:smartTag>
            <w:r>
              <w:rPr>
                <w:lang w:val="en-US"/>
              </w:rPr>
              <w:t>: Academic Publications.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5.</w:t>
            </w:r>
            <w:r>
              <w:rPr>
                <w:lang w:val="en-US"/>
              </w:rPr>
              <w:t>Unit 9.  Science and International Co-operation.</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6.</w:t>
            </w:r>
            <w:r>
              <w:rPr>
                <w:lang w:val="en-US"/>
              </w:rPr>
              <w:t xml:space="preserve"> </w:t>
            </w:r>
            <w:proofErr w:type="spellStart"/>
            <w:r>
              <w:rPr>
                <w:lang w:val="en-US"/>
              </w:rPr>
              <w:t>Organising</w:t>
            </w:r>
            <w:proofErr w:type="spellEnd"/>
            <w:r>
              <w:rPr>
                <w:lang w:val="en-US"/>
              </w:rPr>
              <w:t xml:space="preserve"> and Participating in Academic Events.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7.</w:t>
            </w:r>
            <w:r>
              <w:rPr>
                <w:lang w:val="en-US"/>
              </w:rPr>
              <w:t xml:space="preserve"> Unit 10. Science and the Future. Writing: Describing Visual Data.</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8.</w:t>
            </w:r>
            <w:r>
              <w:rPr>
                <w:lang w:val="en-US"/>
              </w:rPr>
              <w:t xml:space="preserve">  </w:t>
            </w:r>
            <w:smartTag w:uri="urn:schemas-microsoft-com:office:smarttags" w:element="place">
              <w:smartTag w:uri="urn:schemas-microsoft-com:office:smarttags" w:element="City">
                <w:r>
                  <w:rPr>
                    <w:lang w:val="en-US"/>
                  </w:rPr>
                  <w:t>Reading</w:t>
                </w:r>
              </w:smartTag>
            </w:smartTag>
            <w:r>
              <w:rPr>
                <w:lang w:val="en-US"/>
              </w:rPr>
              <w:t>: International Cooperation.</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lang w:val="en-US"/>
              </w:rPr>
            </w:pPr>
            <w:r>
              <w:rPr>
                <w:b/>
              </w:rPr>
              <w:lastRenderedPageBreak/>
              <w:t>Тема 1</w:t>
            </w:r>
            <w:r>
              <w:rPr>
                <w:b/>
                <w:lang w:val="en-US"/>
              </w:rPr>
              <w:t>9.</w:t>
            </w:r>
            <w:r>
              <w:rPr>
                <w:lang w:val="en-US"/>
              </w:rPr>
              <w:t xml:space="preserve"> My Research Work</w:t>
            </w:r>
            <w:r>
              <w:t>.</w:t>
            </w:r>
            <w:r>
              <w:rPr>
                <w:lang w:val="en-US"/>
              </w:rPr>
              <w:t xml:space="preserve"> Giving a Lecture in English.</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2</w:t>
            </w:r>
            <w:r>
              <w:rPr>
                <w:b/>
                <w:lang w:val="en-US"/>
              </w:rPr>
              <w:t>0.</w:t>
            </w:r>
            <w:r>
              <w:rPr>
                <w:lang w:val="en-US"/>
              </w:rPr>
              <w:t xml:space="preserve"> Writing: Writing an Executive Summary of a Grant Proposal. </w:t>
            </w:r>
            <w:proofErr w:type="spellStart"/>
            <w:r>
              <w:rPr>
                <w:lang w:val="en-US"/>
              </w:rPr>
              <w:t>Lexico</w:t>
            </w:r>
            <w:proofErr w:type="spellEnd"/>
            <w:r>
              <w:rPr>
                <w:lang w:val="en-US"/>
              </w:rPr>
              <w:t>-Grammatical Tests.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2</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t>4</w:t>
            </w:r>
          </w:p>
        </w:tc>
      </w:tr>
      <w:tr w:rsidR="001D1867" w:rsidTr="005B7365">
        <w:trPr>
          <w:trHeight w:val="342"/>
        </w:trPr>
        <w:tc>
          <w:tcPr>
            <w:tcW w:w="2218" w:type="pct"/>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pPr>
            <w:r>
              <w:rPr>
                <w:bCs/>
              </w:rPr>
              <w:t>Разом за змістовим модулем 2</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60</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20</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40</w:t>
            </w:r>
          </w:p>
        </w:tc>
      </w:tr>
      <w:tr w:rsidR="001D1867" w:rsidTr="005B7365">
        <w:trPr>
          <w:trHeight w:val="365"/>
        </w:trPr>
        <w:tc>
          <w:tcPr>
            <w:tcW w:w="2218" w:type="pct"/>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rPr>
                <w:b/>
              </w:rPr>
            </w:pPr>
            <w:r>
              <w:rPr>
                <w:b/>
              </w:rPr>
              <w:t>Разом годин</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120</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93"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40</w:t>
            </w:r>
          </w:p>
        </w:tc>
        <w:tc>
          <w:tcPr>
            <w:tcW w:w="349"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4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775"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80</w:t>
            </w:r>
          </w:p>
        </w:tc>
      </w:tr>
    </w:tbl>
    <w:p w:rsidR="001D1867" w:rsidRDefault="001D1867" w:rsidP="001D1867">
      <w:pPr>
        <w:ind w:firstLine="540"/>
        <w:jc w:val="center"/>
        <w:rPr>
          <w:b/>
          <w:sz w:val="28"/>
          <w:szCs w:val="28"/>
        </w:rPr>
      </w:pPr>
      <w:r>
        <w:rPr>
          <w:b/>
          <w:sz w:val="28"/>
          <w:szCs w:val="28"/>
        </w:rPr>
        <w:t>Заочна форма навчання</w:t>
      </w:r>
    </w:p>
    <w:p w:rsidR="001D1867" w:rsidRDefault="001D1867" w:rsidP="001D1867">
      <w:pPr>
        <w:jc w:val="center"/>
        <w:rPr>
          <w:sz w:val="16"/>
          <w:szCs w:val="16"/>
          <w:lang w:eastAsia="ru-RU"/>
        </w:rPr>
      </w:pPr>
      <w:r>
        <w:rPr>
          <w:b/>
          <w:bCs/>
        </w:rPr>
        <w:t xml:space="preserve"> </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914"/>
        <w:gridCol w:w="11"/>
        <w:gridCol w:w="798"/>
        <w:gridCol w:w="873"/>
        <w:gridCol w:w="6"/>
        <w:gridCol w:w="52"/>
        <w:gridCol w:w="640"/>
        <w:gridCol w:w="9"/>
        <w:gridCol w:w="691"/>
        <w:gridCol w:w="6"/>
        <w:gridCol w:w="1210"/>
      </w:tblGrid>
      <w:tr w:rsidR="001D1867" w:rsidTr="005B7365">
        <w:trPr>
          <w:cantSplit/>
          <w:trHeight w:val="339"/>
        </w:trPr>
        <w:tc>
          <w:tcPr>
            <w:tcW w:w="2218" w:type="pct"/>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rPr>
                <w:b/>
              </w:rPr>
            </w:pPr>
            <w:r>
              <w:rPr>
                <w:b/>
              </w:rPr>
              <w:t>Назви змістових модулів і тем</w:t>
            </w:r>
          </w:p>
        </w:tc>
        <w:tc>
          <w:tcPr>
            <w:tcW w:w="2782" w:type="pct"/>
            <w:gridSpan w:val="11"/>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rPr>
                <w:b/>
                <w:i/>
              </w:rPr>
            </w:pPr>
            <w:r>
              <w:rPr>
                <w:b/>
              </w:rPr>
              <w:t xml:space="preserve">Кількість годин </w:t>
            </w:r>
          </w:p>
        </w:tc>
      </w:tr>
      <w:tr w:rsidR="001D1867" w:rsidTr="005B7365">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b/>
              </w:rPr>
            </w:pP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rPr>
                <w:b/>
              </w:rPr>
            </w:pPr>
            <w:r>
              <w:rPr>
                <w:b/>
              </w:rPr>
              <w:t>разом</w:t>
            </w:r>
          </w:p>
        </w:tc>
        <w:tc>
          <w:tcPr>
            <w:tcW w:w="2289" w:type="pct"/>
            <w:gridSpan w:val="9"/>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rPr>
                <w:b/>
              </w:rPr>
            </w:pPr>
            <w:r>
              <w:rPr>
                <w:b/>
              </w:rPr>
              <w:t>у тому числі</w:t>
            </w:r>
          </w:p>
        </w:tc>
      </w:tr>
      <w:tr w:rsidR="001D1867" w:rsidTr="005B7365">
        <w:trPr>
          <w:cantSplit/>
          <w:trHeight w:val="2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b/>
              </w:rPr>
            </w:pPr>
          </w:p>
        </w:tc>
        <w:tc>
          <w:tcPr>
            <w:tcW w:w="494" w:type="pct"/>
            <w:gridSpan w:val="2"/>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b/>
              </w:rPr>
            </w:pPr>
          </w:p>
        </w:tc>
        <w:tc>
          <w:tcPr>
            <w:tcW w:w="426" w:type="pct"/>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лекційні заняття</w:t>
            </w:r>
          </w:p>
        </w:tc>
        <w:tc>
          <w:tcPr>
            <w:tcW w:w="497"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практичні заняття</w:t>
            </w:r>
          </w:p>
        </w:tc>
        <w:tc>
          <w:tcPr>
            <w:tcW w:w="34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семінарські заняття</w:t>
            </w:r>
          </w:p>
        </w:tc>
        <w:tc>
          <w:tcPr>
            <w:tcW w:w="372"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лабораторні заняття</w:t>
            </w:r>
          </w:p>
        </w:tc>
        <w:tc>
          <w:tcPr>
            <w:tcW w:w="646" w:type="pct"/>
            <w:tcBorders>
              <w:top w:val="single" w:sz="4" w:space="0" w:color="auto"/>
              <w:left w:val="single" w:sz="4" w:space="0" w:color="auto"/>
              <w:bottom w:val="single" w:sz="4" w:space="0" w:color="auto"/>
              <w:right w:val="single" w:sz="4" w:space="0" w:color="auto"/>
            </w:tcBorders>
            <w:textDirection w:val="btLr"/>
            <w:vAlign w:val="center"/>
            <w:hideMark/>
          </w:tcPr>
          <w:p w:rsidR="001D1867" w:rsidRDefault="001D1867" w:rsidP="005B7365">
            <w:pPr>
              <w:widowControl w:val="0"/>
              <w:jc w:val="center"/>
              <w:rPr>
                <w:b/>
                <w:sz w:val="22"/>
                <w:szCs w:val="22"/>
              </w:rPr>
            </w:pPr>
            <w:r>
              <w:rPr>
                <w:b/>
                <w:sz w:val="22"/>
                <w:szCs w:val="22"/>
              </w:rPr>
              <w:t>самостійна та індивідуальна  робота</w:t>
            </w:r>
          </w:p>
        </w:tc>
      </w:tr>
      <w:tr w:rsidR="001D1867" w:rsidTr="005B7365">
        <w:trPr>
          <w:cantSplit/>
          <w:trHeight w:val="425"/>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jc w:val="center"/>
            </w:pPr>
            <w:r>
              <w:rPr>
                <w:b/>
                <w:bCs/>
              </w:rPr>
              <w:t>Змістовий модуль 1</w:t>
            </w:r>
            <w:r>
              <w:t xml:space="preserve">. </w:t>
            </w:r>
            <w:r>
              <w:rPr>
                <w:b/>
                <w:lang w:val="en-US"/>
              </w:rPr>
              <w:t>Personal Ma</w:t>
            </w:r>
            <w:r w:rsidR="00B22F1C">
              <w:rPr>
                <w:b/>
                <w:lang w:val="en-US"/>
              </w:rPr>
              <w:t>s</w:t>
            </w:r>
            <w:r>
              <w:rPr>
                <w:b/>
                <w:lang w:val="en-US"/>
              </w:rPr>
              <w:t xml:space="preserve">ter’s Degree Student </w:t>
            </w:r>
            <w:proofErr w:type="spellStart"/>
            <w:r>
              <w:rPr>
                <w:b/>
                <w:lang w:val="en-US"/>
              </w:rPr>
              <w:t>Programme</w:t>
            </w:r>
            <w:proofErr w:type="spellEnd"/>
            <w:r>
              <w:rPr>
                <w:b/>
              </w:rPr>
              <w:t>.</w:t>
            </w:r>
          </w:p>
        </w:tc>
      </w:tr>
      <w:tr w:rsidR="001D1867" w:rsidTr="005B7365">
        <w:trPr>
          <w:trHeight w:val="352"/>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bCs/>
                <w:lang w:val="en-US"/>
              </w:rPr>
              <w:t xml:space="preserve"> 1. </w:t>
            </w:r>
            <w:r>
              <w:rPr>
                <w:lang w:val="en-US"/>
              </w:rPr>
              <w:t>Peculiarities of Translating Science Texts.</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bCs/>
                <w:lang w:val="en-US"/>
              </w:rPr>
              <w:t xml:space="preserve"> 2.</w:t>
            </w:r>
            <w:r>
              <w:rPr>
                <w:lang w:val="en-US"/>
              </w:rPr>
              <w:t xml:space="preserve"> Unit 1. What is Science</w:t>
            </w:r>
            <w:r>
              <w:t>?</w:t>
            </w:r>
            <w:r>
              <w:rPr>
                <w:lang w:val="en-US"/>
              </w:rPr>
              <w:t xml:space="preserve"> Listening: Attending a Conference.</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8</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b/>
                <w:lang w:val="en-US"/>
              </w:rPr>
            </w:pPr>
            <w:r>
              <w:rPr>
                <w:b/>
                <w:bCs/>
              </w:rPr>
              <w:t>Тема</w:t>
            </w:r>
            <w:r>
              <w:rPr>
                <w:b/>
                <w:bCs/>
                <w:lang w:val="en-US"/>
              </w:rPr>
              <w:t xml:space="preserve"> 3.</w:t>
            </w:r>
            <w:r>
              <w:rPr>
                <w:lang w:val="en-US"/>
              </w:rPr>
              <w:t xml:space="preserve"> Speaking: </w:t>
            </w:r>
            <w:proofErr w:type="spellStart"/>
            <w:r>
              <w:rPr>
                <w:lang w:val="en-US"/>
              </w:rPr>
              <w:t>Socialising</w:t>
            </w:r>
            <w:proofErr w:type="spellEnd"/>
            <w:r>
              <w:rPr>
                <w:lang w:val="en-US"/>
              </w:rPr>
              <w:t xml:space="preserve">. </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lang w:val="en-US"/>
              </w:rPr>
              <w:t xml:space="preserve"> 4.</w:t>
            </w:r>
            <w:r>
              <w:rPr>
                <w:lang w:val="en-US"/>
              </w:rPr>
              <w:t xml:space="preserve"> Unit </w:t>
            </w:r>
            <w:r>
              <w:t>2</w:t>
            </w:r>
            <w:r>
              <w:rPr>
                <w:lang w:val="en-US"/>
              </w:rPr>
              <w:t>. The Scientific Attitude</w:t>
            </w:r>
            <w:r>
              <w:t>.</w:t>
            </w:r>
            <w:r>
              <w:rPr>
                <w:lang w:val="en-US"/>
              </w:rPr>
              <w:t xml:space="preserve"> Writing: Academic Correspondence.</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rPr>
              <w:t>Тема</w:t>
            </w:r>
            <w:r>
              <w:rPr>
                <w:b/>
                <w:lang w:val="en-US"/>
              </w:rPr>
              <w:t xml:space="preserve"> 5. </w:t>
            </w:r>
            <w:r>
              <w:rPr>
                <w:lang w:val="en-US"/>
              </w:rPr>
              <w:t xml:space="preserve">Social Scientific Gatherings. </w:t>
            </w:r>
            <w:smartTag w:uri="urn:schemas-microsoft-com:office:smarttags" w:element="place">
              <w:smartTag w:uri="urn:schemas-microsoft-com:office:smarttags" w:element="City">
                <w:r>
                  <w:rPr>
                    <w:lang w:val="en-US"/>
                  </w:rPr>
                  <w:t>Reading</w:t>
                </w:r>
              </w:smartTag>
            </w:smartTag>
            <w:r>
              <w:rPr>
                <w:lang w:val="en-US"/>
              </w:rPr>
              <w:t>: International Academic Conferences.</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rPr>
              <w:t>Тема</w:t>
            </w:r>
            <w:r>
              <w:rPr>
                <w:b/>
                <w:lang w:val="en-US"/>
              </w:rPr>
              <w:t xml:space="preserve"> 6.</w:t>
            </w:r>
            <w:r>
              <w:rPr>
                <w:lang w:val="en-US"/>
              </w:rPr>
              <w:t xml:space="preserve"> Unit </w:t>
            </w:r>
            <w:r>
              <w:t>3</w:t>
            </w:r>
            <w:r>
              <w:rPr>
                <w:lang w:val="en-US"/>
              </w:rPr>
              <w:t>. The Scientific Method</w:t>
            </w:r>
            <w:r>
              <w:t>.</w:t>
            </w:r>
            <w:r>
              <w:rPr>
                <w:lang w:val="en-US"/>
              </w:rPr>
              <w:t xml:space="preserve"> Listening: Troubleshooting.</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b/>
                <w:lang w:val="en-US"/>
              </w:rPr>
            </w:pPr>
            <w:r>
              <w:rPr>
                <w:b/>
              </w:rPr>
              <w:t>Тема</w:t>
            </w:r>
            <w:r>
              <w:rPr>
                <w:b/>
                <w:lang w:val="en-US"/>
              </w:rPr>
              <w:t xml:space="preserve"> 7.</w:t>
            </w:r>
            <w:r>
              <w:rPr>
                <w:lang w:val="en-US"/>
              </w:rPr>
              <w:t xml:space="preserve"> Opinion Essays. Writing: Writing a Summary.</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lang w:val="en-US"/>
              </w:rPr>
              <w:t xml:space="preserve"> </w:t>
            </w:r>
            <w:r>
              <w:rPr>
                <w:b/>
              </w:rPr>
              <w:t>8</w:t>
            </w:r>
            <w:r>
              <w:rPr>
                <w:b/>
                <w:lang w:val="en-US"/>
              </w:rPr>
              <w:t>.</w:t>
            </w:r>
            <w:r>
              <w:rPr>
                <w:lang w:val="en-US"/>
              </w:rPr>
              <w:t xml:space="preserve"> Unit </w:t>
            </w:r>
            <w:r>
              <w:t>4.</w:t>
            </w:r>
            <w:r>
              <w:rPr>
                <w:lang w:val="en-US"/>
              </w:rPr>
              <w:t xml:space="preserve"> Pure and Applied Science</w:t>
            </w:r>
            <w:r>
              <w:t>.</w:t>
            </w:r>
            <w:r>
              <w:rPr>
                <w:lang w:val="en-US"/>
              </w:rPr>
              <w:t xml:space="preserve"> Listening: Networking.</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bCs/>
                <w:lang w:val="en-US"/>
              </w:rPr>
              <w:t xml:space="preserve"> </w:t>
            </w:r>
            <w:r>
              <w:rPr>
                <w:b/>
                <w:bCs/>
              </w:rPr>
              <w:t>9</w:t>
            </w:r>
            <w:r>
              <w:rPr>
                <w:b/>
                <w:bCs/>
                <w:lang w:val="en-US"/>
              </w:rPr>
              <w:t>.</w:t>
            </w:r>
            <w:r>
              <w:rPr>
                <w:lang w:val="en-US"/>
              </w:rPr>
              <w:t xml:space="preserve"> </w:t>
            </w:r>
            <w:smartTag w:uri="urn:schemas-microsoft-com:office:smarttags" w:element="place">
              <w:smartTag w:uri="urn:schemas-microsoft-com:office:smarttags" w:element="City">
                <w:r>
                  <w:rPr>
                    <w:lang w:val="en-US"/>
                  </w:rPr>
                  <w:t>Reading</w:t>
                </w:r>
              </w:smartTag>
            </w:smartTag>
            <w:r>
              <w:rPr>
                <w:lang w:val="en-US"/>
              </w:rPr>
              <w:t>: University Teaching, Learning and Researches.</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7"/>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both"/>
              <w:rPr>
                <w:lang w:val="en-US"/>
              </w:rPr>
            </w:pPr>
            <w:r>
              <w:rPr>
                <w:b/>
                <w:bCs/>
              </w:rPr>
              <w:t>Тема</w:t>
            </w:r>
            <w:r>
              <w:rPr>
                <w:b/>
                <w:lang w:val="en-US"/>
              </w:rPr>
              <w:t xml:space="preserve"> </w:t>
            </w:r>
            <w:r>
              <w:rPr>
                <w:b/>
              </w:rPr>
              <w:t>10</w:t>
            </w:r>
            <w:r>
              <w:rPr>
                <w:b/>
                <w:lang w:val="en-US"/>
              </w:rPr>
              <w:t>.</w:t>
            </w:r>
            <w:r>
              <w:rPr>
                <w:lang w:val="en-US"/>
              </w:rPr>
              <w:t xml:space="preserve"> Unit</w:t>
            </w:r>
            <w:r>
              <w:t xml:space="preserve"> 5</w:t>
            </w:r>
            <w:r>
              <w:rPr>
                <w:lang w:val="en-US"/>
              </w:rPr>
              <w:t>. Research Work. Writing: Writing an Abstract.</w:t>
            </w:r>
          </w:p>
        </w:tc>
        <w:tc>
          <w:tcPr>
            <w:tcW w:w="49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2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5"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9"/>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bCs/>
              </w:rPr>
            </w:pPr>
            <w:r>
              <w:rPr>
                <w:b/>
              </w:rPr>
              <w:t>Тема 1</w:t>
            </w:r>
            <w:r>
              <w:rPr>
                <w:b/>
                <w:lang w:val="en-US"/>
              </w:rPr>
              <w:t>1.</w:t>
            </w:r>
            <w:r>
              <w:rPr>
                <w:lang w:val="en-US"/>
              </w:rPr>
              <w:t xml:space="preserve"> Unit 6. Directed Research.</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rPr>
                <w:lang w:val="en-US"/>
              </w:rPr>
              <w:t>2</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pPr>
            <w:r>
              <w:rPr>
                <w:lang w:val="en-US"/>
              </w:rP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bCs/>
              </w:rPr>
            </w:pPr>
            <w:r>
              <w:rPr>
                <w:b/>
              </w:rPr>
              <w:t>Тема 1</w:t>
            </w:r>
            <w:r>
              <w:rPr>
                <w:b/>
                <w:lang w:val="en-US"/>
              </w:rPr>
              <w:t>2.</w:t>
            </w:r>
            <w:r>
              <w:rPr>
                <w:lang w:val="en-US"/>
              </w:rPr>
              <w:t xml:space="preserve"> Speaking: Presentation Skills.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bCs/>
              </w:rPr>
            </w:pPr>
            <w:r>
              <w:rPr>
                <w:b/>
              </w:rPr>
              <w:t>Тема 1</w:t>
            </w:r>
            <w:r>
              <w:rPr>
                <w:b/>
                <w:lang w:val="en-US"/>
              </w:rPr>
              <w:t xml:space="preserve">3. </w:t>
            </w:r>
            <w:r>
              <w:rPr>
                <w:lang w:val="en-US"/>
              </w:rPr>
              <w:t>Unit 7. Scientific Communication. Listening: In the Audience.</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4.</w:t>
            </w:r>
            <w:r>
              <w:rPr>
                <w:lang w:val="en-US"/>
              </w:rPr>
              <w:t xml:space="preserve"> Research and Development </w:t>
            </w:r>
            <w:smartTag w:uri="urn:schemas-microsoft-com:office:smarttags" w:element="place">
              <w:smartTag w:uri="urn:schemas-microsoft-com:office:smarttags" w:element="City">
                <w:r>
                  <w:rPr>
                    <w:lang w:val="en-US"/>
                  </w:rPr>
                  <w:t>Reading</w:t>
                </w:r>
              </w:smartTag>
            </w:smartTag>
            <w:r>
              <w:rPr>
                <w:lang w:val="en-US"/>
              </w:rPr>
              <w:t>: Academic Publications.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5.</w:t>
            </w:r>
            <w:r>
              <w:rPr>
                <w:lang w:val="en-US"/>
              </w:rPr>
              <w:t>Unit 8.  Protection of the Environment.</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2</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4</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6.</w:t>
            </w:r>
            <w:r>
              <w:rPr>
                <w:lang w:val="en-US"/>
              </w:rPr>
              <w:t xml:space="preserve"> </w:t>
            </w:r>
            <w:proofErr w:type="spellStart"/>
            <w:r>
              <w:rPr>
                <w:lang w:val="en-US"/>
              </w:rPr>
              <w:t>Organising</w:t>
            </w:r>
            <w:proofErr w:type="spellEnd"/>
            <w:r>
              <w:rPr>
                <w:lang w:val="en-US"/>
              </w:rPr>
              <w:t xml:space="preserve"> and Participating in Academic Events.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lastRenderedPageBreak/>
              <w:t>Тема 1</w:t>
            </w:r>
            <w:r>
              <w:rPr>
                <w:b/>
                <w:lang w:val="en-US"/>
              </w:rPr>
              <w:t>7.</w:t>
            </w:r>
            <w:r>
              <w:rPr>
                <w:lang w:val="en-US"/>
              </w:rPr>
              <w:t xml:space="preserve"> Unit 9. Science and International Co-operation</w:t>
            </w:r>
            <w:proofErr w:type="gramStart"/>
            <w:r>
              <w:rPr>
                <w:lang w:val="en-US"/>
              </w:rPr>
              <w:t>..</w:t>
            </w:r>
            <w:proofErr w:type="gramEnd"/>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1</w:t>
            </w:r>
            <w:r>
              <w:rPr>
                <w:b/>
                <w:lang w:val="en-US"/>
              </w:rPr>
              <w:t>8.</w:t>
            </w:r>
            <w:r>
              <w:rPr>
                <w:lang w:val="en-US"/>
              </w:rPr>
              <w:t xml:space="preserve">  </w:t>
            </w:r>
            <w:smartTag w:uri="urn:schemas-microsoft-com:office:smarttags" w:element="place">
              <w:smartTag w:uri="urn:schemas-microsoft-com:office:smarttags" w:element="City">
                <w:r>
                  <w:rPr>
                    <w:lang w:val="en-US"/>
                  </w:rPr>
                  <w:t>Reading</w:t>
                </w:r>
              </w:smartTag>
            </w:smartTag>
            <w:r>
              <w:rPr>
                <w:lang w:val="en-US"/>
              </w:rPr>
              <w:t>: International Cooperation.</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pPr>
              <w:rPr>
                <w:lang w:val="en-US"/>
              </w:rPr>
            </w:pPr>
            <w:r>
              <w:rPr>
                <w:b/>
              </w:rPr>
              <w:t>Тема 1</w:t>
            </w:r>
            <w:r>
              <w:rPr>
                <w:b/>
                <w:lang w:val="en-US"/>
              </w:rPr>
              <w:t>9.</w:t>
            </w:r>
            <w:r>
              <w:rPr>
                <w:lang w:val="en-US"/>
              </w:rPr>
              <w:t xml:space="preserve"> Unit 10. Science and the Future. Writing: Describing Visual Data. My Research Work</w:t>
            </w:r>
            <w:r>
              <w:t>.</w:t>
            </w:r>
            <w:r>
              <w:rPr>
                <w:lang w:val="en-US"/>
              </w:rPr>
              <w:t xml:space="preserve"> Giving a Lecture in English.</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45"/>
        </w:trPr>
        <w:tc>
          <w:tcPr>
            <w:tcW w:w="2218" w:type="pct"/>
            <w:tcBorders>
              <w:top w:val="single" w:sz="4" w:space="0" w:color="auto"/>
              <w:left w:val="single" w:sz="4" w:space="0" w:color="auto"/>
              <w:bottom w:val="single" w:sz="4" w:space="0" w:color="auto"/>
              <w:right w:val="single" w:sz="4" w:space="0" w:color="auto"/>
            </w:tcBorders>
            <w:hideMark/>
          </w:tcPr>
          <w:p w:rsidR="001D1867" w:rsidRDefault="001D1867" w:rsidP="005B7365">
            <w:r>
              <w:rPr>
                <w:b/>
              </w:rPr>
              <w:t>Тема 2</w:t>
            </w:r>
            <w:r>
              <w:rPr>
                <w:b/>
                <w:lang w:val="en-US"/>
              </w:rPr>
              <w:t>0.</w:t>
            </w:r>
            <w:r>
              <w:rPr>
                <w:lang w:val="en-US"/>
              </w:rPr>
              <w:t xml:space="preserve"> Writing: Writing an Executive Summary of a Grant Proposal. </w:t>
            </w:r>
            <w:proofErr w:type="spellStart"/>
            <w:r>
              <w:rPr>
                <w:lang w:val="en-US"/>
              </w:rPr>
              <w:t>Lexico</w:t>
            </w:r>
            <w:proofErr w:type="spellEnd"/>
            <w:r>
              <w:rPr>
                <w:lang w:val="en-US"/>
              </w:rPr>
              <w:t>-Grammatical Tests.</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jc w:val="center"/>
              <w:rPr>
                <w:lang w:val="en-US"/>
              </w:rPr>
            </w:pPr>
            <w:r>
              <w:rPr>
                <w:lang w:val="en-US"/>
              </w:rPr>
              <w:t>6</w:t>
            </w:r>
          </w:p>
        </w:tc>
      </w:tr>
      <w:tr w:rsidR="001D1867" w:rsidTr="005B7365">
        <w:trPr>
          <w:trHeight w:val="365"/>
        </w:trPr>
        <w:tc>
          <w:tcPr>
            <w:tcW w:w="2218" w:type="pct"/>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widowControl w:val="0"/>
              <w:rPr>
                <w:b/>
              </w:rPr>
            </w:pPr>
            <w:r>
              <w:rPr>
                <w:b/>
              </w:rPr>
              <w:t>Разом годин</w:t>
            </w:r>
          </w:p>
        </w:tc>
        <w:tc>
          <w:tcPr>
            <w:tcW w:w="488"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120</w:t>
            </w:r>
          </w:p>
        </w:tc>
        <w:tc>
          <w:tcPr>
            <w:tcW w:w="432"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466" w:type="pc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16</w:t>
            </w:r>
          </w:p>
        </w:tc>
        <w:tc>
          <w:tcPr>
            <w:tcW w:w="373" w:type="pct"/>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374"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lang w:val="en-US"/>
              </w:rPr>
              <w:t>-</w:t>
            </w:r>
          </w:p>
        </w:tc>
        <w:tc>
          <w:tcPr>
            <w:tcW w:w="649" w:type="pct"/>
            <w:gridSpan w:val="2"/>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104</w:t>
            </w:r>
          </w:p>
        </w:tc>
      </w:tr>
    </w:tbl>
    <w:p w:rsidR="001D1867" w:rsidRDefault="001D1867" w:rsidP="001D1867">
      <w:pPr>
        <w:ind w:left="7513" w:hanging="425"/>
        <w:rPr>
          <w:b/>
          <w:bCs/>
          <w:sz w:val="28"/>
          <w:szCs w:val="28"/>
        </w:rPr>
      </w:pPr>
      <w:r>
        <w:rPr>
          <w:b/>
          <w:bCs/>
        </w:rPr>
        <w:t xml:space="preserve"> </w:t>
      </w:r>
    </w:p>
    <w:p w:rsidR="001D1867" w:rsidRDefault="001D1867" w:rsidP="001D1867">
      <w:pPr>
        <w:spacing w:line="360" w:lineRule="auto"/>
        <w:ind w:firstLine="540"/>
        <w:rPr>
          <w:b/>
          <w:color w:val="000000"/>
          <w:sz w:val="28"/>
          <w:szCs w:val="28"/>
        </w:rPr>
      </w:pPr>
      <w:r>
        <w:rPr>
          <w:b/>
          <w:color w:val="000000"/>
          <w:sz w:val="28"/>
          <w:szCs w:val="28"/>
        </w:rPr>
        <w:t>9. Форми поточного та підсумкового контролю.</w:t>
      </w:r>
    </w:p>
    <w:p w:rsidR="001D1867" w:rsidRDefault="001D1867" w:rsidP="001D1867">
      <w:pPr>
        <w:ind w:firstLine="540"/>
        <w:jc w:val="both"/>
        <w:rPr>
          <w:noProof/>
          <w:sz w:val="28"/>
          <w:szCs w:val="28"/>
          <w:lang w:val="ru-RU" w:eastAsia="ru-RU"/>
        </w:rPr>
      </w:pPr>
      <w:r>
        <w:rPr>
          <w:rFonts w:eastAsia="TimesNewRomanPSMT"/>
          <w:spacing w:val="-4"/>
          <w:sz w:val="28"/>
          <w:szCs w:val="28"/>
        </w:rPr>
        <w:t>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w:t>
      </w:r>
    </w:p>
    <w:p w:rsidR="001D1867" w:rsidRDefault="001D1867" w:rsidP="001D1867">
      <w:pPr>
        <w:ind w:firstLine="540"/>
        <w:jc w:val="both"/>
        <w:rPr>
          <w:noProof/>
          <w:sz w:val="28"/>
          <w:szCs w:val="28"/>
          <w:lang w:eastAsia="ru-RU"/>
        </w:rPr>
      </w:pPr>
      <w:r>
        <w:rPr>
          <w:noProof/>
          <w:sz w:val="28"/>
          <w:szCs w:val="28"/>
          <w:lang w:val="ru-RU" w:eastAsia="ru-RU"/>
        </w:rPr>
        <w:t>Форм</w:t>
      </w:r>
      <w:r>
        <w:rPr>
          <w:noProof/>
          <w:sz w:val="28"/>
          <w:szCs w:val="28"/>
          <w:lang w:eastAsia="ru-RU"/>
        </w:rPr>
        <w:t>ою</w:t>
      </w:r>
      <w:r>
        <w:rPr>
          <w:noProof/>
          <w:sz w:val="28"/>
          <w:szCs w:val="28"/>
          <w:lang w:val="ru-RU" w:eastAsia="ru-RU"/>
        </w:rPr>
        <w:t xml:space="preserve"> підсумкового контролю успішності навчання</w:t>
      </w:r>
      <w:r>
        <w:rPr>
          <w:noProof/>
          <w:sz w:val="28"/>
          <w:szCs w:val="28"/>
          <w:lang w:eastAsia="ru-RU"/>
        </w:rPr>
        <w:t xml:space="preserve"> є залік.</w:t>
      </w:r>
    </w:p>
    <w:p w:rsidR="001D1867" w:rsidRDefault="001D1867" w:rsidP="001D1867">
      <w:pPr>
        <w:ind w:firstLine="540"/>
        <w:jc w:val="both"/>
        <w:rPr>
          <w:noProof/>
          <w:sz w:val="28"/>
          <w:szCs w:val="28"/>
          <w:lang w:eastAsia="ru-RU"/>
        </w:rPr>
      </w:pPr>
    </w:p>
    <w:p w:rsidR="001D1867" w:rsidRDefault="001D1867" w:rsidP="001D1867">
      <w:pPr>
        <w:spacing w:line="360" w:lineRule="auto"/>
        <w:ind w:firstLine="540"/>
        <w:rPr>
          <w:b/>
          <w:bCs/>
          <w:sz w:val="28"/>
          <w:szCs w:val="28"/>
        </w:rPr>
      </w:pPr>
      <w:r>
        <w:rPr>
          <w:b/>
          <w:noProof/>
          <w:sz w:val="28"/>
          <w:szCs w:val="28"/>
          <w:lang w:eastAsia="ru-RU"/>
        </w:rPr>
        <w:t xml:space="preserve">10. </w:t>
      </w:r>
      <w:r>
        <w:rPr>
          <w:b/>
          <w:bCs/>
          <w:sz w:val="28"/>
          <w:szCs w:val="28"/>
        </w:rPr>
        <w:t>Критерії оцінювання результатів навчання</w:t>
      </w:r>
    </w:p>
    <w:p w:rsidR="001D1867" w:rsidRDefault="001D1867" w:rsidP="001D1867">
      <w:pPr>
        <w:jc w:val="both"/>
        <w:rPr>
          <w:b/>
          <w:sz w:val="28"/>
          <w:szCs w:val="28"/>
        </w:rPr>
      </w:pPr>
      <w:r>
        <w:rPr>
          <w:lang w:val="ru-RU"/>
        </w:rPr>
        <w:t xml:space="preserve">        </w:t>
      </w:r>
      <w:r>
        <w:rPr>
          <w:b/>
          <w:sz w:val="28"/>
          <w:szCs w:val="28"/>
        </w:rPr>
        <w:t>Знання магістранта за один модуль оцінюється на «відмінно» (90-100 балів - А) за такі види роботи:</w:t>
      </w:r>
    </w:p>
    <w:p w:rsidR="001D1867" w:rsidRDefault="001D1867" w:rsidP="001D1867">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1D1867" w:rsidRDefault="001D1867" w:rsidP="001D1867">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магістрант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1D1867" w:rsidRDefault="001D1867" w:rsidP="001D1867">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магістрант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1D1867" w:rsidRDefault="001D1867" w:rsidP="001D1867">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1D1867" w:rsidRDefault="001D1867" w:rsidP="001D1867">
      <w:pPr>
        <w:ind w:right="282" w:firstLine="540"/>
        <w:jc w:val="both"/>
        <w:rPr>
          <w:b/>
          <w:sz w:val="28"/>
          <w:szCs w:val="28"/>
        </w:rPr>
      </w:pPr>
      <w:r>
        <w:rPr>
          <w:b/>
          <w:sz w:val="28"/>
          <w:szCs w:val="28"/>
        </w:rPr>
        <w:lastRenderedPageBreak/>
        <w:t xml:space="preserve">аудиторна робота </w:t>
      </w:r>
      <w:r>
        <w:rPr>
          <w:sz w:val="28"/>
          <w:szCs w:val="28"/>
        </w:rPr>
        <w:t>оцінюється на «добре» за умови регулярного відвідування студентом аудиторних занять. Магістрант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1D1867" w:rsidRDefault="001D1867" w:rsidP="001D1867">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магістранта можливі помилки, які не заважають спілкуванню. Магістрант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магістрант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1D1867" w:rsidRDefault="001D1867" w:rsidP="001D1867">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магістрант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1D1867" w:rsidRDefault="001D1867" w:rsidP="001D1867">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1D1867" w:rsidRDefault="001D1867" w:rsidP="001D1867">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магістрантом аудиторних занять, вчасного та систематичного виконання всіх необхідних завдань; незначної кількості пропусків без поважних причин;</w:t>
      </w:r>
    </w:p>
    <w:p w:rsidR="001D1867" w:rsidRDefault="001D1867" w:rsidP="001D1867">
      <w:pPr>
        <w:ind w:right="282" w:firstLine="540"/>
        <w:jc w:val="both"/>
        <w:rPr>
          <w:sz w:val="28"/>
          <w:szCs w:val="28"/>
        </w:rPr>
      </w:pPr>
      <w:r>
        <w:rPr>
          <w:b/>
          <w:sz w:val="28"/>
          <w:szCs w:val="28"/>
        </w:rPr>
        <w:t xml:space="preserve"> самостійна 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магістрант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1D1867" w:rsidRDefault="001D1867" w:rsidP="001D1867">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1D1867" w:rsidRDefault="001D1867" w:rsidP="001D1867">
      <w:pPr>
        <w:ind w:right="282" w:firstLine="540"/>
        <w:jc w:val="both"/>
        <w:rPr>
          <w:b/>
          <w:sz w:val="28"/>
          <w:szCs w:val="28"/>
        </w:rPr>
      </w:pPr>
      <w:r>
        <w:rPr>
          <w:b/>
          <w:sz w:val="28"/>
          <w:szCs w:val="28"/>
        </w:rPr>
        <w:lastRenderedPageBreak/>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1D1867" w:rsidRDefault="001D1867" w:rsidP="001D1867">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магістрантом аудиторних занять, невчасного та несистематичного виконання всіх необхідних завдань; значна кількість пропусків без поважних причин;</w:t>
      </w:r>
    </w:p>
    <w:p w:rsidR="001D1867" w:rsidRDefault="001D1867" w:rsidP="001D1867">
      <w:pPr>
        <w:ind w:right="282" w:firstLine="540"/>
        <w:jc w:val="both"/>
        <w:rPr>
          <w:sz w:val="28"/>
          <w:szCs w:val="28"/>
        </w:rPr>
      </w:pPr>
      <w:r>
        <w:rPr>
          <w:b/>
          <w:sz w:val="28"/>
          <w:szCs w:val="28"/>
        </w:rPr>
        <w:t>самостійна та 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Магістрант припускається великої кількості граматичних та лексичних помилок; магістрант готує реферати, доповіді, виступи, резюме, анотації на незадовільному граматичному та лексичному рівнях;</w:t>
      </w:r>
      <w:r>
        <w:rPr>
          <w:sz w:val="40"/>
          <w:szCs w:val="40"/>
        </w:rPr>
        <w:t xml:space="preserve"> </w:t>
      </w:r>
      <w:r>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1D1867" w:rsidRDefault="001D1867" w:rsidP="001D1867">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Магістрант володіє граматичними та лексичними знаннями на незадовільному рівні.</w:t>
      </w:r>
    </w:p>
    <w:p w:rsidR="001D1867" w:rsidRDefault="001D1867" w:rsidP="001D1867">
      <w:pPr>
        <w:widowControl w:val="0"/>
        <w:jc w:val="center"/>
        <w:rPr>
          <w:b/>
          <w:sz w:val="28"/>
          <w:szCs w:val="28"/>
        </w:rPr>
      </w:pPr>
      <w:r>
        <w:rPr>
          <w:b/>
          <w:sz w:val="28"/>
          <w:szCs w:val="28"/>
        </w:rPr>
        <w:t>Критерії оцінювання знань, умінь, навичок магістрантів</w:t>
      </w:r>
    </w:p>
    <w:p w:rsidR="001D1867" w:rsidRDefault="001D1867" w:rsidP="001D1867">
      <w:pPr>
        <w:widowControl w:val="0"/>
        <w:jc w:val="center"/>
        <w:rPr>
          <w:b/>
        </w:rPr>
      </w:pPr>
      <w:r>
        <w:rPr>
          <w:b/>
          <w:sz w:val="28"/>
          <w:szCs w:val="28"/>
        </w:rPr>
        <w:t xml:space="preserve"> на навчальних заняттях</w:t>
      </w:r>
    </w:p>
    <w:tbl>
      <w:tblPr>
        <w:tblW w:w="9780" w:type="dxa"/>
        <w:tblLayout w:type="fixed"/>
        <w:tblLook w:val="04A0" w:firstRow="1" w:lastRow="0" w:firstColumn="1" w:lastColumn="0" w:noHBand="0" w:noVBand="1"/>
      </w:tblPr>
      <w:tblGrid>
        <w:gridCol w:w="1008"/>
        <w:gridCol w:w="1441"/>
        <w:gridCol w:w="7331"/>
      </w:tblGrid>
      <w:tr w:rsidR="001D1867" w:rsidTr="005B7365">
        <w:trPr>
          <w:cantSplit/>
          <w:trHeight w:val="1181"/>
        </w:trPr>
        <w:tc>
          <w:tcPr>
            <w:tcW w:w="1008" w:type="dxa"/>
            <w:tcBorders>
              <w:top w:val="single" w:sz="4" w:space="0" w:color="000000"/>
              <w:left w:val="single" w:sz="4" w:space="0" w:color="000000"/>
              <w:bottom w:val="single" w:sz="4" w:space="0" w:color="000000"/>
              <w:right w:val="nil"/>
            </w:tcBorders>
            <w:textDirection w:val="btLr"/>
            <w:hideMark/>
          </w:tcPr>
          <w:p w:rsidR="001D1867" w:rsidRDefault="001D1867" w:rsidP="005B7365">
            <w:pPr>
              <w:widowControl w:val="0"/>
              <w:snapToGrid w:val="0"/>
              <w:ind w:left="113" w:right="113"/>
              <w:jc w:val="center"/>
              <w:rPr>
                <w:b/>
                <w:bCs/>
              </w:rPr>
            </w:pPr>
            <w:r>
              <w:rPr>
                <w:b/>
                <w:bCs/>
              </w:rPr>
              <w:t>Рівні навчальних досягнень</w:t>
            </w:r>
          </w:p>
        </w:tc>
        <w:tc>
          <w:tcPr>
            <w:tcW w:w="1440" w:type="dxa"/>
            <w:tcBorders>
              <w:top w:val="single" w:sz="4" w:space="0" w:color="000000"/>
              <w:left w:val="single" w:sz="4" w:space="0" w:color="000000"/>
              <w:bottom w:val="single" w:sz="4" w:space="0" w:color="000000"/>
              <w:right w:val="nil"/>
            </w:tcBorders>
            <w:textDirection w:val="btLr"/>
            <w:hideMark/>
          </w:tcPr>
          <w:p w:rsidR="001D1867" w:rsidRDefault="001D1867" w:rsidP="005B7365">
            <w:pPr>
              <w:widowControl w:val="0"/>
              <w:snapToGrid w:val="0"/>
              <w:ind w:left="113" w:right="113"/>
              <w:jc w:val="center"/>
              <w:rPr>
                <w:b/>
                <w:bCs/>
              </w:rPr>
            </w:pPr>
            <w:r>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1D1867" w:rsidRDefault="001D1867" w:rsidP="005B7365">
            <w:pPr>
              <w:widowControl w:val="0"/>
              <w:snapToGrid w:val="0"/>
              <w:jc w:val="center"/>
              <w:rPr>
                <w:b/>
                <w:bCs/>
              </w:rPr>
            </w:pPr>
          </w:p>
          <w:p w:rsidR="001D1867" w:rsidRDefault="001D1867" w:rsidP="005B7365">
            <w:pPr>
              <w:widowControl w:val="0"/>
              <w:snapToGrid w:val="0"/>
              <w:jc w:val="center"/>
              <w:rPr>
                <w:b/>
                <w:bCs/>
              </w:rPr>
            </w:pPr>
            <w:r>
              <w:rPr>
                <w:b/>
                <w:bCs/>
              </w:rPr>
              <w:t>Критерії оцінювання</w:t>
            </w:r>
          </w:p>
        </w:tc>
      </w:tr>
      <w:tr w:rsidR="001D1867" w:rsidTr="005B7365">
        <w:tc>
          <w:tcPr>
            <w:tcW w:w="1008" w:type="dxa"/>
            <w:vMerge w:val="restart"/>
            <w:tcBorders>
              <w:top w:val="single" w:sz="4" w:space="0" w:color="000000"/>
              <w:left w:val="single" w:sz="4" w:space="0" w:color="000000"/>
              <w:bottom w:val="single" w:sz="4" w:space="0" w:color="000000"/>
              <w:right w:val="nil"/>
            </w:tcBorders>
            <w:textDirection w:val="btLr"/>
          </w:tcPr>
          <w:p w:rsidR="001D1867" w:rsidRDefault="001D1867" w:rsidP="005B7365">
            <w:pPr>
              <w:widowControl w:val="0"/>
              <w:snapToGrid w:val="0"/>
              <w:ind w:left="113" w:right="113"/>
              <w:jc w:val="center"/>
              <w:rPr>
                <w:b/>
                <w:bCs/>
              </w:rPr>
            </w:pPr>
          </w:p>
          <w:p w:rsidR="001D1867" w:rsidRDefault="001D1867" w:rsidP="005B7365">
            <w:pPr>
              <w:widowControl w:val="0"/>
              <w:snapToGrid w:val="0"/>
              <w:ind w:left="113" w:right="113"/>
              <w:jc w:val="center"/>
              <w:rPr>
                <w:b/>
                <w:bCs/>
              </w:rPr>
            </w:pPr>
            <w:r>
              <w:rPr>
                <w:b/>
                <w:bCs/>
              </w:rPr>
              <w:t>Початковий (понятійний)</w:t>
            </w: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1</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 xml:space="preserve">Магістрант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t>„так</w:t>
            </w:r>
            <w:proofErr w:type="spellEnd"/>
            <w:r>
              <w:t xml:space="preserve">” чи </w:t>
            </w:r>
            <w:proofErr w:type="spellStart"/>
            <w:r>
              <w:t>„ні</w:t>
            </w:r>
            <w:proofErr w:type="spellEnd"/>
            <w:r>
              <w:t>”.</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2</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 xml:space="preserve">Магістрант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t>„так</w:t>
            </w:r>
            <w:proofErr w:type="spellEnd"/>
            <w:r>
              <w:t xml:space="preserve">” чи </w:t>
            </w:r>
            <w:proofErr w:type="spellStart"/>
            <w:r>
              <w:t>„ні</w:t>
            </w:r>
            <w:proofErr w:type="spellEnd"/>
            <w:r>
              <w:t>”; може самостійно знайти  в підручнику відповідь.</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3</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Магістрант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1D1867" w:rsidTr="005B7365">
        <w:tc>
          <w:tcPr>
            <w:tcW w:w="1008" w:type="dxa"/>
            <w:vMerge w:val="restart"/>
            <w:tcBorders>
              <w:top w:val="single" w:sz="4" w:space="0" w:color="000000"/>
              <w:left w:val="single" w:sz="4" w:space="0" w:color="000000"/>
              <w:bottom w:val="single" w:sz="4" w:space="0" w:color="000000"/>
              <w:right w:val="nil"/>
            </w:tcBorders>
            <w:textDirection w:val="btLr"/>
          </w:tcPr>
          <w:p w:rsidR="001D1867" w:rsidRDefault="001D1867" w:rsidP="005B7365">
            <w:pPr>
              <w:widowControl w:val="0"/>
              <w:ind w:left="113" w:right="113"/>
              <w:jc w:val="center"/>
              <w:rPr>
                <w:b/>
                <w:bCs/>
              </w:rPr>
            </w:pPr>
          </w:p>
          <w:p w:rsidR="001D1867" w:rsidRDefault="001D1867" w:rsidP="005B7365">
            <w:pPr>
              <w:widowControl w:val="0"/>
              <w:ind w:left="113" w:right="113"/>
              <w:jc w:val="center"/>
              <w:rPr>
                <w:b/>
                <w:bCs/>
              </w:rPr>
            </w:pPr>
            <w:r>
              <w:rPr>
                <w:b/>
                <w:bCs/>
              </w:rPr>
              <w:t>Середній (репродуктивний)</w:t>
            </w: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4</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rPr>
                <w:u w:val="single"/>
              </w:rPr>
            </w:pPr>
            <w:r>
              <w:t>Магістрант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5</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 xml:space="preserve">Магістрант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6</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 xml:space="preserve">Магістрант розуміє основні положення навчального матеріалу, може поверхнево аналізувати мовні явища, робить певні висновки; </w:t>
            </w:r>
            <w:r>
              <w:lastRenderedPageBreak/>
              <w:t>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1D1867" w:rsidTr="005B7365">
        <w:tc>
          <w:tcPr>
            <w:tcW w:w="1008" w:type="dxa"/>
            <w:vMerge w:val="restart"/>
            <w:tcBorders>
              <w:top w:val="single" w:sz="4" w:space="0" w:color="000000"/>
              <w:left w:val="single" w:sz="4" w:space="0" w:color="000000"/>
              <w:bottom w:val="single" w:sz="4" w:space="0" w:color="000000"/>
              <w:right w:val="nil"/>
            </w:tcBorders>
            <w:textDirection w:val="btLr"/>
          </w:tcPr>
          <w:p w:rsidR="001D1867" w:rsidRDefault="001D1867" w:rsidP="005B7365">
            <w:pPr>
              <w:widowControl w:val="0"/>
              <w:snapToGrid w:val="0"/>
              <w:ind w:left="113" w:right="-108"/>
              <w:jc w:val="center"/>
              <w:rPr>
                <w:b/>
                <w:bCs/>
              </w:rPr>
            </w:pPr>
          </w:p>
          <w:p w:rsidR="001D1867" w:rsidRDefault="001D1867" w:rsidP="005B7365">
            <w:pPr>
              <w:widowControl w:val="0"/>
              <w:snapToGrid w:val="0"/>
              <w:ind w:left="113" w:right="-108"/>
              <w:jc w:val="center"/>
              <w:rPr>
                <w:b/>
                <w:bCs/>
              </w:rPr>
            </w:pPr>
            <w:r>
              <w:rPr>
                <w:b/>
                <w:bCs/>
              </w:rPr>
              <w:t>Достатній (алгоритмічно дієвий)</w:t>
            </w: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7</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Магістрант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8</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Знання магістранта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9</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Магістрант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1D1867" w:rsidTr="005B7365">
        <w:tc>
          <w:tcPr>
            <w:tcW w:w="1008" w:type="dxa"/>
            <w:vMerge w:val="restart"/>
            <w:tcBorders>
              <w:top w:val="single" w:sz="4" w:space="0" w:color="000000"/>
              <w:left w:val="single" w:sz="4" w:space="0" w:color="000000"/>
              <w:bottom w:val="single" w:sz="4" w:space="0" w:color="000000"/>
              <w:right w:val="nil"/>
            </w:tcBorders>
            <w:textDirection w:val="btLr"/>
            <w:hideMark/>
          </w:tcPr>
          <w:p w:rsidR="001D1867" w:rsidRDefault="001D1867" w:rsidP="005B7365">
            <w:pPr>
              <w:widowControl w:val="0"/>
              <w:ind w:left="113" w:right="113"/>
              <w:jc w:val="center"/>
              <w:rPr>
                <w:b/>
                <w:bCs/>
              </w:rPr>
            </w:pPr>
            <w:r>
              <w:rPr>
                <w:b/>
                <w:bCs/>
              </w:rPr>
              <w:t>Високий (творчо-професійний)</w:t>
            </w: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10</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Магістрант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11</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Магістрант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1D1867" w:rsidTr="005B7365">
        <w:tc>
          <w:tcPr>
            <w:tcW w:w="1008" w:type="dxa"/>
            <w:vMerge/>
            <w:tcBorders>
              <w:top w:val="single" w:sz="4" w:space="0" w:color="000000"/>
              <w:left w:val="single" w:sz="4" w:space="0" w:color="000000"/>
              <w:bottom w:val="single" w:sz="4" w:space="0" w:color="000000"/>
              <w:right w:val="nil"/>
            </w:tcBorders>
            <w:vAlign w:val="center"/>
            <w:hideMark/>
          </w:tcPr>
          <w:p w:rsidR="001D1867" w:rsidRDefault="001D1867" w:rsidP="005B7365">
            <w:pPr>
              <w:rPr>
                <w:b/>
                <w:bCs/>
              </w:rPr>
            </w:pPr>
          </w:p>
        </w:tc>
        <w:tc>
          <w:tcPr>
            <w:tcW w:w="1440" w:type="dxa"/>
            <w:tcBorders>
              <w:top w:val="single" w:sz="4" w:space="0" w:color="000000"/>
              <w:left w:val="single" w:sz="4" w:space="0" w:color="000000"/>
              <w:bottom w:val="single" w:sz="4" w:space="0" w:color="000000"/>
              <w:right w:val="nil"/>
            </w:tcBorders>
            <w:hideMark/>
          </w:tcPr>
          <w:p w:rsidR="001D1867" w:rsidRDefault="001D1867" w:rsidP="005B7365">
            <w:pPr>
              <w:widowControl w:val="0"/>
              <w:snapToGrid w:val="0"/>
              <w:jc w:val="center"/>
            </w:pPr>
            <w:r>
              <w:t>12</w:t>
            </w:r>
          </w:p>
        </w:tc>
        <w:tc>
          <w:tcPr>
            <w:tcW w:w="7328" w:type="dxa"/>
            <w:tcBorders>
              <w:top w:val="single" w:sz="4" w:space="0" w:color="000000"/>
              <w:left w:val="single" w:sz="4" w:space="0" w:color="000000"/>
              <w:bottom w:val="single" w:sz="4" w:space="0" w:color="000000"/>
              <w:right w:val="single" w:sz="4" w:space="0" w:color="000000"/>
            </w:tcBorders>
            <w:hideMark/>
          </w:tcPr>
          <w:p w:rsidR="001D1867" w:rsidRDefault="001D1867" w:rsidP="005B7365">
            <w:pPr>
              <w:widowControl w:val="0"/>
              <w:snapToGrid w:val="0"/>
              <w:jc w:val="both"/>
            </w:pPr>
            <w:r>
              <w:t>Магістрант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1D1867" w:rsidRDefault="001D1867" w:rsidP="001D1867">
      <w:pPr>
        <w:widowControl w:val="0"/>
        <w:ind w:firstLine="708"/>
        <w:jc w:val="both"/>
        <w:rPr>
          <w:sz w:val="28"/>
          <w:szCs w:val="28"/>
        </w:rPr>
      </w:pPr>
      <w:r>
        <w:rPr>
          <w:sz w:val="28"/>
          <w:szCs w:val="28"/>
        </w:rPr>
        <w:t xml:space="preserve">Якщо магістрант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w:t>
      </w:r>
      <w:r>
        <w:rPr>
          <w:sz w:val="28"/>
          <w:szCs w:val="28"/>
        </w:rPr>
        <w:lastRenderedPageBreak/>
        <w:t>результатами поточного контролю.</w:t>
      </w:r>
    </w:p>
    <w:p w:rsidR="001D1867" w:rsidRDefault="001D1867" w:rsidP="001D1867">
      <w:pPr>
        <w:widowControl w:val="0"/>
        <w:ind w:firstLine="720"/>
        <w:jc w:val="both"/>
        <w:rPr>
          <w:b/>
          <w:sz w:val="28"/>
          <w:szCs w:val="28"/>
        </w:rPr>
      </w:pPr>
      <w:r>
        <w:rPr>
          <w:sz w:val="28"/>
          <w:szCs w:val="28"/>
        </w:rPr>
        <w:t>Пропущені заняття магістрант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1D1867" w:rsidRDefault="001D1867" w:rsidP="001D1867">
      <w:pPr>
        <w:widowControl w:val="0"/>
        <w:ind w:firstLine="720"/>
        <w:jc w:val="both"/>
        <w:rPr>
          <w:sz w:val="28"/>
          <w:szCs w:val="28"/>
        </w:rPr>
      </w:pPr>
      <w:r>
        <w:rPr>
          <w:sz w:val="28"/>
          <w:szCs w:val="28"/>
        </w:rPr>
        <w:t xml:space="preserve">Магістранту,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1D1867" w:rsidRDefault="001D1867" w:rsidP="001D1867">
      <w:pPr>
        <w:widowControl w:val="0"/>
        <w:ind w:firstLine="720"/>
        <w:jc w:val="both"/>
        <w:rPr>
          <w:sz w:val="28"/>
          <w:szCs w:val="28"/>
        </w:rPr>
      </w:pPr>
      <w:r>
        <w:rPr>
          <w:sz w:val="28"/>
          <w:szCs w:val="28"/>
        </w:rPr>
        <w:t>Магістрант,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магістрант повинен ліквідувати. За ліквідацію поточної заборгованості нараховуються бали середнього (4, 5, 6), достатнього (7, 8, 9) та високого рівня (10, 11, 12).</w:t>
      </w:r>
    </w:p>
    <w:p w:rsidR="001D1867" w:rsidRDefault="001D1867" w:rsidP="001D1867">
      <w:pPr>
        <w:widowControl w:val="0"/>
        <w:ind w:firstLine="720"/>
        <w:jc w:val="center"/>
        <w:rPr>
          <w:b/>
          <w:sz w:val="28"/>
          <w:szCs w:val="28"/>
        </w:rPr>
      </w:pPr>
      <w:r>
        <w:rPr>
          <w:b/>
          <w:sz w:val="28"/>
          <w:szCs w:val="28"/>
        </w:rPr>
        <w:t>Підсумковий рейтинг з кредитного модуля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756"/>
      </w:tblGrid>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ind w:left="-108" w:right="-108" w:firstLine="108"/>
              <w:jc w:val="center"/>
              <w:rPr>
                <w:b/>
              </w:rPr>
            </w:pPr>
            <w:r>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b/>
              </w:rPr>
            </w:pPr>
            <w:r>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b/>
                <w:highlight w:val="yellow"/>
              </w:rPr>
            </w:pPr>
            <w:r>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ind w:left="-133" w:right="-108"/>
              <w:jc w:val="center"/>
              <w:rPr>
                <w:b/>
              </w:rPr>
            </w:pPr>
            <w:r>
              <w:rPr>
                <w:b/>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ind w:left="-108" w:right="-108"/>
              <w:jc w:val="center"/>
              <w:rPr>
                <w:b/>
              </w:rPr>
            </w:pPr>
            <w:r>
              <w:rPr>
                <w:b/>
              </w:rPr>
              <w:t>Національна залікова оцінка</w:t>
            </w:r>
          </w:p>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90-100 і більше</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А (відмінно)</w:t>
            </w:r>
          </w:p>
        </w:tc>
        <w:tc>
          <w:tcPr>
            <w:tcW w:w="201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10</w:t>
            </w:r>
          </w:p>
        </w:tc>
        <w:tc>
          <w:tcPr>
            <w:tcW w:w="178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відмінно</w:t>
            </w:r>
          </w:p>
        </w:tc>
        <w:tc>
          <w:tcPr>
            <w:tcW w:w="1756" w:type="dxa"/>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r>
              <w:t>зараховано</w:t>
            </w:r>
          </w:p>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82-89</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В (дуже добре)</w:t>
            </w:r>
          </w:p>
        </w:tc>
        <w:tc>
          <w:tcPr>
            <w:tcW w:w="201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добре</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75-81</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С (добре)</w:t>
            </w:r>
          </w:p>
        </w:tc>
        <w:tc>
          <w:tcPr>
            <w:tcW w:w="201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30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c>
          <w:tcPr>
            <w:tcW w:w="1756"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67-74</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lang w:val="en-US"/>
              </w:rPr>
              <w:t>D</w:t>
            </w:r>
            <w:r>
              <w:t xml:space="preserve"> (задовільно)</w:t>
            </w:r>
          </w:p>
        </w:tc>
        <w:tc>
          <w:tcPr>
            <w:tcW w:w="201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задовільно</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60-66</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Е (достатньо)</w:t>
            </w:r>
          </w:p>
        </w:tc>
        <w:tc>
          <w:tcPr>
            <w:tcW w:w="2016"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10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c>
          <w:tcPr>
            <w:tcW w:w="1756"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35-59</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lang w:val="en-US"/>
              </w:rPr>
              <w:t>FX</w:t>
            </w:r>
            <w:r>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r>
              <w:t>незадовільно</w:t>
            </w:r>
          </w:p>
        </w:tc>
        <w:tc>
          <w:tcPr>
            <w:tcW w:w="1756" w:type="dxa"/>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r>
              <w:t>не зараховано</w:t>
            </w:r>
          </w:p>
          <w:p w:rsidR="001D1867" w:rsidRDefault="001D1867" w:rsidP="005B7365">
            <w:pPr>
              <w:widowControl w:val="0"/>
              <w:jc w:val="center"/>
            </w:pPr>
          </w:p>
          <w:p w:rsidR="001D1867" w:rsidRDefault="001D1867" w:rsidP="005B7365">
            <w:pPr>
              <w:widowControl w:val="0"/>
              <w:jc w:val="center"/>
            </w:pPr>
          </w:p>
        </w:tc>
      </w:tr>
      <w:tr w:rsidR="001D1867" w:rsidTr="005B7365">
        <w:tc>
          <w:tcPr>
            <w:tcW w:w="1448"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34 і менше</w:t>
            </w:r>
          </w:p>
        </w:tc>
        <w:tc>
          <w:tcPr>
            <w:tcW w:w="2715"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lang w:val="en-US"/>
              </w:rPr>
              <w:t>F</w:t>
            </w:r>
            <w:r>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c>
          <w:tcPr>
            <w:tcW w:w="1756"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tc>
      </w:tr>
    </w:tbl>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p>
    <w:p w:rsidR="001D1867" w:rsidRDefault="001D1867" w:rsidP="001D1867">
      <w:pPr>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1D1867" w:rsidRDefault="001D1867" w:rsidP="001D1867">
      <w:pPr>
        <w:widowControl w:val="0"/>
        <w:jc w:val="center"/>
        <w:rPr>
          <w:b/>
          <w:sz w:val="28"/>
          <w:szCs w:val="28"/>
        </w:rPr>
      </w:pPr>
      <w:r>
        <w:rPr>
          <w:b/>
          <w:sz w:val="28"/>
          <w:szCs w:val="28"/>
        </w:rPr>
        <w:t>Денна форма навчання</w:t>
      </w:r>
    </w:p>
    <w:p w:rsidR="001D1867" w:rsidRDefault="001D1867" w:rsidP="001D1867">
      <w:pPr>
        <w:widowControl w:val="0"/>
        <w:jc w:val="center"/>
        <w:rPr>
          <w:b/>
          <w:sz w:val="28"/>
          <w:szCs w:val="28"/>
        </w:rPr>
      </w:pPr>
      <w:r>
        <w:rPr>
          <w:b/>
          <w:sz w:val="28"/>
          <w:szCs w:val="28"/>
        </w:rPr>
        <w:lastRenderedPageBreak/>
        <w:t xml:space="preserve">Заліковий кредит 1. </w:t>
      </w:r>
    </w:p>
    <w:p w:rsidR="001D1867" w:rsidRDefault="001D1867" w:rsidP="001D1867">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1D1867" w:rsidTr="005B7365">
        <w:trPr>
          <w:cantSplit/>
          <w:trHeight w:val="211"/>
        </w:trPr>
        <w:tc>
          <w:tcPr>
            <w:tcW w:w="7920" w:type="dxa"/>
            <w:gridSpan w:val="6"/>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b/>
              </w:rPr>
            </w:pPr>
            <w:r>
              <w:rPr>
                <w:b/>
              </w:rPr>
              <w:t>Поточний і модульний контроль (100 балів)</w:t>
            </w:r>
          </w:p>
          <w:p w:rsidR="001D1867" w:rsidRDefault="001D1867" w:rsidP="005B7365">
            <w:pPr>
              <w:widowControl w:val="0"/>
              <w:jc w:val="center"/>
              <w:rPr>
                <w:b/>
              </w:rPr>
            </w:pPr>
          </w:p>
        </w:tc>
        <w:tc>
          <w:tcPr>
            <w:tcW w:w="180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b/>
              </w:rPr>
            </w:pPr>
            <w:r>
              <w:rPr>
                <w:b/>
              </w:rPr>
              <w:t>Сума</w:t>
            </w:r>
          </w:p>
        </w:tc>
      </w:tr>
      <w:tr w:rsidR="001D1867" w:rsidTr="005B7365">
        <w:trPr>
          <w:trHeight w:val="894"/>
        </w:trPr>
        <w:tc>
          <w:tcPr>
            <w:tcW w:w="4140" w:type="dxa"/>
            <w:gridSpan w:val="3"/>
            <w:tcBorders>
              <w:top w:val="nil"/>
              <w:left w:val="single" w:sz="4" w:space="0" w:color="auto"/>
              <w:bottom w:val="single" w:sz="4" w:space="0" w:color="auto"/>
              <w:right w:val="single" w:sz="4" w:space="0" w:color="auto"/>
            </w:tcBorders>
            <w:hideMark/>
          </w:tcPr>
          <w:p w:rsidR="001D1867" w:rsidRDefault="001D1867" w:rsidP="005B7365">
            <w:pPr>
              <w:widowControl w:val="0"/>
              <w:jc w:val="center"/>
            </w:pPr>
            <w:r>
              <w:t>Змістовий</w:t>
            </w:r>
          </w:p>
          <w:p w:rsidR="001D1867" w:rsidRDefault="001D1867" w:rsidP="005B7365">
            <w:pPr>
              <w:widowControl w:val="0"/>
              <w:jc w:val="center"/>
            </w:pPr>
            <w:r>
              <w:t>модуль 1</w:t>
            </w:r>
            <w:r>
              <w:rPr>
                <w:lang w:val="ru-RU"/>
              </w:rPr>
              <w:t xml:space="preserve"> </w:t>
            </w:r>
          </w:p>
          <w:p w:rsidR="001D1867" w:rsidRDefault="001D1867" w:rsidP="005B7365">
            <w:pPr>
              <w:widowControl w:val="0"/>
              <w:jc w:val="center"/>
            </w:pPr>
            <w:r>
              <w:rPr>
                <w:lang w:val="ru-RU"/>
              </w:rPr>
              <w:t>(</w:t>
            </w:r>
            <w:r>
              <w:t xml:space="preserve"> 50</w:t>
            </w:r>
            <w:r>
              <w:rPr>
                <w:lang w:val="ru-RU"/>
              </w:rPr>
              <w:t xml:space="preserve"> </w:t>
            </w:r>
            <w:r>
              <w:t>балів</w:t>
            </w:r>
            <w:r>
              <w:rPr>
                <w:lang w:val="ru-RU"/>
              </w:rPr>
              <w:t>)</w:t>
            </w:r>
          </w:p>
        </w:tc>
        <w:tc>
          <w:tcPr>
            <w:tcW w:w="3780" w:type="dxa"/>
            <w:gridSpan w:val="3"/>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Змістовий</w:t>
            </w:r>
          </w:p>
          <w:p w:rsidR="001D1867" w:rsidRDefault="001D1867" w:rsidP="005B7365">
            <w:pPr>
              <w:widowControl w:val="0"/>
              <w:jc w:val="center"/>
            </w:pPr>
            <w:r>
              <w:t>модуль 2</w:t>
            </w:r>
          </w:p>
          <w:p w:rsidR="001D1867" w:rsidRDefault="001D1867" w:rsidP="005B7365">
            <w:pPr>
              <w:widowControl w:val="0"/>
              <w:jc w:val="center"/>
            </w:pPr>
            <w:r>
              <w:rPr>
                <w:lang w:val="ru-RU"/>
              </w:rPr>
              <w:t>(</w:t>
            </w:r>
            <w:r>
              <w:t xml:space="preserve"> 50</w:t>
            </w:r>
            <w:r>
              <w:rPr>
                <w:lang w:val="ru-RU"/>
              </w:rPr>
              <w:t xml:space="preserve"> </w:t>
            </w:r>
            <w:r>
              <w:t>балів</w:t>
            </w:r>
            <w:r>
              <w:rPr>
                <w:lang w:val="ru-RU"/>
              </w:rPr>
              <w:t>)</w:t>
            </w:r>
          </w:p>
        </w:tc>
        <w:tc>
          <w:tcPr>
            <w:tcW w:w="1800" w:type="dxa"/>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pPr>
          </w:p>
          <w:p w:rsidR="001D1867" w:rsidRDefault="001D1867" w:rsidP="005B7365">
            <w:pPr>
              <w:widowControl w:val="0"/>
              <w:jc w:val="center"/>
              <w:rPr>
                <w:lang w:val="en-US"/>
              </w:rPr>
            </w:pPr>
          </w:p>
          <w:p w:rsidR="001D1867" w:rsidRDefault="001D1867" w:rsidP="005B7365">
            <w:pPr>
              <w:widowControl w:val="0"/>
              <w:jc w:val="center"/>
              <w:rPr>
                <w:lang w:val="en-US"/>
              </w:rPr>
            </w:pPr>
          </w:p>
          <w:p w:rsidR="001D1867" w:rsidRDefault="001D1867" w:rsidP="005B7365">
            <w:pPr>
              <w:widowControl w:val="0"/>
              <w:jc w:val="center"/>
              <w:rPr>
                <w:sz w:val="28"/>
                <w:szCs w:val="28"/>
              </w:rPr>
            </w:pPr>
            <w:r>
              <w:rPr>
                <w:sz w:val="28"/>
                <w:szCs w:val="28"/>
              </w:rPr>
              <w:t>100</w:t>
            </w:r>
          </w:p>
        </w:tc>
      </w:tr>
      <w:tr w:rsidR="001D1867" w:rsidTr="005B7365">
        <w:trPr>
          <w:trHeight w:val="629"/>
        </w:trPr>
        <w:tc>
          <w:tcPr>
            <w:tcW w:w="144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proofErr w:type="spellStart"/>
            <w:r>
              <w:t>Поточ</w:t>
            </w:r>
            <w:proofErr w:type="spellEnd"/>
            <w:r>
              <w:rPr>
                <w:lang w:val="ru-RU"/>
              </w:rPr>
              <w:t>.</w:t>
            </w:r>
            <w:r>
              <w:t xml:space="preserve"> контр.</w:t>
            </w:r>
          </w:p>
        </w:tc>
        <w:tc>
          <w:tcPr>
            <w:tcW w:w="144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1260"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sz w:val="22"/>
                <w:szCs w:val="22"/>
              </w:rPr>
            </w:pPr>
            <w:r>
              <w:rPr>
                <w:sz w:val="22"/>
                <w:szCs w:val="22"/>
              </w:rPr>
              <w:t>МКР</w:t>
            </w:r>
          </w:p>
          <w:p w:rsidR="001D1867" w:rsidRDefault="001D1867" w:rsidP="005B7365">
            <w:pPr>
              <w:widowControl w:val="0"/>
              <w:jc w:val="center"/>
            </w:pPr>
          </w:p>
        </w:tc>
        <w:tc>
          <w:tcPr>
            <w:tcW w:w="126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proofErr w:type="spellStart"/>
            <w:r>
              <w:t>Поточ</w:t>
            </w:r>
            <w:proofErr w:type="spellEnd"/>
            <w:r>
              <w:t xml:space="preserve"> контр.</w:t>
            </w:r>
          </w:p>
        </w:tc>
        <w:tc>
          <w:tcPr>
            <w:tcW w:w="1427"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1093"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t>МКР</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sz w:val="28"/>
                <w:szCs w:val="28"/>
              </w:rPr>
            </w:pPr>
          </w:p>
        </w:tc>
      </w:tr>
      <w:tr w:rsidR="001D1867" w:rsidTr="005B7365">
        <w:trPr>
          <w:trHeight w:val="70"/>
        </w:trPr>
        <w:tc>
          <w:tcPr>
            <w:tcW w:w="1440"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rPr>
                <w:sz w:val="28"/>
                <w:szCs w:val="28"/>
                <w:lang w:val="en-US"/>
              </w:rPr>
            </w:pPr>
            <w:r>
              <w:rPr>
                <w:sz w:val="28"/>
                <w:szCs w:val="28"/>
                <w:lang w:val="en-US"/>
              </w:rPr>
              <w:t>20</w:t>
            </w:r>
          </w:p>
          <w:p w:rsidR="001D1867" w:rsidRDefault="001D1867" w:rsidP="005B7365">
            <w:pPr>
              <w:widowControl w:val="0"/>
              <w:jc w:val="center"/>
              <w:rPr>
                <w:sz w:val="22"/>
                <w:szCs w:val="22"/>
              </w:rPr>
            </w:pPr>
            <w:r>
              <w:t>балів</w:t>
            </w:r>
          </w:p>
          <w:p w:rsidR="001D1867" w:rsidRDefault="001D1867" w:rsidP="005B7365">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lang w:val="en-US"/>
              </w:rPr>
            </w:pPr>
          </w:p>
          <w:p w:rsidR="001D1867" w:rsidRDefault="001D1867" w:rsidP="005B7365">
            <w:pPr>
              <w:widowControl w:val="0"/>
              <w:jc w:val="center"/>
              <w:rPr>
                <w:lang w:val="en-US"/>
              </w:rPr>
            </w:pPr>
            <w:r>
              <w:rPr>
                <w:sz w:val="28"/>
                <w:szCs w:val="28"/>
                <w:lang w:val="en-US"/>
              </w:rPr>
              <w:t>5</w:t>
            </w:r>
            <w:r>
              <w:rPr>
                <w:lang w:val="en-US"/>
              </w:rPr>
              <w:t xml:space="preserve"> </w:t>
            </w:r>
          </w:p>
          <w:p w:rsidR="001D1867" w:rsidRDefault="001D1867" w:rsidP="005B7365">
            <w:pPr>
              <w:widowControl w:val="0"/>
              <w:jc w:val="center"/>
              <w:rPr>
                <w:sz w:val="28"/>
                <w:szCs w:val="28"/>
                <w:lang w:val="en-US"/>
              </w:rPr>
            </w:pPr>
            <w:r>
              <w:t>балів</w:t>
            </w:r>
          </w:p>
        </w:tc>
        <w:tc>
          <w:tcPr>
            <w:tcW w:w="1260"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sz w:val="22"/>
                <w:szCs w:val="22"/>
                <w:lang w:val="en-US"/>
              </w:rPr>
            </w:pPr>
          </w:p>
          <w:p w:rsidR="001D1867" w:rsidRDefault="001D1867" w:rsidP="005B7365">
            <w:pPr>
              <w:widowControl w:val="0"/>
              <w:jc w:val="center"/>
              <w:rPr>
                <w:sz w:val="22"/>
                <w:szCs w:val="22"/>
                <w:lang w:val="en-US"/>
              </w:rPr>
            </w:pPr>
            <w:r>
              <w:rPr>
                <w:sz w:val="28"/>
                <w:szCs w:val="28"/>
                <w:lang w:val="en-US"/>
              </w:rPr>
              <w:t>25</w:t>
            </w:r>
            <w:r>
              <w:rPr>
                <w:sz w:val="22"/>
                <w:szCs w:val="22"/>
                <w:lang w:val="en-US"/>
              </w:rPr>
              <w:t xml:space="preserve"> </w:t>
            </w:r>
          </w:p>
          <w:p w:rsidR="001D1867" w:rsidRDefault="001D1867" w:rsidP="005B7365">
            <w:pPr>
              <w:widowControl w:val="0"/>
              <w:jc w:val="center"/>
              <w:rPr>
                <w:sz w:val="28"/>
                <w:szCs w:val="28"/>
                <w:lang w:val="en-US"/>
              </w:rPr>
            </w:pPr>
            <w:r>
              <w:rPr>
                <w:sz w:val="22"/>
                <w:szCs w:val="22"/>
              </w:rPr>
              <w:t>балів</w:t>
            </w:r>
          </w:p>
        </w:tc>
        <w:tc>
          <w:tcPr>
            <w:tcW w:w="1260"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rPr>
                <w:sz w:val="28"/>
                <w:szCs w:val="28"/>
                <w:lang w:val="en-US"/>
              </w:rPr>
            </w:pPr>
            <w:r>
              <w:rPr>
                <w:sz w:val="28"/>
                <w:szCs w:val="28"/>
                <w:lang w:val="en-US"/>
              </w:rPr>
              <w:t>20</w:t>
            </w:r>
          </w:p>
          <w:p w:rsidR="001D1867" w:rsidRDefault="001D1867" w:rsidP="005B7365">
            <w:pPr>
              <w:widowControl w:val="0"/>
              <w:jc w:val="center"/>
            </w:pPr>
            <w:r>
              <w:t>балів</w:t>
            </w:r>
          </w:p>
        </w:tc>
        <w:tc>
          <w:tcPr>
            <w:tcW w:w="1427"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lang w:val="en-US"/>
              </w:rPr>
            </w:pPr>
          </w:p>
          <w:p w:rsidR="001D1867" w:rsidRDefault="001D1867" w:rsidP="005B7365">
            <w:pPr>
              <w:widowControl w:val="0"/>
              <w:jc w:val="center"/>
              <w:rPr>
                <w:lang w:val="en-US"/>
              </w:rPr>
            </w:pPr>
            <w:r>
              <w:rPr>
                <w:sz w:val="28"/>
                <w:szCs w:val="28"/>
                <w:lang w:val="en-US"/>
              </w:rPr>
              <w:t>5</w:t>
            </w:r>
            <w:r>
              <w:rPr>
                <w:lang w:val="en-US"/>
              </w:rPr>
              <w:t xml:space="preserve"> </w:t>
            </w:r>
          </w:p>
          <w:p w:rsidR="001D1867" w:rsidRDefault="001D1867" w:rsidP="005B7365">
            <w:pPr>
              <w:widowControl w:val="0"/>
              <w:jc w:val="center"/>
              <w:rPr>
                <w:sz w:val="28"/>
                <w:szCs w:val="28"/>
                <w:lang w:val="en-US"/>
              </w:rPr>
            </w:pPr>
            <w:r>
              <w:t>балів</w:t>
            </w:r>
          </w:p>
        </w:tc>
        <w:tc>
          <w:tcPr>
            <w:tcW w:w="1093" w:type="dxa"/>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sz w:val="22"/>
                <w:szCs w:val="22"/>
                <w:lang w:val="en-US"/>
              </w:rPr>
            </w:pPr>
          </w:p>
          <w:p w:rsidR="001D1867" w:rsidRDefault="001D1867" w:rsidP="005B7365">
            <w:pPr>
              <w:widowControl w:val="0"/>
              <w:jc w:val="center"/>
              <w:rPr>
                <w:lang w:val="en-US"/>
              </w:rPr>
            </w:pPr>
            <w:r>
              <w:rPr>
                <w:sz w:val="28"/>
                <w:szCs w:val="28"/>
                <w:lang w:val="en-US"/>
              </w:rPr>
              <w:t>25</w:t>
            </w:r>
            <w:r>
              <w:rPr>
                <w:lang w:val="en-US"/>
              </w:rPr>
              <w:t xml:space="preserve"> </w:t>
            </w:r>
          </w:p>
          <w:p w:rsidR="001D1867" w:rsidRDefault="001D1867" w:rsidP="005B7365">
            <w:pPr>
              <w:widowControl w:val="0"/>
              <w:jc w:val="center"/>
              <w:rPr>
                <w:sz w:val="28"/>
                <w:szCs w:val="28"/>
                <w:lang w:val="en-US"/>
              </w:rPr>
            </w:pPr>
            <w:r>
              <w:t>балів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sz w:val="28"/>
                <w:szCs w:val="28"/>
              </w:rPr>
            </w:pPr>
          </w:p>
        </w:tc>
      </w:tr>
    </w:tbl>
    <w:p w:rsidR="001D1867" w:rsidRDefault="001D1867" w:rsidP="001D1867">
      <w:pPr>
        <w:widowControl w:val="0"/>
        <w:jc w:val="center"/>
        <w:rPr>
          <w:b/>
          <w:i/>
          <w:sz w:val="28"/>
          <w:szCs w:val="28"/>
        </w:rPr>
      </w:pPr>
      <w:r>
        <w:rPr>
          <w:b/>
          <w:sz w:val="28"/>
          <w:szCs w:val="28"/>
        </w:rPr>
        <w:t>Заочна форма навчання</w:t>
      </w:r>
    </w:p>
    <w:p w:rsidR="001D1867" w:rsidRDefault="001D1867" w:rsidP="001D1867">
      <w:pPr>
        <w:jc w:val="center"/>
        <w:rPr>
          <w:b/>
          <w:sz w:val="28"/>
          <w:szCs w:val="28"/>
          <w:lang w:val="ru-RU"/>
        </w:rPr>
      </w:pPr>
      <w:r>
        <w:rPr>
          <w:b/>
          <w:sz w:val="28"/>
          <w:szCs w:val="28"/>
        </w:rPr>
        <w:t>Заліковий кредит 1.</w:t>
      </w:r>
    </w:p>
    <w:p w:rsidR="001D1867" w:rsidRDefault="001D1867" w:rsidP="001D1867">
      <w:pPr>
        <w:widowControl w:val="0"/>
        <w:ind w:left="720"/>
        <w:jc w:val="center"/>
        <w:rPr>
          <w:b/>
          <w:i/>
          <w:sz w:val="28"/>
          <w:szCs w:val="28"/>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1"/>
        <w:gridCol w:w="2341"/>
        <w:gridCol w:w="1621"/>
        <w:gridCol w:w="1332"/>
      </w:tblGrid>
      <w:tr w:rsidR="001D1867" w:rsidTr="005B7365">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rPr>
                <w:b/>
              </w:rPr>
            </w:pPr>
            <w:r>
              <w:rPr>
                <w:b/>
              </w:rPr>
              <w:t>Поточний і модульний контроль (100 балів)</w:t>
            </w:r>
          </w:p>
          <w:p w:rsidR="001D1867" w:rsidRDefault="001D1867" w:rsidP="005B7365">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rPr>
                <w:b/>
              </w:rPr>
            </w:pPr>
            <w:r>
              <w:rPr>
                <w:b/>
              </w:rPr>
              <w:t>Сума</w:t>
            </w:r>
          </w:p>
        </w:tc>
      </w:tr>
      <w:tr w:rsidR="001D1867" w:rsidTr="005B7365">
        <w:trPr>
          <w:trHeight w:val="874"/>
        </w:trPr>
        <w:tc>
          <w:tcPr>
            <w:tcW w:w="6840" w:type="dxa"/>
            <w:gridSpan w:val="3"/>
            <w:tcBorders>
              <w:top w:val="nil"/>
              <w:left w:val="single" w:sz="4" w:space="0" w:color="auto"/>
              <w:bottom w:val="single" w:sz="4" w:space="0" w:color="auto"/>
              <w:right w:val="single" w:sz="4" w:space="0" w:color="auto"/>
            </w:tcBorders>
            <w:hideMark/>
          </w:tcPr>
          <w:p w:rsidR="001D1867" w:rsidRDefault="001D1867" w:rsidP="005B7365">
            <w:pPr>
              <w:widowControl w:val="0"/>
              <w:jc w:val="center"/>
            </w:pPr>
            <w:r>
              <w:t>Змістовий</w:t>
            </w:r>
          </w:p>
          <w:p w:rsidR="001D1867" w:rsidRDefault="001D1867" w:rsidP="005B7365">
            <w:pPr>
              <w:widowControl w:val="0"/>
              <w:jc w:val="center"/>
              <w:rPr>
                <w:lang w:val="ru-RU"/>
              </w:rPr>
            </w:pPr>
            <w:r>
              <w:t>модуль 1</w:t>
            </w:r>
            <w:r>
              <w:rPr>
                <w:lang w:val="ru-RU"/>
              </w:rPr>
              <w:t xml:space="preserve"> </w:t>
            </w:r>
          </w:p>
          <w:p w:rsidR="001D1867" w:rsidRDefault="001D1867" w:rsidP="005B7365">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1D1867" w:rsidRDefault="001D1867" w:rsidP="005B7365">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jc w:val="center"/>
            </w:pPr>
          </w:p>
          <w:p w:rsidR="001D1867" w:rsidRDefault="001D1867" w:rsidP="005B7365">
            <w:pPr>
              <w:widowControl w:val="0"/>
            </w:pPr>
          </w:p>
          <w:p w:rsidR="001D1867" w:rsidRDefault="001D1867" w:rsidP="005B7365">
            <w:pPr>
              <w:widowControl w:val="0"/>
              <w:jc w:val="center"/>
              <w:rPr>
                <w:lang w:val="en-US"/>
              </w:rPr>
            </w:pPr>
          </w:p>
          <w:p w:rsidR="001D1867" w:rsidRDefault="001D1867" w:rsidP="005B7365">
            <w:pPr>
              <w:widowControl w:val="0"/>
              <w:jc w:val="center"/>
              <w:rPr>
                <w:sz w:val="28"/>
                <w:szCs w:val="28"/>
              </w:rPr>
            </w:pPr>
            <w:r>
              <w:rPr>
                <w:sz w:val="28"/>
                <w:szCs w:val="28"/>
              </w:rPr>
              <w:t>100</w:t>
            </w:r>
          </w:p>
        </w:tc>
      </w:tr>
      <w:tr w:rsidR="001D1867" w:rsidTr="005B7365">
        <w:trPr>
          <w:trHeight w:val="690"/>
        </w:trPr>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1D1867" w:rsidRDefault="001D1867" w:rsidP="005B7365">
            <w:pPr>
              <w:widowControl w:val="0"/>
            </w:pPr>
          </w:p>
          <w:p w:rsidR="001D1867" w:rsidRDefault="001D1867" w:rsidP="005B7365">
            <w:pPr>
              <w:widowControl w:val="0"/>
              <w:jc w:val="center"/>
            </w:pPr>
          </w:p>
          <w:p w:rsidR="001D1867" w:rsidRDefault="001D1867" w:rsidP="005B7365">
            <w:pPr>
              <w:widowControl w:val="0"/>
              <w:rPr>
                <w:lang w:val="en-US"/>
              </w:rPr>
            </w:pPr>
          </w:p>
          <w:p w:rsidR="001D1867" w:rsidRDefault="001D1867" w:rsidP="005B7365">
            <w:pPr>
              <w:widowControl w:val="0"/>
              <w:rPr>
                <w:lang w:val="en-US"/>
              </w:rPr>
            </w:pPr>
          </w:p>
          <w:p w:rsidR="001D1867" w:rsidRDefault="001D1867" w:rsidP="005B7365">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sz w:val="28"/>
                <w:szCs w:val="28"/>
              </w:rPr>
            </w:pPr>
          </w:p>
        </w:tc>
      </w:tr>
      <w:tr w:rsidR="001D1867" w:rsidTr="005B7365">
        <w:trPr>
          <w:trHeight w:val="855"/>
        </w:trPr>
        <w:tc>
          <w:tcPr>
            <w:tcW w:w="252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sz w:val="28"/>
                <w:szCs w:val="28"/>
                <w:lang w:val="en-US"/>
              </w:rPr>
            </w:pPr>
            <w:r>
              <w:rPr>
                <w:sz w:val="28"/>
                <w:szCs w:val="28"/>
                <w:lang w:val="en-US"/>
              </w:rPr>
              <w:t>45</w:t>
            </w:r>
          </w:p>
          <w:p w:rsidR="001D1867" w:rsidRDefault="001D1867" w:rsidP="005B7365">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lang w:val="en-US"/>
              </w:rPr>
            </w:pPr>
            <w:r>
              <w:rPr>
                <w:sz w:val="28"/>
                <w:szCs w:val="28"/>
                <w:lang w:val="en-US"/>
              </w:rPr>
              <w:t>5</w:t>
            </w:r>
            <w:r>
              <w:rPr>
                <w:lang w:val="en-US"/>
              </w:rPr>
              <w:t xml:space="preserve"> </w:t>
            </w:r>
          </w:p>
          <w:p w:rsidR="001D1867" w:rsidRDefault="001D1867" w:rsidP="005B7365">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hideMark/>
          </w:tcPr>
          <w:p w:rsidR="001D1867" w:rsidRDefault="001D1867" w:rsidP="005B7365">
            <w:pPr>
              <w:widowControl w:val="0"/>
              <w:jc w:val="center"/>
              <w:rPr>
                <w:sz w:val="22"/>
                <w:szCs w:val="22"/>
                <w:lang w:val="en-US"/>
              </w:rPr>
            </w:pPr>
            <w:r>
              <w:rPr>
                <w:sz w:val="28"/>
                <w:szCs w:val="28"/>
                <w:lang w:val="en-US"/>
              </w:rPr>
              <w:t>50</w:t>
            </w:r>
            <w:r>
              <w:rPr>
                <w:sz w:val="22"/>
                <w:szCs w:val="22"/>
                <w:lang w:val="en-US"/>
              </w:rPr>
              <w:t xml:space="preserve"> </w:t>
            </w:r>
          </w:p>
          <w:p w:rsidR="001D1867" w:rsidRDefault="001D1867" w:rsidP="005B7365">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hideMark/>
          </w:tcPr>
          <w:p w:rsidR="001D1867" w:rsidRDefault="001D1867" w:rsidP="005B7365"/>
        </w:tc>
        <w:tc>
          <w:tcPr>
            <w:tcW w:w="1331" w:type="dxa"/>
            <w:vMerge/>
            <w:tcBorders>
              <w:top w:val="single" w:sz="4" w:space="0" w:color="auto"/>
              <w:left w:val="single" w:sz="4" w:space="0" w:color="auto"/>
              <w:bottom w:val="single" w:sz="4" w:space="0" w:color="auto"/>
              <w:right w:val="single" w:sz="4" w:space="0" w:color="auto"/>
            </w:tcBorders>
            <w:vAlign w:val="center"/>
            <w:hideMark/>
          </w:tcPr>
          <w:p w:rsidR="001D1867" w:rsidRDefault="001D1867" w:rsidP="005B7365">
            <w:pPr>
              <w:rPr>
                <w:sz w:val="28"/>
                <w:szCs w:val="28"/>
              </w:rPr>
            </w:pPr>
          </w:p>
        </w:tc>
      </w:tr>
    </w:tbl>
    <w:p w:rsidR="001D1867" w:rsidRDefault="001D1867" w:rsidP="001D1867">
      <w:pPr>
        <w:tabs>
          <w:tab w:val="left" w:pos="2694"/>
        </w:tabs>
        <w:ind w:firstLine="709"/>
        <w:jc w:val="both"/>
        <w:rPr>
          <w:color w:val="000000"/>
          <w:sz w:val="28"/>
          <w:szCs w:val="28"/>
        </w:rPr>
      </w:pPr>
    </w:p>
    <w:p w:rsidR="001D1867" w:rsidRDefault="001D1867" w:rsidP="001D1867">
      <w:pPr>
        <w:spacing w:line="360" w:lineRule="auto"/>
        <w:ind w:firstLine="540"/>
        <w:jc w:val="both"/>
        <w:rPr>
          <w:b/>
          <w:sz w:val="28"/>
          <w:szCs w:val="28"/>
        </w:rPr>
      </w:pPr>
      <w:r>
        <w:rPr>
          <w:b/>
          <w:sz w:val="28"/>
          <w:szCs w:val="28"/>
        </w:rPr>
        <w:t>11. Рекомендована література</w:t>
      </w:r>
    </w:p>
    <w:p w:rsidR="001D1867" w:rsidRDefault="001D1867" w:rsidP="001D1867">
      <w:pPr>
        <w:jc w:val="center"/>
        <w:rPr>
          <w:sz w:val="28"/>
          <w:szCs w:val="28"/>
        </w:rPr>
      </w:pPr>
      <w:r>
        <w:rPr>
          <w:b/>
          <w:sz w:val="28"/>
          <w:szCs w:val="28"/>
        </w:rPr>
        <w:t>Основна</w:t>
      </w:r>
    </w:p>
    <w:p w:rsidR="001D1867" w:rsidRDefault="001D1867" w:rsidP="001D1867">
      <w:pPr>
        <w:numPr>
          <w:ilvl w:val="0"/>
          <w:numId w:val="8"/>
        </w:numPr>
        <w:tabs>
          <w:tab w:val="clear" w:pos="720"/>
          <w:tab w:val="num" w:pos="0"/>
          <w:tab w:val="left" w:pos="900"/>
        </w:tabs>
        <w:ind w:left="0" w:firstLine="540"/>
        <w:jc w:val="both"/>
        <w:rPr>
          <w:sz w:val="28"/>
          <w:szCs w:val="28"/>
        </w:rPr>
      </w:pPr>
      <w:proofErr w:type="spellStart"/>
      <w:r>
        <w:rPr>
          <w:sz w:val="28"/>
          <w:szCs w:val="28"/>
        </w:rPr>
        <w:t>Уманець</w:t>
      </w:r>
      <w:proofErr w:type="spellEnd"/>
      <w:r>
        <w:rPr>
          <w:sz w:val="28"/>
          <w:szCs w:val="28"/>
        </w:rPr>
        <w:t xml:space="preserve"> А.В. </w:t>
      </w:r>
      <w:r>
        <w:rPr>
          <w:sz w:val="28"/>
          <w:szCs w:val="28"/>
          <w:lang w:val="en-US"/>
        </w:rPr>
        <w:t>English for Postgraduate 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ФОП </w:t>
      </w:r>
      <w:proofErr w:type="spellStart"/>
      <w:r>
        <w:rPr>
          <w:sz w:val="28"/>
          <w:szCs w:val="28"/>
        </w:rPr>
        <w:t>Сисін</w:t>
      </w:r>
      <w:proofErr w:type="spellEnd"/>
      <w:r>
        <w:rPr>
          <w:sz w:val="28"/>
          <w:szCs w:val="28"/>
        </w:rPr>
        <w:t xml:space="preserve"> О.В. «Абетка», 2011. 130 </w:t>
      </w:r>
      <w:r>
        <w:rPr>
          <w:sz w:val="28"/>
          <w:szCs w:val="28"/>
          <w:lang w:val="en-US"/>
        </w:rPr>
        <w:t>c</w:t>
      </w:r>
      <w:r>
        <w:rPr>
          <w:sz w:val="28"/>
          <w:szCs w:val="28"/>
        </w:rPr>
        <w:t>.</w:t>
      </w:r>
    </w:p>
    <w:p w:rsidR="001D1867" w:rsidRDefault="001D1867" w:rsidP="001D1867">
      <w:pPr>
        <w:numPr>
          <w:ilvl w:val="0"/>
          <w:numId w:val="8"/>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w:t>
      </w:r>
      <w:r>
        <w:rPr>
          <w:rStyle w:val="af7"/>
          <w:rFonts w:eastAsia="DejaVu Sans"/>
          <w:b w:val="0"/>
          <w:bCs w:val="0"/>
          <w:color w:val="000000"/>
        </w:rPr>
        <w:t>Крук А.</w:t>
      </w:r>
      <w:r>
        <w:rPr>
          <w:rStyle w:val="af7"/>
          <w:rFonts w:eastAsia="DejaVu Sans"/>
          <w:b w:val="0"/>
          <w:bCs w:val="0"/>
          <w:color w:val="000000"/>
          <w:lang w:val="en-US"/>
        </w:rPr>
        <w:t> </w:t>
      </w:r>
      <w:r>
        <w:rPr>
          <w:rStyle w:val="af7"/>
          <w:rFonts w:eastAsia="DejaVu Sans"/>
          <w:b w:val="0"/>
          <w:bCs w:val="0"/>
          <w:color w:val="000000"/>
        </w:rPr>
        <w:t xml:space="preserve">А. , </w:t>
      </w:r>
      <w:proofErr w:type="spellStart"/>
      <w:r>
        <w:rPr>
          <w:rStyle w:val="af7"/>
          <w:rFonts w:eastAsia="DejaVu Sans"/>
          <w:b w:val="0"/>
          <w:bCs w:val="0"/>
          <w:color w:val="000000"/>
        </w:rPr>
        <w:t>Попадинець</w:t>
      </w:r>
      <w:proofErr w:type="spellEnd"/>
      <w:r>
        <w:rPr>
          <w:rStyle w:val="af7"/>
          <w:rFonts w:eastAsia="DejaVu Sans"/>
          <w:b w:val="0"/>
          <w:bCs w:val="0"/>
          <w:color w:val="000000"/>
        </w:rPr>
        <w:t xml:space="preserve"> О. О. </w:t>
      </w:r>
      <w:r>
        <w:rPr>
          <w:rStyle w:val="af7"/>
          <w:rFonts w:eastAsia="DejaVu Sans"/>
          <w:b w:val="0"/>
          <w:bCs w:val="0"/>
          <w:color w:val="000000"/>
          <w:lang w:val="en-US"/>
        </w:rPr>
        <w:t>Training Tests for IELTS </w:t>
      </w:r>
      <w:proofErr w:type="gramStart"/>
      <w:r>
        <w:rPr>
          <w:rStyle w:val="af7"/>
          <w:rFonts w:eastAsia="DejaVu Sans"/>
          <w:b w:val="0"/>
          <w:bCs w:val="0"/>
          <w:color w:val="000000"/>
          <w:lang w:val="en-US"/>
        </w:rPr>
        <w:t>Exams</w:t>
      </w:r>
      <w:r>
        <w:rPr>
          <w:rStyle w:val="apple-converted-space"/>
          <w:b/>
          <w:bCs/>
          <w:color w:val="000000"/>
          <w:sz w:val="28"/>
          <w:szCs w:val="28"/>
        </w:rPr>
        <w:t> </w:t>
      </w:r>
      <w:r>
        <w:rPr>
          <w:rStyle w:val="af7"/>
          <w:rFonts w:eastAsia="DejaVu Sans"/>
          <w:b w:val="0"/>
          <w:bCs w:val="0"/>
          <w:color w:val="000000"/>
        </w:rPr>
        <w:t>:</w:t>
      </w:r>
      <w:proofErr w:type="gramEnd"/>
      <w:r>
        <w:rPr>
          <w:rStyle w:val="af7"/>
          <w:rFonts w:eastAsia="DejaVu Sans"/>
          <w:b w:val="0"/>
          <w:bCs w:val="0"/>
          <w:color w:val="000000"/>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f7"/>
          <w:rFonts w:eastAsia="DejaVu Sans"/>
          <w:b w:val="0"/>
          <w:bCs w:val="0"/>
          <w:color w:val="000000"/>
        </w:rPr>
        <w:t xml:space="preserve"> Кам’янець-Подільський : ТОВ “Друкарня “Рута”, 2016. 110 </w:t>
      </w:r>
      <w:r>
        <w:rPr>
          <w:rStyle w:val="af7"/>
          <w:rFonts w:eastAsia="DejaVu Sans"/>
          <w:b w:val="0"/>
          <w:bCs w:val="0"/>
          <w:color w:val="000000"/>
          <w:lang w:val="en-US"/>
        </w:rPr>
        <w:t>c</w:t>
      </w:r>
      <w:r>
        <w:rPr>
          <w:rStyle w:val="af7"/>
          <w:rFonts w:eastAsia="DejaVu Sans"/>
          <w:b w:val="0"/>
          <w:bCs w:val="0"/>
          <w:color w:val="000000"/>
        </w:rPr>
        <w:t>.</w:t>
      </w:r>
    </w:p>
    <w:p w:rsidR="001D1867" w:rsidRDefault="001D1867" w:rsidP="001D1867">
      <w:pPr>
        <w:numPr>
          <w:ilvl w:val="0"/>
          <w:numId w:val="8"/>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lang w:eastAsia="ru-RU"/>
        </w:rPr>
        <w:t xml:space="preserve"> </w:t>
      </w:r>
      <w:r>
        <w:rPr>
          <w:sz w:val="28"/>
          <w:szCs w:val="28"/>
        </w:rPr>
        <w:t xml:space="preserve">О. О. </w:t>
      </w:r>
      <w:r>
        <w:rPr>
          <w:sz w:val="28"/>
          <w:szCs w:val="28"/>
          <w:lang w:val="en-US" w:eastAsia="ru-RU"/>
        </w:rPr>
        <w:t>Test</w:t>
      </w:r>
      <w:r w:rsidRPr="00943BF8">
        <w:rPr>
          <w:sz w:val="28"/>
          <w:szCs w:val="28"/>
          <w:lang w:eastAsia="ru-RU"/>
        </w:rPr>
        <w:t xml:space="preserve"> </w:t>
      </w:r>
      <w:r>
        <w:rPr>
          <w:sz w:val="28"/>
          <w:szCs w:val="28"/>
          <w:lang w:val="en-US" w:eastAsia="ru-RU"/>
        </w:rPr>
        <w:t>Your</w:t>
      </w:r>
      <w:r w:rsidRPr="00943BF8">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943BF8">
        <w:rPr>
          <w:sz w:val="28"/>
          <w:szCs w:val="28"/>
          <w:lang w:eastAsia="ru-RU"/>
        </w:rPr>
        <w:t xml:space="preserve"> </w:t>
      </w:r>
      <w:proofErr w:type="gramStart"/>
      <w:r>
        <w:rPr>
          <w:sz w:val="28"/>
          <w:szCs w:val="28"/>
          <w:lang w:val="en-US" w:eastAsia="ru-RU"/>
        </w:rPr>
        <w:t>I</w:t>
      </w:r>
      <w:r>
        <w:rPr>
          <w:sz w:val="28"/>
          <w:szCs w:val="28"/>
          <w:lang w:eastAsia="ru-RU"/>
        </w:rPr>
        <w:t>І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ПП </w:t>
      </w:r>
      <w:proofErr w:type="spellStart"/>
      <w:r>
        <w:rPr>
          <w:sz w:val="28"/>
          <w:szCs w:val="28"/>
        </w:rPr>
        <w:t>Мошак</w:t>
      </w:r>
      <w:proofErr w:type="spellEnd"/>
      <w:r>
        <w:rPr>
          <w:sz w:val="28"/>
          <w:szCs w:val="28"/>
        </w:rPr>
        <w:t xml:space="preserve"> М. І., 2017. 112 с.</w:t>
      </w:r>
    </w:p>
    <w:p w:rsidR="001D1867" w:rsidRDefault="001D1867" w:rsidP="001D1867">
      <w:pPr>
        <w:numPr>
          <w:ilvl w:val="0"/>
          <w:numId w:val="8"/>
        </w:numPr>
        <w:tabs>
          <w:tab w:val="clear" w:pos="720"/>
          <w:tab w:val="num" w:pos="0"/>
          <w:tab w:val="left" w:pos="900"/>
        </w:tabs>
        <w:ind w:left="0" w:firstLine="540"/>
        <w:jc w:val="both"/>
        <w:rPr>
          <w:b/>
          <w:sz w:val="28"/>
          <w:szCs w:val="28"/>
        </w:rPr>
      </w:pPr>
      <w:r>
        <w:rPr>
          <w:sz w:val="28"/>
          <w:szCs w:val="28"/>
          <w:lang w:val="en-US"/>
        </w:rPr>
        <w:t xml:space="preserve">English for academics book 1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 p</w:t>
      </w:r>
      <w:r>
        <w:rPr>
          <w:sz w:val="28"/>
          <w:szCs w:val="28"/>
        </w:rPr>
        <w:t>.</w:t>
      </w:r>
    </w:p>
    <w:p w:rsidR="001D1867" w:rsidRDefault="001D1867" w:rsidP="001D1867">
      <w:pPr>
        <w:numPr>
          <w:ilvl w:val="0"/>
          <w:numId w:val="8"/>
        </w:numPr>
        <w:tabs>
          <w:tab w:val="clear" w:pos="720"/>
          <w:tab w:val="num" w:pos="0"/>
          <w:tab w:val="left" w:pos="900"/>
        </w:tabs>
        <w:ind w:left="0" w:firstLine="540"/>
        <w:jc w:val="both"/>
        <w:rPr>
          <w:sz w:val="28"/>
          <w:szCs w:val="28"/>
        </w:rPr>
      </w:pPr>
      <w:r>
        <w:rPr>
          <w:sz w:val="28"/>
          <w:szCs w:val="28"/>
          <w:lang w:val="en-US"/>
        </w:rPr>
        <w:t xml:space="preserve">English for academics book 2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 p</w:t>
      </w:r>
      <w:r>
        <w:rPr>
          <w:sz w:val="28"/>
          <w:szCs w:val="28"/>
        </w:rPr>
        <w:t>.</w:t>
      </w:r>
    </w:p>
    <w:p w:rsidR="001D1867" w:rsidRDefault="001D1867" w:rsidP="001D1867">
      <w:pPr>
        <w:numPr>
          <w:ilvl w:val="0"/>
          <w:numId w:val="8"/>
        </w:numPr>
        <w:tabs>
          <w:tab w:val="clear" w:pos="720"/>
          <w:tab w:val="num" w:pos="0"/>
          <w:tab w:val="left" w:pos="900"/>
        </w:tabs>
        <w:ind w:left="0" w:firstLine="540"/>
        <w:jc w:val="both"/>
        <w:rPr>
          <w:b/>
          <w:sz w:val="28"/>
          <w:szCs w:val="28"/>
        </w:rPr>
      </w:pPr>
      <w:r>
        <w:rPr>
          <w:sz w:val="28"/>
          <w:szCs w:val="28"/>
          <w:lang w:val="en-US" w:eastAsia="ru-RU"/>
        </w:rPr>
        <w:t>Guidelines and Tasks for Extracurricular and Individual Work of ESP</w:t>
      </w:r>
      <w:r>
        <w:rPr>
          <w:sz w:val="28"/>
          <w:szCs w:val="28"/>
          <w:lang w:eastAsia="ru-RU"/>
        </w:rPr>
        <w:t xml:space="preserve">           </w:t>
      </w:r>
      <w:proofErr w:type="gramStart"/>
      <w:r>
        <w:rPr>
          <w:sz w:val="28"/>
          <w:szCs w:val="28"/>
          <w:lang w:val="en-US" w:eastAsia="ru-RU"/>
        </w:rPr>
        <w:t xml:space="preserve">Students </w:t>
      </w:r>
      <w:r>
        <w:rPr>
          <w:rStyle w:val="af7"/>
          <w:rFonts w:eastAsia="DejaVu Sans"/>
          <w:b w:val="0"/>
          <w:bCs w:val="0"/>
          <w:color w:val="000000"/>
        </w:rPr>
        <w:t>:</w:t>
      </w:r>
      <w:proofErr w:type="gramEnd"/>
      <w:r>
        <w:rPr>
          <w:rStyle w:val="af7"/>
          <w:rFonts w:eastAsia="DejaVu Sans"/>
          <w:b w:val="0"/>
          <w:bCs w:val="0"/>
          <w:color w:val="000000"/>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f7"/>
          <w:rFonts w:eastAsia="DejaVu Sans"/>
          <w:b w:val="0"/>
          <w:bCs w:val="0"/>
          <w:color w:val="000000"/>
        </w:rPr>
        <w:t xml:space="preserve"> / </w:t>
      </w:r>
      <w:proofErr w:type="spellStart"/>
      <w:r>
        <w:rPr>
          <w:sz w:val="28"/>
          <w:szCs w:val="28"/>
        </w:rPr>
        <w:t>Уманець</w:t>
      </w:r>
      <w:proofErr w:type="spellEnd"/>
      <w:r>
        <w:rPr>
          <w:sz w:val="28"/>
          <w:szCs w:val="28"/>
        </w:rPr>
        <w:t xml:space="preserve"> А. В. та ін. </w:t>
      </w:r>
      <w:r>
        <w:rPr>
          <w:rStyle w:val="af7"/>
          <w:rFonts w:eastAsia="DejaVu Sans"/>
          <w:b w:val="0"/>
          <w:bCs w:val="0"/>
          <w:color w:val="000000"/>
        </w:rPr>
        <w:t>Кам’янець-Подільський : ТОВ “Друкарня “Рута”, 2019. 254 </w:t>
      </w:r>
      <w:r>
        <w:rPr>
          <w:rStyle w:val="af7"/>
          <w:rFonts w:eastAsia="DejaVu Sans"/>
          <w:b w:val="0"/>
          <w:bCs w:val="0"/>
          <w:color w:val="000000"/>
          <w:lang w:val="en-US"/>
        </w:rPr>
        <w:t>c</w:t>
      </w:r>
      <w:r>
        <w:rPr>
          <w:rStyle w:val="af7"/>
          <w:rFonts w:eastAsia="DejaVu Sans"/>
          <w:b w:val="0"/>
          <w:bCs w:val="0"/>
          <w:color w:val="000000"/>
        </w:rPr>
        <w:t>.</w:t>
      </w:r>
    </w:p>
    <w:p w:rsidR="001D1867" w:rsidRDefault="001D1867" w:rsidP="001D1867">
      <w:pPr>
        <w:numPr>
          <w:ilvl w:val="0"/>
          <w:numId w:val="8"/>
        </w:numPr>
        <w:tabs>
          <w:tab w:val="clear" w:pos="720"/>
          <w:tab w:val="num" w:pos="0"/>
          <w:tab w:val="left" w:pos="900"/>
        </w:tabs>
        <w:ind w:left="0" w:firstLine="540"/>
        <w:jc w:val="both"/>
        <w:rPr>
          <w:b/>
          <w:sz w:val="28"/>
          <w:szCs w:val="28"/>
        </w:rPr>
      </w:pPr>
      <w:r>
        <w:rPr>
          <w:sz w:val="28"/>
          <w:szCs w:val="28"/>
          <w:lang w:val="en-US" w:eastAsia="ru-RU"/>
        </w:rPr>
        <w:t>Test</w:t>
      </w:r>
      <w:r w:rsidRPr="00943BF8">
        <w:rPr>
          <w:sz w:val="28"/>
          <w:szCs w:val="28"/>
          <w:lang w:eastAsia="ru-RU"/>
        </w:rPr>
        <w:t xml:space="preserve"> </w:t>
      </w:r>
      <w:r>
        <w:rPr>
          <w:sz w:val="28"/>
          <w:szCs w:val="28"/>
          <w:lang w:val="en-US" w:eastAsia="ru-RU"/>
        </w:rPr>
        <w:t>Your</w:t>
      </w:r>
      <w:r w:rsidRPr="00943BF8">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943BF8">
        <w:rPr>
          <w:sz w:val="28"/>
          <w:szCs w:val="28"/>
          <w:lang w:eastAsia="ru-RU"/>
        </w:rPr>
        <w:t xml:space="preserve"> </w:t>
      </w:r>
      <w:proofErr w:type="gramStart"/>
      <w:r>
        <w:rPr>
          <w:sz w:val="28"/>
          <w:szCs w:val="28"/>
          <w:lang w:val="en-US" w:eastAsia="ru-RU"/>
        </w:rPr>
        <w:t>I</w:t>
      </w:r>
      <w:r>
        <w:rPr>
          <w:sz w:val="28"/>
          <w:szCs w:val="28"/>
          <w:lang w:eastAsia="ru-RU"/>
        </w:rPr>
        <w:t xml:space="preserve">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rPr>
        <w:t xml:space="preserve"> О. О., Трофименко А. О. Кам’янець-Подільський : ФОП           Гуменюк С. О., 2016. 180 с.</w:t>
      </w:r>
    </w:p>
    <w:p w:rsidR="001D1867" w:rsidRDefault="001D1867" w:rsidP="001D1867">
      <w:pPr>
        <w:pStyle w:val="11"/>
        <w:tabs>
          <w:tab w:val="num" w:pos="0"/>
          <w:tab w:val="left" w:pos="993"/>
        </w:tabs>
        <w:spacing w:after="0" w:line="240" w:lineRule="auto"/>
        <w:ind w:left="0" w:firstLine="567"/>
        <w:jc w:val="center"/>
        <w:rPr>
          <w:rFonts w:ascii="Times New Roman" w:hAnsi="Times New Roman"/>
          <w:b/>
          <w:sz w:val="28"/>
          <w:szCs w:val="28"/>
        </w:rPr>
      </w:pPr>
      <w:proofErr w:type="spellStart"/>
      <w:r>
        <w:rPr>
          <w:rFonts w:ascii="Times New Roman" w:hAnsi="Times New Roman"/>
          <w:b/>
          <w:sz w:val="28"/>
          <w:szCs w:val="28"/>
        </w:rPr>
        <w:t>Допоміжна</w:t>
      </w:r>
      <w:proofErr w:type="spellEnd"/>
    </w:p>
    <w:p w:rsidR="001D1867" w:rsidRDefault="001D1867" w:rsidP="001D1867">
      <w:pPr>
        <w:ind w:firstLine="540"/>
        <w:jc w:val="both"/>
        <w:rPr>
          <w:sz w:val="28"/>
          <w:szCs w:val="28"/>
          <w:shd w:val="clear" w:color="auto" w:fill="F9F9F9"/>
        </w:rPr>
      </w:pPr>
      <w:r>
        <w:rPr>
          <w:sz w:val="28"/>
          <w:szCs w:val="28"/>
          <w:lang w:val="ru-RU"/>
        </w:rPr>
        <w:lastRenderedPageBreak/>
        <w:t>8</w:t>
      </w:r>
      <w:r>
        <w:rPr>
          <w:sz w:val="28"/>
          <w:szCs w:val="28"/>
        </w:rPr>
        <w:t xml:space="preserve">. </w:t>
      </w:r>
      <w:proofErr w:type="spellStart"/>
      <w:r>
        <w:rPr>
          <w:sz w:val="28"/>
          <w:szCs w:val="28"/>
          <w:shd w:val="clear" w:color="auto" w:fill="F9F9F9"/>
        </w:rPr>
        <w:t>Бахов</w:t>
      </w:r>
      <w:proofErr w:type="spellEnd"/>
      <w:r>
        <w:rPr>
          <w:sz w:val="28"/>
          <w:szCs w:val="28"/>
          <w:shd w:val="clear" w:color="auto" w:fill="F9F9F9"/>
        </w:rPr>
        <w:t xml:space="preserve"> І. С.  Англійська мова для аспірантів та здобувачів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для </w:t>
      </w:r>
      <w:proofErr w:type="spellStart"/>
      <w:r>
        <w:rPr>
          <w:sz w:val="28"/>
          <w:szCs w:val="28"/>
          <w:shd w:val="clear" w:color="auto" w:fill="F9F9F9"/>
        </w:rPr>
        <w:t>студ</w:t>
      </w:r>
      <w:proofErr w:type="spellEnd"/>
      <w:r>
        <w:rPr>
          <w:sz w:val="28"/>
          <w:szCs w:val="28"/>
          <w:shd w:val="clear" w:color="auto" w:fill="F9F9F9"/>
        </w:rPr>
        <w:t xml:space="preserve">. </w:t>
      </w:r>
      <w:proofErr w:type="spellStart"/>
      <w:r>
        <w:rPr>
          <w:sz w:val="28"/>
          <w:szCs w:val="28"/>
          <w:shd w:val="clear" w:color="auto" w:fill="F9F9F9"/>
        </w:rPr>
        <w:t>вищ</w:t>
      </w:r>
      <w:proofErr w:type="spellEnd"/>
      <w:r>
        <w:rPr>
          <w:sz w:val="28"/>
          <w:szCs w:val="28"/>
          <w:shd w:val="clear" w:color="auto" w:fill="F9F9F9"/>
        </w:rPr>
        <w:t xml:space="preserve">.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закл</w:t>
      </w:r>
      <w:proofErr w:type="spellEnd"/>
      <w:r>
        <w:rPr>
          <w:sz w:val="28"/>
          <w:szCs w:val="28"/>
          <w:shd w:val="clear" w:color="auto" w:fill="F9F9F9"/>
        </w:rPr>
        <w:t>. Київ : Персонал, 2008. 275 с.</w:t>
      </w:r>
    </w:p>
    <w:p w:rsidR="001D1867" w:rsidRDefault="001D1867" w:rsidP="001D1867">
      <w:pPr>
        <w:ind w:firstLine="540"/>
        <w:jc w:val="both"/>
        <w:rPr>
          <w:sz w:val="28"/>
          <w:szCs w:val="28"/>
        </w:rPr>
      </w:pPr>
      <w:r>
        <w:rPr>
          <w:sz w:val="28"/>
          <w:szCs w:val="28"/>
          <w:lang w:val="ru-RU"/>
        </w:rPr>
        <w:t>9</w:t>
      </w:r>
      <w:r>
        <w:rPr>
          <w:sz w:val="28"/>
          <w:szCs w:val="28"/>
        </w:rPr>
        <w:t xml:space="preserve">. </w:t>
      </w:r>
      <w:proofErr w:type="spellStart"/>
      <w:r>
        <w:rPr>
          <w:sz w:val="28"/>
          <w:szCs w:val="28"/>
        </w:rPr>
        <w:t>Бородина</w:t>
      </w:r>
      <w:proofErr w:type="spellEnd"/>
      <w:r>
        <w:rPr>
          <w:sz w:val="28"/>
          <w:szCs w:val="28"/>
        </w:rPr>
        <w:t xml:space="preserve"> С. Д. </w:t>
      </w:r>
      <w:proofErr w:type="spellStart"/>
      <w:r>
        <w:rPr>
          <w:sz w:val="28"/>
          <w:szCs w:val="28"/>
        </w:rPr>
        <w:t>Английский</w:t>
      </w:r>
      <w:proofErr w:type="spellEnd"/>
      <w:r>
        <w:rPr>
          <w:sz w:val="28"/>
          <w:szCs w:val="28"/>
        </w:rPr>
        <w:t xml:space="preserve"> яз</w:t>
      </w:r>
      <w:proofErr w:type="spellStart"/>
      <w:r>
        <w:rPr>
          <w:sz w:val="28"/>
          <w:szCs w:val="28"/>
          <w:lang w:val="ru-RU"/>
        </w:rPr>
        <w:t>ык</w:t>
      </w:r>
      <w:proofErr w:type="spellEnd"/>
      <w:r>
        <w:rPr>
          <w:sz w:val="28"/>
          <w:szCs w:val="28"/>
          <w:lang w:val="ru-RU"/>
        </w:rPr>
        <w:t xml:space="preserve"> для аспирантов : текст</w:t>
      </w:r>
      <w:r>
        <w:rPr>
          <w:sz w:val="28"/>
          <w:szCs w:val="28"/>
        </w:rPr>
        <w:t xml:space="preserve">. Київ : Центр </w:t>
      </w:r>
      <w:proofErr w:type="spellStart"/>
      <w:r>
        <w:rPr>
          <w:sz w:val="28"/>
          <w:szCs w:val="28"/>
        </w:rPr>
        <w:t>учебной</w:t>
      </w:r>
      <w:proofErr w:type="spellEnd"/>
      <w:r>
        <w:rPr>
          <w:sz w:val="28"/>
          <w:szCs w:val="28"/>
        </w:rPr>
        <w:t xml:space="preserve"> </w:t>
      </w:r>
      <w:proofErr w:type="spellStart"/>
      <w:r>
        <w:rPr>
          <w:sz w:val="28"/>
          <w:szCs w:val="28"/>
        </w:rPr>
        <w:t>литературы</w:t>
      </w:r>
      <w:proofErr w:type="spellEnd"/>
      <w:r>
        <w:rPr>
          <w:sz w:val="28"/>
          <w:szCs w:val="28"/>
        </w:rPr>
        <w:t>, 2013. 408 с.</w:t>
      </w:r>
    </w:p>
    <w:p w:rsidR="001D1867" w:rsidRDefault="001D1867" w:rsidP="001D1867">
      <w:pPr>
        <w:ind w:firstLine="540"/>
        <w:jc w:val="both"/>
        <w:rPr>
          <w:sz w:val="28"/>
          <w:szCs w:val="28"/>
          <w:shd w:val="clear" w:color="auto" w:fill="F9F9F9"/>
        </w:rPr>
      </w:pPr>
      <w:r>
        <w:rPr>
          <w:sz w:val="28"/>
          <w:szCs w:val="28"/>
          <w:shd w:val="clear" w:color="auto" w:fill="F9F9F9"/>
          <w:lang w:val="ru-RU"/>
        </w:rPr>
        <w:t>10</w:t>
      </w:r>
      <w:r>
        <w:rPr>
          <w:sz w:val="28"/>
          <w:szCs w:val="28"/>
          <w:shd w:val="clear" w:color="auto" w:fill="F9F9F9"/>
        </w:rPr>
        <w:t xml:space="preserve">. </w:t>
      </w:r>
      <w:proofErr w:type="spellStart"/>
      <w:r>
        <w:rPr>
          <w:sz w:val="28"/>
          <w:szCs w:val="28"/>
          <w:shd w:val="clear" w:color="auto" w:fill="F9F9F9"/>
        </w:rPr>
        <w:t>Бурбак</w:t>
      </w:r>
      <w:proofErr w:type="spellEnd"/>
      <w:r>
        <w:rPr>
          <w:sz w:val="28"/>
          <w:szCs w:val="28"/>
          <w:shd w:val="clear" w:color="auto" w:fill="F9F9F9"/>
        </w:rPr>
        <w:t xml:space="preserve"> О. Ф. Англійська мова для науковців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Чернівці : Книги </w:t>
      </w:r>
      <w:r>
        <w:rPr>
          <w:sz w:val="28"/>
          <w:szCs w:val="28"/>
        </w:rPr>
        <w:t xml:space="preserve">– </w:t>
      </w:r>
      <w:r>
        <w:rPr>
          <w:sz w:val="28"/>
          <w:szCs w:val="28"/>
          <w:shd w:val="clear" w:color="auto" w:fill="F9F9F9"/>
        </w:rPr>
        <w:t>ХХІ, 2008. 160 с.</w:t>
      </w:r>
    </w:p>
    <w:p w:rsidR="001D1867" w:rsidRDefault="001D1867" w:rsidP="001D1867">
      <w:pPr>
        <w:ind w:firstLine="540"/>
        <w:jc w:val="both"/>
        <w:rPr>
          <w:sz w:val="28"/>
          <w:szCs w:val="28"/>
        </w:rPr>
      </w:pPr>
      <w:r>
        <w:rPr>
          <w:sz w:val="28"/>
          <w:szCs w:val="28"/>
          <w:shd w:val="clear" w:color="auto" w:fill="F9F9F9"/>
        </w:rPr>
        <w:t>1</w:t>
      </w:r>
      <w:r>
        <w:rPr>
          <w:sz w:val="28"/>
          <w:szCs w:val="28"/>
          <w:shd w:val="clear" w:color="auto" w:fill="F9F9F9"/>
          <w:lang w:val="ru-RU"/>
        </w:rPr>
        <w:t>1</w:t>
      </w:r>
      <w:r>
        <w:rPr>
          <w:sz w:val="28"/>
          <w:szCs w:val="28"/>
          <w:shd w:val="clear" w:color="auto" w:fill="F9F9F9"/>
        </w:rPr>
        <w:t>.</w:t>
      </w:r>
      <w:r>
        <w:rPr>
          <w:sz w:val="28"/>
          <w:szCs w:val="28"/>
        </w:rPr>
        <w:t xml:space="preserve"> Ільченко О. М. Англійська для науковців. </w:t>
      </w:r>
      <w:r>
        <w:rPr>
          <w:sz w:val="28"/>
          <w:szCs w:val="28"/>
          <w:lang w:val="en-US"/>
        </w:rPr>
        <w:t xml:space="preserve">The Language of </w:t>
      </w:r>
      <w:proofErr w:type="gramStart"/>
      <w:r>
        <w:rPr>
          <w:sz w:val="28"/>
          <w:szCs w:val="28"/>
          <w:lang w:val="en-US"/>
        </w:rPr>
        <w:t>Science</w:t>
      </w:r>
      <w:r>
        <w:rPr>
          <w:sz w:val="28"/>
          <w:szCs w:val="28"/>
        </w:rPr>
        <w:t xml:space="preserve"> :</w:t>
      </w:r>
      <w:proofErr w:type="gramEnd"/>
      <w:r>
        <w:rPr>
          <w:sz w:val="28"/>
          <w:szCs w:val="28"/>
        </w:rPr>
        <w:t xml:space="preserve"> підручник. Вид. 2-ге </w:t>
      </w:r>
      <w:proofErr w:type="spellStart"/>
      <w:r>
        <w:rPr>
          <w:sz w:val="28"/>
          <w:szCs w:val="28"/>
        </w:rPr>
        <w:t>доопрац</w:t>
      </w:r>
      <w:proofErr w:type="spellEnd"/>
      <w:r>
        <w:rPr>
          <w:sz w:val="28"/>
          <w:szCs w:val="28"/>
        </w:rPr>
        <w:t xml:space="preserve">.  </w:t>
      </w:r>
      <w:r>
        <w:rPr>
          <w:sz w:val="28"/>
          <w:szCs w:val="28"/>
          <w:shd w:val="clear" w:color="auto" w:fill="F9F9F9"/>
        </w:rPr>
        <w:t>Київ</w:t>
      </w:r>
      <w:r>
        <w:rPr>
          <w:sz w:val="28"/>
          <w:szCs w:val="28"/>
        </w:rPr>
        <w:t xml:space="preserve"> : Наук. думка, 2010. 288 с.</w:t>
      </w:r>
    </w:p>
    <w:p w:rsidR="001D1867" w:rsidRDefault="001D1867" w:rsidP="001D1867">
      <w:pPr>
        <w:ind w:firstLine="540"/>
        <w:jc w:val="both"/>
        <w:rPr>
          <w:sz w:val="28"/>
          <w:szCs w:val="28"/>
        </w:rPr>
      </w:pPr>
      <w:r>
        <w:rPr>
          <w:sz w:val="28"/>
          <w:szCs w:val="28"/>
        </w:rPr>
        <w:t>1</w:t>
      </w:r>
      <w:r>
        <w:rPr>
          <w:sz w:val="28"/>
          <w:szCs w:val="28"/>
          <w:lang w:val="ru-RU"/>
        </w:rPr>
        <w:t>2</w:t>
      </w:r>
      <w:r>
        <w:rPr>
          <w:sz w:val="28"/>
          <w:szCs w:val="28"/>
        </w:rPr>
        <w:t xml:space="preserve">. </w:t>
      </w:r>
      <w:proofErr w:type="spellStart"/>
      <w:r>
        <w:rPr>
          <w:sz w:val="28"/>
          <w:szCs w:val="28"/>
        </w:rPr>
        <w:t>Легасова</w:t>
      </w:r>
      <w:proofErr w:type="spellEnd"/>
      <w:r>
        <w:rPr>
          <w:sz w:val="28"/>
          <w:szCs w:val="28"/>
        </w:rPr>
        <w:t xml:space="preserve"> Т. А., </w:t>
      </w:r>
      <w:proofErr w:type="spellStart"/>
      <w:r>
        <w:rPr>
          <w:sz w:val="28"/>
          <w:szCs w:val="28"/>
        </w:rPr>
        <w:t>Ходырева</w:t>
      </w:r>
      <w:proofErr w:type="spellEnd"/>
      <w:r>
        <w:rPr>
          <w:sz w:val="28"/>
          <w:szCs w:val="28"/>
        </w:rPr>
        <w:t xml:space="preserve"> Е. Б. </w:t>
      </w:r>
      <w:proofErr w:type="spellStart"/>
      <w:r>
        <w:rPr>
          <w:sz w:val="28"/>
          <w:szCs w:val="28"/>
        </w:rPr>
        <w:t>Связи</w:t>
      </w:r>
      <w:proofErr w:type="spellEnd"/>
      <w:r>
        <w:rPr>
          <w:sz w:val="28"/>
          <w:szCs w:val="28"/>
        </w:rPr>
        <w:t xml:space="preserve"> с </w:t>
      </w:r>
      <w:proofErr w:type="spellStart"/>
      <w:r>
        <w:rPr>
          <w:sz w:val="28"/>
          <w:szCs w:val="28"/>
        </w:rPr>
        <w:t>общественностью</w:t>
      </w:r>
      <w:proofErr w:type="spellEnd"/>
      <w:r>
        <w:rPr>
          <w:sz w:val="28"/>
          <w:szCs w:val="28"/>
        </w:rPr>
        <w:t xml:space="preserve"> : </w:t>
      </w:r>
      <w:proofErr w:type="spellStart"/>
      <w:r>
        <w:rPr>
          <w:sz w:val="28"/>
          <w:szCs w:val="28"/>
        </w:rPr>
        <w:t>Английский</w:t>
      </w:r>
      <w:proofErr w:type="spellEnd"/>
      <w:r>
        <w:rPr>
          <w:sz w:val="28"/>
          <w:szCs w:val="28"/>
        </w:rPr>
        <w:t xml:space="preserve"> </w:t>
      </w:r>
      <w:proofErr w:type="spellStart"/>
      <w:r>
        <w:rPr>
          <w:sz w:val="28"/>
          <w:szCs w:val="28"/>
        </w:rPr>
        <w:t>язык</w:t>
      </w:r>
      <w:proofErr w:type="spellEnd"/>
      <w:r>
        <w:rPr>
          <w:sz w:val="28"/>
          <w:szCs w:val="28"/>
        </w:rPr>
        <w:t xml:space="preserve"> для </w:t>
      </w:r>
      <w:r>
        <w:rPr>
          <w:sz w:val="28"/>
          <w:szCs w:val="28"/>
          <w:lang w:val="en-US"/>
        </w:rPr>
        <w:t>PR</w:t>
      </w:r>
      <w:r>
        <w:rPr>
          <w:sz w:val="28"/>
          <w:szCs w:val="28"/>
        </w:rPr>
        <w:t>-</w:t>
      </w:r>
      <w:proofErr w:type="spellStart"/>
      <w:r>
        <w:rPr>
          <w:sz w:val="28"/>
          <w:szCs w:val="28"/>
        </w:rPr>
        <w:t>специалистов</w:t>
      </w:r>
      <w:proofErr w:type="spellEnd"/>
      <w:r>
        <w:rPr>
          <w:sz w:val="28"/>
          <w:szCs w:val="28"/>
        </w:rPr>
        <w:t xml:space="preserve">. </w:t>
      </w:r>
      <w:proofErr w:type="spellStart"/>
      <w:r>
        <w:rPr>
          <w:sz w:val="28"/>
          <w:szCs w:val="28"/>
        </w:rPr>
        <w:t>Часть</w:t>
      </w:r>
      <w:proofErr w:type="spellEnd"/>
      <w:r>
        <w:rPr>
          <w:sz w:val="28"/>
          <w:szCs w:val="28"/>
        </w:rPr>
        <w:t xml:space="preserve"> 2. : </w:t>
      </w:r>
      <w:proofErr w:type="spellStart"/>
      <w:r>
        <w:rPr>
          <w:sz w:val="28"/>
          <w:szCs w:val="28"/>
        </w:rPr>
        <w:t>учеб.-метод</w:t>
      </w:r>
      <w:proofErr w:type="spellEnd"/>
      <w:r>
        <w:rPr>
          <w:sz w:val="28"/>
          <w:szCs w:val="28"/>
        </w:rPr>
        <w:t>. пособ.</w:t>
      </w:r>
      <w:r>
        <w:rPr>
          <w:sz w:val="28"/>
          <w:szCs w:val="28"/>
          <w:shd w:val="clear" w:color="auto" w:fill="F9F9F9"/>
        </w:rPr>
        <w:t xml:space="preserve"> </w:t>
      </w:r>
      <w:proofErr w:type="spellStart"/>
      <w:r>
        <w:rPr>
          <w:sz w:val="28"/>
          <w:szCs w:val="28"/>
        </w:rPr>
        <w:t>Нижний</w:t>
      </w:r>
      <w:proofErr w:type="spellEnd"/>
      <w:r>
        <w:rPr>
          <w:sz w:val="28"/>
          <w:szCs w:val="28"/>
        </w:rPr>
        <w:t xml:space="preserve"> Новгород : </w:t>
      </w:r>
      <w:proofErr w:type="spellStart"/>
      <w:r>
        <w:rPr>
          <w:sz w:val="28"/>
          <w:szCs w:val="28"/>
        </w:rPr>
        <w:t>Нижегородский</w:t>
      </w:r>
      <w:proofErr w:type="spellEnd"/>
      <w:r>
        <w:rPr>
          <w:sz w:val="28"/>
          <w:szCs w:val="28"/>
        </w:rPr>
        <w:t xml:space="preserve"> </w:t>
      </w:r>
      <w:proofErr w:type="spellStart"/>
      <w:r>
        <w:rPr>
          <w:sz w:val="28"/>
          <w:szCs w:val="28"/>
        </w:rPr>
        <w:t>госуниверситет</w:t>
      </w:r>
      <w:proofErr w:type="spellEnd"/>
      <w:r>
        <w:rPr>
          <w:sz w:val="28"/>
          <w:szCs w:val="28"/>
        </w:rPr>
        <w:t>, 2012. 31 с.</w:t>
      </w:r>
    </w:p>
    <w:p w:rsidR="001D1867" w:rsidRDefault="001D1867" w:rsidP="001D1867">
      <w:pPr>
        <w:ind w:firstLine="540"/>
        <w:jc w:val="both"/>
        <w:rPr>
          <w:sz w:val="28"/>
          <w:szCs w:val="28"/>
        </w:rPr>
      </w:pPr>
      <w:r>
        <w:rPr>
          <w:sz w:val="28"/>
          <w:szCs w:val="28"/>
        </w:rPr>
        <w:t>1</w:t>
      </w:r>
      <w:r>
        <w:rPr>
          <w:sz w:val="28"/>
          <w:szCs w:val="28"/>
          <w:lang w:val="ru-RU"/>
        </w:rPr>
        <w:t>3</w:t>
      </w:r>
      <w:r>
        <w:rPr>
          <w:sz w:val="28"/>
          <w:szCs w:val="28"/>
        </w:rPr>
        <w:t xml:space="preserve">. </w:t>
      </w:r>
      <w:proofErr w:type="spellStart"/>
      <w:r>
        <w:rPr>
          <w:sz w:val="28"/>
          <w:szCs w:val="28"/>
        </w:rPr>
        <w:t>Максимук</w:t>
      </w:r>
      <w:proofErr w:type="spellEnd"/>
      <w:r>
        <w:rPr>
          <w:sz w:val="28"/>
          <w:szCs w:val="28"/>
        </w:rPr>
        <w:t xml:space="preserve"> В. М., Дудок. Р. І. Англійська мова для аспірантів та науковців гуманітарно-природничих спеціальностей університетів. “</w:t>
      </w:r>
      <w:r>
        <w:rPr>
          <w:sz w:val="28"/>
          <w:szCs w:val="28"/>
          <w:lang w:val="en-US"/>
        </w:rPr>
        <w:t>English</w:t>
      </w:r>
      <w:r w:rsidRPr="00943BF8">
        <w:rPr>
          <w:sz w:val="28"/>
          <w:szCs w:val="28"/>
        </w:rPr>
        <w:t xml:space="preserve"> </w:t>
      </w:r>
      <w:r>
        <w:rPr>
          <w:sz w:val="28"/>
          <w:szCs w:val="28"/>
          <w:lang w:val="en-US"/>
        </w:rPr>
        <w:t>for</w:t>
      </w:r>
      <w:r w:rsidRPr="00943BF8">
        <w:rPr>
          <w:sz w:val="28"/>
          <w:szCs w:val="28"/>
        </w:rPr>
        <w:t xml:space="preserve"> </w:t>
      </w:r>
      <w:r>
        <w:rPr>
          <w:sz w:val="28"/>
          <w:szCs w:val="28"/>
          <w:lang w:val="en-US"/>
        </w:rPr>
        <w:t>PhD</w:t>
      </w:r>
      <w:r w:rsidRPr="00943BF8">
        <w:rPr>
          <w:sz w:val="28"/>
          <w:szCs w:val="28"/>
        </w:rPr>
        <w:t xml:space="preserve"> </w:t>
      </w:r>
      <w:r>
        <w:rPr>
          <w:sz w:val="28"/>
          <w:szCs w:val="28"/>
          <w:lang w:val="en-US"/>
        </w:rPr>
        <w:t>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Львів : Видавництво «Астролябія», 2012.        240 с.</w:t>
      </w:r>
    </w:p>
    <w:p w:rsidR="001D1867" w:rsidRDefault="001D1867" w:rsidP="001D1867">
      <w:pPr>
        <w:ind w:firstLine="540"/>
        <w:jc w:val="both"/>
        <w:rPr>
          <w:sz w:val="28"/>
          <w:szCs w:val="28"/>
        </w:rPr>
      </w:pPr>
      <w:r>
        <w:rPr>
          <w:sz w:val="28"/>
          <w:szCs w:val="28"/>
        </w:rPr>
        <w:t>14.</w:t>
      </w:r>
      <w:r>
        <w:rPr>
          <w:sz w:val="28"/>
          <w:szCs w:val="28"/>
          <w:shd w:val="clear" w:color="auto" w:fill="F9F9F9"/>
        </w:rPr>
        <w:t xml:space="preserve"> </w:t>
      </w:r>
      <w:proofErr w:type="spellStart"/>
      <w:r>
        <w:rPr>
          <w:sz w:val="28"/>
          <w:szCs w:val="28"/>
        </w:rPr>
        <w:t>Уманець</w:t>
      </w:r>
      <w:proofErr w:type="spellEnd"/>
      <w:r>
        <w:rPr>
          <w:sz w:val="28"/>
          <w:szCs w:val="28"/>
        </w:rPr>
        <w:t xml:space="preserve"> А. В. </w:t>
      </w:r>
      <w:r>
        <w:rPr>
          <w:sz w:val="28"/>
          <w:szCs w:val="28"/>
          <w:lang w:val="en-US"/>
        </w:rPr>
        <w:t>Theoretical</w:t>
      </w:r>
      <w:r w:rsidRPr="00943BF8">
        <w:rPr>
          <w:sz w:val="28"/>
          <w:szCs w:val="28"/>
        </w:rPr>
        <w:t xml:space="preserve"> </w:t>
      </w:r>
      <w:r>
        <w:rPr>
          <w:sz w:val="28"/>
          <w:szCs w:val="28"/>
          <w:lang w:val="en-US"/>
        </w:rPr>
        <w:t>Grammar</w:t>
      </w:r>
      <w:r>
        <w:rPr>
          <w:sz w:val="28"/>
          <w:szCs w:val="28"/>
        </w:rPr>
        <w:t xml:space="preserve"> 4 </w:t>
      </w:r>
      <w:proofErr w:type="gramStart"/>
      <w:r>
        <w:rPr>
          <w:sz w:val="28"/>
          <w:szCs w:val="28"/>
          <w:lang w:val="en-US"/>
        </w:rPr>
        <w:t>U</w:t>
      </w:r>
      <w:r>
        <w:rPr>
          <w:sz w:val="28"/>
          <w:szCs w:val="28"/>
        </w:rPr>
        <w:t xml:space="preserve"> :</w:t>
      </w:r>
      <w:proofErr w:type="gramEnd"/>
      <w:r>
        <w:rPr>
          <w:sz w:val="28"/>
          <w:szCs w:val="28"/>
        </w:rPr>
        <w:t xml:space="preserve"> </w:t>
      </w:r>
      <w:r>
        <w:rPr>
          <w:sz w:val="28"/>
          <w:szCs w:val="28"/>
          <w:lang w:val="en-US"/>
        </w:rPr>
        <w:t>Syntax</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w:t>
      </w:r>
      <w:proofErr w:type="spellStart"/>
      <w:r>
        <w:rPr>
          <w:sz w:val="28"/>
          <w:szCs w:val="28"/>
        </w:rPr>
        <w:t>осв</w:t>
      </w:r>
      <w:proofErr w:type="spellEnd"/>
      <w:r>
        <w:rPr>
          <w:sz w:val="28"/>
          <w:szCs w:val="28"/>
        </w:rPr>
        <w:t xml:space="preserve">. Кам’янець-Подільський : ПП </w:t>
      </w:r>
      <w:proofErr w:type="spellStart"/>
      <w:r>
        <w:rPr>
          <w:sz w:val="28"/>
          <w:szCs w:val="28"/>
        </w:rPr>
        <w:t>Буйницький</w:t>
      </w:r>
      <w:proofErr w:type="spellEnd"/>
      <w:r>
        <w:rPr>
          <w:sz w:val="28"/>
          <w:szCs w:val="28"/>
        </w:rPr>
        <w:t>, 2010. 140 с.</w:t>
      </w:r>
    </w:p>
    <w:p w:rsidR="001D1867" w:rsidRDefault="001D1867" w:rsidP="001D1867">
      <w:pPr>
        <w:ind w:firstLine="540"/>
        <w:jc w:val="both"/>
        <w:rPr>
          <w:sz w:val="28"/>
          <w:szCs w:val="28"/>
        </w:rPr>
      </w:pPr>
      <w:r>
        <w:rPr>
          <w:sz w:val="28"/>
          <w:szCs w:val="28"/>
        </w:rPr>
        <w:t>1</w:t>
      </w:r>
      <w:r>
        <w:rPr>
          <w:sz w:val="28"/>
          <w:szCs w:val="28"/>
          <w:lang w:val="en-US"/>
        </w:rPr>
        <w:t>5</w:t>
      </w:r>
      <w:r>
        <w:rPr>
          <w:sz w:val="28"/>
          <w:szCs w:val="28"/>
        </w:rPr>
        <w:t xml:space="preserve">. </w:t>
      </w:r>
      <w:hyperlink r:id="rId6" w:history="1">
        <w:r>
          <w:rPr>
            <w:rStyle w:val="a3"/>
            <w:lang w:val="en-US"/>
          </w:rPr>
          <w:t xml:space="preserve"> Cullen</w:t>
        </w:r>
      </w:hyperlink>
      <w:r>
        <w:t xml:space="preserve"> </w:t>
      </w:r>
      <w:r>
        <w:rPr>
          <w:sz w:val="28"/>
          <w:szCs w:val="28"/>
        </w:rPr>
        <w:t>P.</w:t>
      </w:r>
      <w:r>
        <w:rPr>
          <w:sz w:val="28"/>
          <w:szCs w:val="28"/>
          <w:lang w:val="en-US"/>
        </w:rPr>
        <w:t xml:space="preserve">, </w:t>
      </w:r>
      <w:hyperlink r:id="rId7" w:history="1">
        <w:r>
          <w:rPr>
            <w:rStyle w:val="a3"/>
            <w:lang w:val="en-US"/>
          </w:rPr>
          <w:t xml:space="preserve"> French</w:t>
        </w:r>
      </w:hyperlink>
      <w:r>
        <w:t xml:space="preserve"> </w:t>
      </w:r>
      <w:r>
        <w:rPr>
          <w:sz w:val="28"/>
          <w:szCs w:val="28"/>
        </w:rPr>
        <w:t xml:space="preserve">A. </w:t>
      </w:r>
      <w:proofErr w:type="gramStart"/>
      <w:r>
        <w:rPr>
          <w:sz w:val="28"/>
          <w:szCs w:val="28"/>
          <w:lang w:val="en-US"/>
        </w:rPr>
        <w:t>The Official Cambridge Guide to IELTS for Academic and General Training</w:t>
      </w:r>
      <w:r>
        <w:rPr>
          <w:sz w:val="28"/>
          <w:szCs w:val="28"/>
        </w:rPr>
        <w:t>.</w:t>
      </w:r>
      <w:proofErr w:type="gramEnd"/>
      <w:r>
        <w:rPr>
          <w:sz w:val="28"/>
          <w:szCs w:val="28"/>
          <w:lang w:val="en-US"/>
        </w:rPr>
        <w:t xml:space="preserve"> </w:t>
      </w:r>
      <w:proofErr w:type="gramStart"/>
      <w:r>
        <w:rPr>
          <w:sz w:val="28"/>
          <w:szCs w:val="28"/>
          <w:lang w:val="en-US"/>
        </w:rPr>
        <w:t>Cambridge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2014. </w:t>
      </w:r>
      <w:proofErr w:type="gramStart"/>
      <w:r>
        <w:rPr>
          <w:sz w:val="28"/>
          <w:szCs w:val="28"/>
          <w:lang w:val="en-US"/>
        </w:rPr>
        <w:t>400 p.</w:t>
      </w:r>
      <w:proofErr w:type="gramEnd"/>
    </w:p>
    <w:p w:rsidR="001D1867" w:rsidRDefault="001D1867" w:rsidP="001D1867">
      <w:pPr>
        <w:ind w:firstLine="540"/>
        <w:jc w:val="both"/>
        <w:rPr>
          <w:sz w:val="28"/>
          <w:szCs w:val="28"/>
        </w:rPr>
      </w:pPr>
      <w:r>
        <w:rPr>
          <w:sz w:val="28"/>
          <w:szCs w:val="28"/>
        </w:rPr>
        <w:t>1</w:t>
      </w:r>
      <w:r>
        <w:rPr>
          <w:sz w:val="28"/>
          <w:szCs w:val="28"/>
          <w:lang w:val="en-US"/>
        </w:rPr>
        <w:t>6</w:t>
      </w:r>
      <w:r>
        <w:rPr>
          <w:sz w:val="28"/>
          <w:szCs w:val="28"/>
        </w:rPr>
        <w:t>.</w:t>
      </w:r>
      <w:r>
        <w:rPr>
          <w:sz w:val="28"/>
          <w:szCs w:val="28"/>
          <w:lang w:val="en-US"/>
        </w:rPr>
        <w:t xml:space="preserve"> 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The Official Cambridge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 p</w:t>
      </w:r>
      <w:r>
        <w:rPr>
          <w:sz w:val="28"/>
          <w:szCs w:val="28"/>
        </w:rPr>
        <w:t>.</w:t>
      </w:r>
      <w:proofErr w:type="gramEnd"/>
    </w:p>
    <w:p w:rsidR="001D1867" w:rsidRDefault="001D1867" w:rsidP="001D1867">
      <w:pPr>
        <w:ind w:firstLine="540"/>
        <w:jc w:val="both"/>
        <w:rPr>
          <w:sz w:val="28"/>
          <w:szCs w:val="28"/>
          <w:lang w:val="en-US"/>
        </w:rPr>
      </w:pPr>
      <w:r>
        <w:rPr>
          <w:sz w:val="28"/>
          <w:szCs w:val="28"/>
        </w:rPr>
        <w:t>1</w:t>
      </w:r>
      <w:r>
        <w:rPr>
          <w:sz w:val="28"/>
          <w:szCs w:val="28"/>
          <w:lang w:val="en-US"/>
        </w:rPr>
        <w:t>7</w:t>
      </w:r>
      <w:r>
        <w:rPr>
          <w:sz w:val="28"/>
          <w:szCs w:val="28"/>
        </w:rPr>
        <w:t xml:space="preserve">.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proficient</w:t>
      </w:r>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2017. 192 </w:t>
      </w:r>
      <w:r>
        <w:rPr>
          <w:sz w:val="28"/>
          <w:szCs w:val="28"/>
          <w:lang w:val="en-US"/>
        </w:rPr>
        <w:t>p</w:t>
      </w:r>
      <w:r>
        <w:rPr>
          <w:sz w:val="28"/>
          <w:szCs w:val="28"/>
        </w:rPr>
        <w:t>.</w:t>
      </w:r>
    </w:p>
    <w:p w:rsidR="001D1867" w:rsidRDefault="001D1867" w:rsidP="001D1867">
      <w:pPr>
        <w:ind w:firstLine="540"/>
        <w:jc w:val="both"/>
        <w:rPr>
          <w:sz w:val="28"/>
          <w:szCs w:val="28"/>
        </w:rPr>
      </w:pPr>
      <w:r>
        <w:rPr>
          <w:sz w:val="28"/>
          <w:szCs w:val="28"/>
        </w:rPr>
        <w:t>1</w:t>
      </w:r>
      <w:r>
        <w:rPr>
          <w:sz w:val="28"/>
          <w:szCs w:val="28"/>
          <w:lang w:val="en-US"/>
        </w:rPr>
        <w:t>8</w:t>
      </w:r>
      <w:r>
        <w:rPr>
          <w:sz w:val="28"/>
          <w:szCs w:val="28"/>
        </w:rPr>
        <w:t xml:space="preserve">.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С1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2015. 192 </w:t>
      </w:r>
      <w:r>
        <w:rPr>
          <w:sz w:val="28"/>
          <w:szCs w:val="28"/>
          <w:lang w:val="en-US"/>
        </w:rPr>
        <w:t>p</w:t>
      </w:r>
      <w:r>
        <w:rPr>
          <w:sz w:val="28"/>
          <w:szCs w:val="28"/>
        </w:rPr>
        <w:t>.</w:t>
      </w:r>
    </w:p>
    <w:p w:rsidR="001D1867" w:rsidRDefault="001D1867" w:rsidP="001D1867">
      <w:pPr>
        <w:ind w:firstLine="540"/>
        <w:jc w:val="both"/>
        <w:rPr>
          <w:sz w:val="28"/>
          <w:szCs w:val="28"/>
        </w:rPr>
      </w:pPr>
      <w:r>
        <w:rPr>
          <w:sz w:val="28"/>
          <w:szCs w:val="28"/>
          <w:lang w:val="en-US"/>
        </w:rPr>
        <w:t>19</w:t>
      </w:r>
      <w:r>
        <w:rPr>
          <w:sz w:val="28"/>
          <w:szCs w:val="28"/>
        </w:rPr>
        <w:t xml:space="preserve">. </w:t>
      </w:r>
      <w:proofErr w:type="spellStart"/>
      <w:r>
        <w:rPr>
          <w:sz w:val="28"/>
          <w:szCs w:val="28"/>
          <w:lang w:val="en-US"/>
        </w:rPr>
        <w:t>Geyte</w:t>
      </w:r>
      <w:proofErr w:type="spellEnd"/>
      <w:r>
        <w:rPr>
          <w:sz w:val="28"/>
          <w:szCs w:val="28"/>
          <w:lang w:val="en-US"/>
        </w:rPr>
        <w:t xml:space="preserve"> E. </w:t>
      </w:r>
      <w:r>
        <w:rPr>
          <w:bCs/>
          <w:sz w:val="28"/>
          <w:szCs w:val="28"/>
          <w:shd w:val="clear" w:color="auto" w:fill="FFFFFF"/>
          <w:lang w:val="en-US"/>
        </w:rPr>
        <w:t xml:space="preserve">Reading </w:t>
      </w:r>
      <w:proofErr w:type="gramStart"/>
      <w:r>
        <w:rPr>
          <w:bCs/>
          <w:sz w:val="28"/>
          <w:szCs w:val="28"/>
          <w:shd w:val="clear" w:color="auto" w:fill="FFFFFF"/>
          <w:lang w:val="en-US"/>
        </w:rPr>
        <w:t>For</w:t>
      </w:r>
      <w:proofErr w:type="gramEnd"/>
      <w:r>
        <w:rPr>
          <w:bCs/>
          <w:sz w:val="28"/>
          <w:szCs w:val="28"/>
          <w:shd w:val="clear" w:color="auto" w:fill="FFFFFF"/>
          <w:lang w:val="en-US"/>
        </w:rPr>
        <w:t xml:space="preserve"> IELTS</w:t>
      </w:r>
      <w:r>
        <w:rPr>
          <w:bCs/>
          <w:sz w:val="28"/>
          <w:szCs w:val="28"/>
          <w:shd w:val="clear" w:color="auto" w:fill="FFFFFF"/>
        </w:rPr>
        <w:t>.</w:t>
      </w:r>
      <w:r>
        <w:rPr>
          <w:bCs/>
          <w:sz w:val="28"/>
          <w:szCs w:val="28"/>
          <w:shd w:val="clear" w:color="auto" w:fill="FFFFFF"/>
          <w:lang w:val="en-US"/>
        </w:rPr>
        <w:t xml:space="preserve"> </w:t>
      </w:r>
      <w:proofErr w:type="gramStart"/>
      <w:r>
        <w:rPr>
          <w:sz w:val="28"/>
          <w:szCs w:val="28"/>
          <w:lang w:val="en-US"/>
        </w:rPr>
        <w:t>London :</w:t>
      </w:r>
      <w:proofErr w:type="gramEnd"/>
      <w:r>
        <w:rPr>
          <w:sz w:val="28"/>
          <w:szCs w:val="28"/>
          <w:lang w:val="en-US"/>
        </w:rPr>
        <w:t xml:space="preserve"> Harper Collins Publishers, 2013.</w:t>
      </w:r>
      <w:r>
        <w:rPr>
          <w:sz w:val="28"/>
          <w:szCs w:val="28"/>
        </w:rPr>
        <w:t xml:space="preserve">            </w:t>
      </w:r>
      <w:proofErr w:type="gramStart"/>
      <w:r>
        <w:rPr>
          <w:sz w:val="28"/>
          <w:szCs w:val="28"/>
          <w:lang w:val="en-US"/>
        </w:rPr>
        <w:t>145 p.</w:t>
      </w:r>
      <w:proofErr w:type="gramEnd"/>
    </w:p>
    <w:p w:rsidR="001D1867" w:rsidRDefault="001D1867" w:rsidP="001D1867">
      <w:pPr>
        <w:ind w:firstLine="540"/>
        <w:jc w:val="both"/>
        <w:rPr>
          <w:sz w:val="28"/>
          <w:szCs w:val="28"/>
        </w:rPr>
      </w:pPr>
      <w:r>
        <w:rPr>
          <w:sz w:val="28"/>
          <w:szCs w:val="28"/>
          <w:lang w:val="en-US"/>
        </w:rPr>
        <w:t>20</w:t>
      </w:r>
      <w:r>
        <w:rPr>
          <w:sz w:val="28"/>
          <w:szCs w:val="28"/>
        </w:rPr>
        <w:t xml:space="preserve">. </w:t>
      </w:r>
      <w:proofErr w:type="spellStart"/>
      <w:r>
        <w:rPr>
          <w:sz w:val="28"/>
          <w:szCs w:val="28"/>
        </w:rPr>
        <w:t>Hadkins</w:t>
      </w:r>
      <w:proofErr w:type="spellEnd"/>
      <w:r>
        <w:rPr>
          <w:sz w:val="28"/>
          <w:szCs w:val="28"/>
        </w:rPr>
        <w:t xml:space="preserve"> H.</w:t>
      </w:r>
      <w:proofErr w:type="gramStart"/>
      <w:r>
        <w:rPr>
          <w:sz w:val="28"/>
          <w:szCs w:val="28"/>
        </w:rPr>
        <w:t xml:space="preserve">,  </w:t>
      </w:r>
      <w:proofErr w:type="spellStart"/>
      <w:r>
        <w:rPr>
          <w:sz w:val="28"/>
          <w:szCs w:val="28"/>
        </w:rPr>
        <w:t>Lewis</w:t>
      </w:r>
      <w:proofErr w:type="spellEnd"/>
      <w:proofErr w:type="gram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c.</w:t>
      </w:r>
    </w:p>
    <w:p w:rsidR="001D1867" w:rsidRDefault="001D1867" w:rsidP="001D1867">
      <w:pPr>
        <w:ind w:firstLine="540"/>
        <w:jc w:val="both"/>
        <w:rPr>
          <w:sz w:val="28"/>
          <w:szCs w:val="28"/>
        </w:rPr>
      </w:pPr>
      <w:r>
        <w:rPr>
          <w:sz w:val="28"/>
          <w:szCs w:val="28"/>
          <w:lang w:val="en-US"/>
        </w:rPr>
        <w:t>21</w:t>
      </w:r>
      <w:r>
        <w:rPr>
          <w:sz w:val="28"/>
          <w:szCs w:val="28"/>
        </w:rPr>
        <w:t xml:space="preserve">. </w:t>
      </w:r>
      <w:r>
        <w:rPr>
          <w:sz w:val="28"/>
          <w:szCs w:val="28"/>
          <w:lang w:val="en-US"/>
        </w:rPr>
        <w:t>Foley M.</w:t>
      </w:r>
      <w:r>
        <w:rPr>
          <w:sz w:val="28"/>
          <w:szCs w:val="28"/>
        </w:rPr>
        <w:t>,</w:t>
      </w:r>
      <w:r>
        <w:rPr>
          <w:sz w:val="28"/>
          <w:szCs w:val="28"/>
          <w:lang w:val="en-US"/>
        </w:rPr>
        <w:t xml:space="preserve"> Hall D</w:t>
      </w:r>
      <w:r>
        <w:rPr>
          <w:sz w:val="28"/>
          <w:szCs w:val="28"/>
        </w:rPr>
        <w:t xml:space="preserve">. </w:t>
      </w:r>
      <w:proofErr w:type="gramStart"/>
      <w:r>
        <w:rPr>
          <w:sz w:val="28"/>
          <w:szCs w:val="28"/>
          <w:lang w:val="en-US"/>
        </w:rPr>
        <w:t>My Grammar Lab. Intermediate B1/B2.</w:t>
      </w:r>
      <w:proofErr w:type="gramEnd"/>
      <w:r>
        <w:rPr>
          <w:sz w:val="28"/>
          <w:szCs w:val="28"/>
          <w:lang w:val="en-US"/>
        </w:rPr>
        <w:t xml:space="preserve"> </w:t>
      </w:r>
      <w:proofErr w:type="spellStart"/>
      <w:smartTag w:uri="urn:schemas-microsoft-com:office:smarttags" w:element="place">
        <w:smartTag w:uri="urn:schemas-microsoft-com:office:smarttags" w:element="State">
          <w:r>
            <w:rPr>
              <w:sz w:val="28"/>
              <w:szCs w:val="28"/>
            </w:rPr>
            <w:t>New</w:t>
          </w:r>
          <w:proofErr w:type="spellEnd"/>
          <w:r>
            <w:rPr>
              <w:sz w:val="28"/>
              <w:szCs w:val="28"/>
            </w:rPr>
            <w:t xml:space="preserve"> </w:t>
          </w:r>
          <w:proofErr w:type="spellStart"/>
          <w:r>
            <w:rPr>
              <w:sz w:val="28"/>
              <w:szCs w:val="28"/>
            </w:rPr>
            <w:t>York</w:t>
          </w:r>
        </w:smartTag>
      </w:smartTag>
      <w:proofErr w:type="spellEnd"/>
      <w:r>
        <w:rPr>
          <w:sz w:val="28"/>
          <w:szCs w:val="28"/>
          <w:lang w:val="en-US"/>
        </w:rPr>
        <w:t xml:space="preserve"> : Pearson Education Limited, 2012. </w:t>
      </w:r>
      <w:proofErr w:type="gramStart"/>
      <w:r>
        <w:rPr>
          <w:sz w:val="28"/>
          <w:szCs w:val="28"/>
          <w:lang w:val="en-US"/>
        </w:rPr>
        <w:t>396 p.</w:t>
      </w:r>
      <w:proofErr w:type="gramEnd"/>
    </w:p>
    <w:p w:rsidR="001D1867" w:rsidRDefault="001D1867" w:rsidP="001D1867">
      <w:pPr>
        <w:ind w:firstLine="540"/>
        <w:jc w:val="both"/>
        <w:rPr>
          <w:sz w:val="28"/>
          <w:szCs w:val="28"/>
        </w:rPr>
      </w:pPr>
      <w:r>
        <w:rPr>
          <w:sz w:val="28"/>
          <w:szCs w:val="28"/>
        </w:rPr>
        <w:t>2</w:t>
      </w:r>
      <w:r>
        <w:rPr>
          <w:sz w:val="28"/>
          <w:szCs w:val="28"/>
          <w:lang w:val="en-US"/>
        </w:rPr>
        <w:t>2</w:t>
      </w:r>
      <w:r>
        <w:rPr>
          <w:sz w:val="28"/>
          <w:szCs w:val="28"/>
        </w:rPr>
        <w:t xml:space="preserve">.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w:t>
      </w:r>
      <w:r>
        <w:rPr>
          <w:sz w:val="28"/>
          <w:szCs w:val="28"/>
          <w:lang w:val="en-US"/>
        </w:rPr>
        <w:t xml:space="preserve"> p</w:t>
      </w:r>
      <w:r>
        <w:rPr>
          <w:sz w:val="28"/>
          <w:szCs w:val="28"/>
        </w:rPr>
        <w:t>.</w:t>
      </w:r>
    </w:p>
    <w:p w:rsidR="001D1867" w:rsidRDefault="001D1867" w:rsidP="001D1867">
      <w:pPr>
        <w:ind w:firstLine="540"/>
        <w:jc w:val="both"/>
        <w:rPr>
          <w:sz w:val="28"/>
          <w:szCs w:val="28"/>
        </w:rPr>
      </w:pPr>
      <w:r>
        <w:rPr>
          <w:sz w:val="28"/>
          <w:szCs w:val="28"/>
        </w:rPr>
        <w:t>2</w:t>
      </w:r>
      <w:r>
        <w:rPr>
          <w:sz w:val="28"/>
          <w:szCs w:val="28"/>
          <w:lang w:val="en-US"/>
        </w:rPr>
        <w:t>3</w:t>
      </w:r>
      <w:r>
        <w:rPr>
          <w:sz w:val="28"/>
          <w:szCs w:val="28"/>
        </w:rPr>
        <w:t xml:space="preserve">. </w:t>
      </w:r>
      <w:proofErr w:type="spellStart"/>
      <w:r>
        <w:rPr>
          <w:sz w:val="28"/>
          <w:szCs w:val="28"/>
        </w:rPr>
        <w:t>Levy</w:t>
      </w:r>
      <w:proofErr w:type="spellEnd"/>
      <w:r>
        <w:rPr>
          <w:sz w:val="28"/>
          <w:szCs w:val="28"/>
        </w:rPr>
        <w:t xml:space="preserve"> M. </w:t>
      </w:r>
      <w:proofErr w:type="spellStart"/>
      <w:r>
        <w:rPr>
          <w:sz w:val="28"/>
          <w:szCs w:val="28"/>
        </w:rPr>
        <w:t>Interactive</w:t>
      </w:r>
      <w:proofErr w:type="spellEnd"/>
      <w:r>
        <w:rPr>
          <w:sz w:val="28"/>
          <w:szCs w:val="28"/>
        </w:rPr>
        <w:t xml:space="preserve"> : </w:t>
      </w:r>
      <w:proofErr w:type="spellStart"/>
      <w:r>
        <w:rPr>
          <w:sz w:val="28"/>
          <w:szCs w:val="28"/>
        </w:rPr>
        <w:t>Workbook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Downloadable</w:t>
      </w:r>
      <w:proofErr w:type="spellEnd"/>
      <w:r>
        <w:rPr>
          <w:sz w:val="28"/>
          <w:szCs w:val="28"/>
        </w:rPr>
        <w:t xml:space="preserve"> </w:t>
      </w:r>
      <w:proofErr w:type="spellStart"/>
      <w:r>
        <w:rPr>
          <w:sz w:val="28"/>
          <w:szCs w:val="28"/>
        </w:rPr>
        <w:t>Audio</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2012. 103 </w:t>
      </w:r>
      <w:r>
        <w:rPr>
          <w:sz w:val="28"/>
          <w:szCs w:val="28"/>
          <w:lang w:val="en-US"/>
        </w:rPr>
        <w:t>p</w:t>
      </w:r>
      <w:r>
        <w:rPr>
          <w:sz w:val="28"/>
          <w:szCs w:val="28"/>
        </w:rPr>
        <w:t>.</w:t>
      </w:r>
    </w:p>
    <w:p w:rsidR="001D1867" w:rsidRDefault="001D1867" w:rsidP="001D1867">
      <w:pPr>
        <w:ind w:firstLine="540"/>
        <w:jc w:val="both"/>
        <w:rPr>
          <w:sz w:val="28"/>
          <w:szCs w:val="28"/>
        </w:rPr>
      </w:pPr>
      <w:r>
        <w:rPr>
          <w:sz w:val="28"/>
          <w:szCs w:val="28"/>
        </w:rPr>
        <w:t>2</w:t>
      </w:r>
      <w:r>
        <w:rPr>
          <w:sz w:val="28"/>
          <w:szCs w:val="28"/>
          <w:lang w:val="en-US"/>
        </w:rPr>
        <w:t>4</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xml:space="preserve">, 2017. 94 </w:t>
      </w:r>
      <w:r>
        <w:rPr>
          <w:sz w:val="28"/>
          <w:szCs w:val="28"/>
          <w:lang w:val="en-US"/>
        </w:rPr>
        <w:t>p</w:t>
      </w:r>
      <w:r>
        <w:rPr>
          <w:sz w:val="28"/>
          <w:szCs w:val="28"/>
        </w:rPr>
        <w:t>.</w:t>
      </w:r>
    </w:p>
    <w:p w:rsidR="001D1867" w:rsidRDefault="001D1867" w:rsidP="001D1867">
      <w:pPr>
        <w:ind w:firstLine="540"/>
        <w:jc w:val="both"/>
        <w:rPr>
          <w:sz w:val="28"/>
          <w:szCs w:val="28"/>
        </w:rPr>
      </w:pPr>
      <w:r>
        <w:rPr>
          <w:sz w:val="28"/>
          <w:szCs w:val="28"/>
          <w:lang w:val="en-US"/>
        </w:rPr>
        <w:t>25</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w:t>
      </w:r>
      <w:proofErr w:type="gramStart"/>
      <w:r>
        <w:rPr>
          <w:sz w:val="28"/>
          <w:szCs w:val="28"/>
        </w:rPr>
        <w:t>+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EU : MM </w:t>
      </w:r>
      <w:proofErr w:type="spellStart"/>
      <w:r>
        <w:rPr>
          <w:sz w:val="28"/>
          <w:szCs w:val="28"/>
        </w:rPr>
        <w:t>Publications</w:t>
      </w:r>
      <w:proofErr w:type="spellEnd"/>
      <w:r>
        <w:rPr>
          <w:sz w:val="28"/>
          <w:szCs w:val="28"/>
        </w:rPr>
        <w:t xml:space="preserve">, 2017. 239 </w:t>
      </w:r>
      <w:r>
        <w:rPr>
          <w:sz w:val="28"/>
          <w:szCs w:val="28"/>
          <w:lang w:val="en-US"/>
        </w:rPr>
        <w:t>p</w:t>
      </w:r>
      <w:r>
        <w:rPr>
          <w:sz w:val="28"/>
          <w:szCs w:val="28"/>
        </w:rPr>
        <w:t>.</w:t>
      </w:r>
    </w:p>
    <w:p w:rsidR="001D1867" w:rsidRDefault="001D1867" w:rsidP="001D1867">
      <w:pPr>
        <w:ind w:firstLine="540"/>
        <w:jc w:val="both"/>
        <w:rPr>
          <w:sz w:val="28"/>
          <w:szCs w:val="28"/>
        </w:rPr>
      </w:pPr>
      <w:r>
        <w:rPr>
          <w:sz w:val="28"/>
          <w:szCs w:val="28"/>
          <w:lang w:val="en-US"/>
        </w:rPr>
        <w:t>26</w:t>
      </w:r>
      <w:r>
        <w:rPr>
          <w:sz w:val="28"/>
          <w:szCs w:val="28"/>
        </w:rPr>
        <w:t xml:space="preserve">. </w:t>
      </w:r>
      <w:r>
        <w:rPr>
          <w:sz w:val="28"/>
          <w:szCs w:val="28"/>
          <w:lang w:val="en-US"/>
        </w:rPr>
        <w:t xml:space="preserve">Project Management Process Groups. </w:t>
      </w:r>
      <w:proofErr w:type="gramStart"/>
      <w:r>
        <w:rPr>
          <w:sz w:val="28"/>
          <w:szCs w:val="28"/>
          <w:lang w:val="en-US"/>
        </w:rPr>
        <w:t>Project Management Skill.</w:t>
      </w:r>
      <w:proofErr w:type="gramEnd"/>
      <w:r>
        <w:rPr>
          <w:sz w:val="28"/>
          <w:szCs w:val="28"/>
          <w:lang w:val="en-US"/>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lang w:val="en-US"/>
        </w:rPr>
        <w:t xml:space="preserve"> : Team FME, 2013. </w:t>
      </w:r>
      <w:proofErr w:type="gramStart"/>
      <w:r>
        <w:rPr>
          <w:sz w:val="28"/>
          <w:szCs w:val="28"/>
          <w:lang w:val="en-US"/>
        </w:rPr>
        <w:t>46 p.</w:t>
      </w:r>
      <w:proofErr w:type="gramEnd"/>
    </w:p>
    <w:p w:rsidR="001D1867" w:rsidRDefault="001D1867" w:rsidP="001D1867">
      <w:pPr>
        <w:ind w:firstLine="540"/>
        <w:jc w:val="both"/>
        <w:rPr>
          <w:sz w:val="28"/>
          <w:szCs w:val="28"/>
        </w:rPr>
      </w:pPr>
      <w:r>
        <w:rPr>
          <w:sz w:val="28"/>
          <w:szCs w:val="28"/>
          <w:lang w:val="en-US"/>
        </w:rPr>
        <w:t>27</w:t>
      </w:r>
      <w:r>
        <w:rPr>
          <w:sz w:val="28"/>
          <w:szCs w:val="28"/>
        </w:rPr>
        <w:t xml:space="preserve">. </w:t>
      </w:r>
      <w:proofErr w:type="spellStart"/>
      <w:r>
        <w:rPr>
          <w:sz w:val="28"/>
          <w:szCs w:val="28"/>
          <w:lang w:val="en-US"/>
        </w:rPr>
        <w:t>Sahanaya</w:t>
      </w:r>
      <w:proofErr w:type="spellEnd"/>
      <w:r>
        <w:rPr>
          <w:sz w:val="28"/>
          <w:szCs w:val="28"/>
          <w:lang w:val="en-US"/>
        </w:rPr>
        <w:t xml:space="preserve"> W</w:t>
      </w:r>
      <w:r>
        <w:rPr>
          <w:sz w:val="28"/>
          <w:szCs w:val="28"/>
        </w:rPr>
        <w:t>.</w:t>
      </w:r>
      <w:r>
        <w:rPr>
          <w:sz w:val="28"/>
          <w:szCs w:val="28"/>
          <w:lang w:val="en-US"/>
        </w:rPr>
        <w:t xml:space="preserve">, </w:t>
      </w:r>
      <w:proofErr w:type="spellStart"/>
      <w:r>
        <w:rPr>
          <w:sz w:val="28"/>
          <w:szCs w:val="28"/>
          <w:lang w:val="en-US"/>
        </w:rPr>
        <w:t>Lindeck</w:t>
      </w:r>
      <w:proofErr w:type="spellEnd"/>
      <w:r>
        <w:rPr>
          <w:sz w:val="28"/>
          <w:szCs w:val="28"/>
          <w:lang w:val="en-US"/>
        </w:rPr>
        <w:t xml:space="preserve"> J</w:t>
      </w:r>
      <w:r>
        <w:rPr>
          <w:sz w:val="28"/>
          <w:szCs w:val="28"/>
        </w:rPr>
        <w:t>.</w:t>
      </w:r>
      <w:r>
        <w:rPr>
          <w:sz w:val="28"/>
          <w:szCs w:val="28"/>
          <w:lang w:val="en-US"/>
        </w:rPr>
        <w:t>, Stewart</w:t>
      </w:r>
      <w:r>
        <w:rPr>
          <w:bCs/>
          <w:sz w:val="28"/>
          <w:szCs w:val="28"/>
          <w:shd w:val="clear" w:color="auto" w:fill="FFFFFF"/>
          <w:lang w:val="en-US"/>
        </w:rPr>
        <w:t xml:space="preserve"> </w:t>
      </w:r>
      <w:r>
        <w:rPr>
          <w:sz w:val="28"/>
          <w:szCs w:val="28"/>
          <w:lang w:val="en-US"/>
        </w:rPr>
        <w:t>R</w:t>
      </w:r>
      <w:r>
        <w:rPr>
          <w:sz w:val="28"/>
          <w:szCs w:val="28"/>
        </w:rPr>
        <w:t xml:space="preserve">. </w:t>
      </w:r>
      <w:r>
        <w:rPr>
          <w:bCs/>
          <w:sz w:val="28"/>
          <w:szCs w:val="28"/>
          <w:shd w:val="clear" w:color="auto" w:fill="FFFFFF"/>
          <w:lang w:val="en-US"/>
        </w:rPr>
        <w:t>IELTS</w:t>
      </w:r>
      <w:r>
        <w:rPr>
          <w:sz w:val="28"/>
          <w:szCs w:val="28"/>
          <w:lang w:val="en-US"/>
        </w:rPr>
        <w:t xml:space="preserve"> Preparation and Practice. </w:t>
      </w:r>
      <w:smartTag w:uri="urn:schemas-microsoft-com:office:smarttags" w:element="place">
        <w:smartTag w:uri="urn:schemas-microsoft-com:office:smarttags" w:element="City">
          <w:r>
            <w:rPr>
              <w:sz w:val="28"/>
              <w:szCs w:val="28"/>
              <w:lang w:val="en-US"/>
            </w:rPr>
            <w:t>Reading</w:t>
          </w:r>
        </w:smartTag>
      </w:smartTag>
      <w:r>
        <w:rPr>
          <w:sz w:val="28"/>
          <w:szCs w:val="28"/>
          <w:lang w:val="en-US"/>
        </w:rPr>
        <w:t xml:space="preserve"> and </w:t>
      </w:r>
      <w:proofErr w:type="gramStart"/>
      <w:r>
        <w:rPr>
          <w:sz w:val="28"/>
          <w:szCs w:val="28"/>
          <w:lang w:val="en-US"/>
        </w:rPr>
        <w:t>Writing .</w:t>
      </w:r>
      <w:proofErr w:type="gramEnd"/>
      <w:r>
        <w:rPr>
          <w:sz w:val="28"/>
          <w:szCs w:val="28"/>
          <w:lang w:val="en-US"/>
        </w:rPr>
        <w:t xml:space="preserve"> </w:t>
      </w:r>
      <w:proofErr w:type="gramStart"/>
      <w:r>
        <w:rPr>
          <w:sz w:val="28"/>
          <w:szCs w:val="28"/>
          <w:lang w:val="en-US"/>
        </w:rPr>
        <w:t>Oxford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179 p.</w:t>
      </w:r>
      <w:proofErr w:type="gramEnd"/>
    </w:p>
    <w:p w:rsidR="001D1867" w:rsidRDefault="001D1867" w:rsidP="001D1867">
      <w:pPr>
        <w:ind w:firstLine="540"/>
        <w:jc w:val="both"/>
        <w:rPr>
          <w:sz w:val="28"/>
          <w:szCs w:val="28"/>
        </w:rPr>
      </w:pPr>
      <w:r>
        <w:rPr>
          <w:sz w:val="28"/>
          <w:szCs w:val="28"/>
          <w:lang w:val="en-US"/>
        </w:rPr>
        <w:t>28</w:t>
      </w:r>
      <w:r>
        <w:rPr>
          <w:sz w:val="28"/>
          <w:szCs w:val="28"/>
        </w:rPr>
        <w:t xml:space="preserve">. </w:t>
      </w:r>
      <w:r>
        <w:rPr>
          <w:sz w:val="28"/>
          <w:szCs w:val="28"/>
          <w:lang w:val="en-US"/>
        </w:rPr>
        <w:t>Swan M.</w:t>
      </w:r>
      <w:r>
        <w:rPr>
          <w:sz w:val="28"/>
          <w:szCs w:val="28"/>
        </w:rPr>
        <w:t>,</w:t>
      </w:r>
      <w:r>
        <w:rPr>
          <w:sz w:val="28"/>
          <w:szCs w:val="28"/>
          <w:lang w:val="en-US"/>
        </w:rPr>
        <w:t xml:space="preserve"> Baker D</w:t>
      </w:r>
      <w:r>
        <w:rPr>
          <w:sz w:val="28"/>
          <w:szCs w:val="28"/>
        </w:rPr>
        <w:t xml:space="preserve">. </w:t>
      </w:r>
      <w:r>
        <w:rPr>
          <w:sz w:val="28"/>
          <w:szCs w:val="28"/>
          <w:lang w:val="en-US"/>
        </w:rPr>
        <w:t xml:space="preserve">Grammar Scan. </w:t>
      </w:r>
      <w:proofErr w:type="gramStart"/>
      <w:r>
        <w:rPr>
          <w:sz w:val="28"/>
          <w:szCs w:val="28"/>
          <w:lang w:val="en-US"/>
        </w:rPr>
        <w:t>Diagnostic tests for Practical English Usage</w:t>
      </w:r>
      <w:r>
        <w:rPr>
          <w:sz w:val="28"/>
          <w:szCs w:val="28"/>
        </w:rPr>
        <w:t>.</w:t>
      </w:r>
      <w:proofErr w:type="gramEnd"/>
      <w:r>
        <w:rPr>
          <w:sz w:val="28"/>
          <w:szCs w:val="28"/>
          <w:lang w:val="en-US"/>
        </w:rPr>
        <w:t xml:space="preserve"> </w:t>
      </w:r>
      <w:proofErr w:type="gramStart"/>
      <w:r>
        <w:rPr>
          <w:sz w:val="28"/>
          <w:szCs w:val="28"/>
          <w:lang w:val="en-US"/>
        </w:rPr>
        <w:t>Oxford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191 p.</w:t>
      </w:r>
      <w:proofErr w:type="gramEnd"/>
    </w:p>
    <w:p w:rsidR="001D1867" w:rsidRDefault="001D1867" w:rsidP="001D1867">
      <w:pPr>
        <w:ind w:firstLine="540"/>
        <w:jc w:val="both"/>
        <w:rPr>
          <w:sz w:val="28"/>
          <w:szCs w:val="28"/>
        </w:rPr>
      </w:pPr>
      <w:r>
        <w:rPr>
          <w:sz w:val="28"/>
          <w:szCs w:val="28"/>
          <w:lang w:val="en-US"/>
        </w:rPr>
        <w:t>29</w:t>
      </w:r>
      <w:r>
        <w:rPr>
          <w:sz w:val="28"/>
          <w:szCs w:val="28"/>
        </w:rPr>
        <w:t xml:space="preserve">.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proofErr w:type="gramStart"/>
      <w:r>
        <w:rPr>
          <w:sz w:val="28"/>
          <w:szCs w:val="28"/>
        </w:rPr>
        <w:t>intermediate</w:t>
      </w:r>
      <w:proofErr w:type="spellEnd"/>
      <w:r>
        <w:rPr>
          <w:sz w:val="28"/>
          <w:szCs w:val="28"/>
        </w:rPr>
        <w:t xml:space="preserve">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2016. 183 </w:t>
      </w:r>
      <w:r>
        <w:rPr>
          <w:sz w:val="28"/>
          <w:szCs w:val="28"/>
          <w:lang w:val="en-US"/>
        </w:rPr>
        <w:t>p</w:t>
      </w:r>
      <w:r>
        <w:rPr>
          <w:sz w:val="28"/>
          <w:szCs w:val="28"/>
        </w:rPr>
        <w:t>.</w:t>
      </w:r>
    </w:p>
    <w:p w:rsidR="001D1867" w:rsidRDefault="001D1867" w:rsidP="001D1867">
      <w:pPr>
        <w:spacing w:line="276" w:lineRule="auto"/>
        <w:ind w:left="720" w:hanging="360"/>
        <w:jc w:val="both"/>
        <w:rPr>
          <w:sz w:val="28"/>
          <w:szCs w:val="28"/>
          <w:lang w:val="en-US"/>
        </w:rPr>
      </w:pPr>
    </w:p>
    <w:p w:rsidR="001D1867" w:rsidRDefault="001D1867" w:rsidP="001D1867">
      <w:pPr>
        <w:numPr>
          <w:ilvl w:val="0"/>
          <w:numId w:val="10"/>
        </w:numPr>
        <w:rPr>
          <w:b/>
          <w:sz w:val="28"/>
          <w:szCs w:val="28"/>
        </w:rPr>
      </w:pPr>
      <w:r>
        <w:rPr>
          <w:b/>
          <w:sz w:val="28"/>
          <w:szCs w:val="28"/>
        </w:rPr>
        <w:t>Рекомендовані джерела інформації</w:t>
      </w:r>
    </w:p>
    <w:p w:rsidR="001D1867" w:rsidRDefault="001D1867" w:rsidP="001D1867">
      <w:pPr>
        <w:ind w:left="360"/>
        <w:jc w:val="both"/>
        <w:rPr>
          <w:b/>
          <w:sz w:val="28"/>
          <w:szCs w:val="28"/>
        </w:rPr>
      </w:pPr>
    </w:p>
    <w:p w:rsidR="001D1867" w:rsidRDefault="001D1867" w:rsidP="001D1867">
      <w:pPr>
        <w:numPr>
          <w:ilvl w:val="0"/>
          <w:numId w:val="12"/>
        </w:numPr>
        <w:jc w:val="both"/>
        <w:rPr>
          <w:sz w:val="28"/>
          <w:szCs w:val="28"/>
        </w:rPr>
      </w:pPr>
      <w:r>
        <w:rPr>
          <w:color w:val="202124"/>
          <w:sz w:val="28"/>
          <w:szCs w:val="28"/>
          <w:shd w:val="clear" w:color="auto" w:fill="FFFFFF"/>
          <w:lang w:val="en-US"/>
        </w:rPr>
        <w:t>Academic Writing 1 of 2 - English for Academic Purposes with Josh #</w:t>
      </w:r>
      <w:proofErr w:type="gramStart"/>
      <w:r>
        <w:rPr>
          <w:color w:val="202124"/>
          <w:sz w:val="28"/>
          <w:szCs w:val="28"/>
          <w:shd w:val="clear" w:color="auto" w:fill="FFFFFF"/>
          <w:lang w:val="en-US"/>
        </w:rPr>
        <w:t>47</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URL:</w:t>
      </w:r>
      <w:r>
        <w:rPr>
          <w:sz w:val="28"/>
          <w:szCs w:val="28"/>
          <w:lang w:val="en-US"/>
        </w:rPr>
        <w:t xml:space="preserve"> </w:t>
      </w:r>
      <w:hyperlink r:id="rId8" w:history="1">
        <w:r>
          <w:rPr>
            <w:rStyle w:val="a3"/>
            <w:shd w:val="clear" w:color="auto" w:fill="FFFFFF"/>
          </w:rPr>
          <w:t>https://youtu.be/9J8eNNPJvuM</w:t>
        </w:r>
      </w:hyperlink>
      <w:r>
        <w:rPr>
          <w:color w:val="202124"/>
          <w:sz w:val="28"/>
          <w:szCs w:val="28"/>
          <w:shd w:val="clear" w:color="auto" w:fill="FFFFFF"/>
        </w:rPr>
        <w:t xml:space="preserve"> </w:t>
      </w:r>
      <w:r>
        <w:rPr>
          <w:sz w:val="28"/>
          <w:szCs w:val="28"/>
        </w:rPr>
        <w:t>(дата звернення 10.0</w:t>
      </w:r>
      <w:r>
        <w:rPr>
          <w:sz w:val="28"/>
          <w:szCs w:val="28"/>
          <w:lang w:val="en-US"/>
        </w:rPr>
        <w:t>8</w:t>
      </w:r>
      <w:r>
        <w:rPr>
          <w:sz w:val="28"/>
          <w:szCs w:val="28"/>
        </w:rPr>
        <w:t>.2019)</w:t>
      </w:r>
    </w:p>
    <w:p w:rsidR="001D1867" w:rsidRDefault="001D1867" w:rsidP="001D1867">
      <w:pPr>
        <w:numPr>
          <w:ilvl w:val="0"/>
          <w:numId w:val="12"/>
        </w:numPr>
        <w:jc w:val="both"/>
        <w:rPr>
          <w:sz w:val="28"/>
          <w:szCs w:val="28"/>
        </w:rPr>
      </w:pPr>
      <w:proofErr w:type="spellStart"/>
      <w:r>
        <w:rPr>
          <w:color w:val="202124"/>
          <w:sz w:val="28"/>
          <w:szCs w:val="28"/>
          <w:shd w:val="clear" w:color="auto" w:fill="FFFFFF"/>
          <w:lang w:val="en-US"/>
        </w:rPr>
        <w:t>Chazal</w:t>
      </w:r>
      <w:proofErr w:type="spellEnd"/>
      <w:r>
        <w:rPr>
          <w:color w:val="202124"/>
          <w:sz w:val="28"/>
          <w:szCs w:val="28"/>
          <w:shd w:val="clear" w:color="auto" w:fill="FFFFFF"/>
          <w:lang w:val="en-US"/>
        </w:rPr>
        <w:t xml:space="preserve"> E</w:t>
      </w:r>
      <w:r>
        <w:rPr>
          <w:color w:val="202124"/>
          <w:sz w:val="28"/>
          <w:szCs w:val="28"/>
          <w:shd w:val="clear" w:color="auto" w:fill="FFFFFF"/>
        </w:rPr>
        <w:t>.</w:t>
      </w:r>
      <w:r>
        <w:rPr>
          <w:color w:val="202124"/>
          <w:sz w:val="28"/>
          <w:szCs w:val="28"/>
          <w:shd w:val="clear" w:color="auto" w:fill="FFFFFF"/>
          <w:lang w:val="en-US"/>
        </w:rPr>
        <w:t xml:space="preserve"> English for Academic Purposes - </w:t>
      </w:r>
      <w:smartTag w:uri="urn:schemas-microsoft-com:office:smarttags" w:element="place">
        <w:smartTag w:uri="urn:schemas-microsoft-com:office:smarttags" w:element="City">
          <w:r>
            <w:rPr>
              <w:color w:val="202124"/>
              <w:sz w:val="28"/>
              <w:szCs w:val="28"/>
              <w:shd w:val="clear" w:color="auto" w:fill="FFFFFF"/>
              <w:lang w:val="en-US"/>
            </w:rPr>
            <w:t>Oxford</w:t>
          </w:r>
        </w:smartTag>
      </w:smartTag>
      <w:r>
        <w:rPr>
          <w:color w:val="202124"/>
          <w:sz w:val="28"/>
          <w:szCs w:val="28"/>
          <w:shd w:val="clear" w:color="auto" w:fill="FFFFFF"/>
          <w:lang w:val="en-US"/>
        </w:rPr>
        <w:t xml:space="preserve"> Handbooks for Language Teachers</w:t>
      </w:r>
      <w:r>
        <w:rPr>
          <w:color w:val="202124"/>
          <w:sz w:val="28"/>
          <w:szCs w:val="28"/>
          <w:shd w:val="clear" w:color="auto" w:fill="FFFFFF"/>
        </w:rPr>
        <w:t>.</w:t>
      </w:r>
      <w:r>
        <w:rPr>
          <w:color w:val="202124"/>
          <w:sz w:val="28"/>
          <w:szCs w:val="28"/>
          <w:shd w:val="clear" w:color="auto" w:fill="FFFFFF"/>
          <w:lang w:val="en-US"/>
        </w:rPr>
        <w:t xml:space="preserve"> </w:t>
      </w:r>
      <w:smartTag w:uri="urn:schemas-microsoft-com:office:smarttags" w:element="City">
        <w:r>
          <w:rPr>
            <w:color w:val="202124"/>
            <w:sz w:val="28"/>
            <w:szCs w:val="28"/>
            <w:shd w:val="clear" w:color="auto" w:fill="FFFFFF"/>
            <w:lang w:val="en-US"/>
          </w:rPr>
          <w:t>Oxford</w:t>
        </w:r>
      </w:smartTag>
      <w:r>
        <w:rPr>
          <w:color w:val="202124"/>
          <w:sz w:val="28"/>
          <w:szCs w:val="28"/>
          <w:shd w:val="clear" w:color="auto" w:fill="FFFFFF"/>
        </w:rPr>
        <w:t>:</w:t>
      </w:r>
      <w:r>
        <w:rPr>
          <w:color w:val="777777"/>
          <w:sz w:val="28"/>
          <w:szCs w:val="28"/>
          <w:shd w:val="clear" w:color="auto" w:fill="FFFFFF"/>
          <w:lang w:val="en-US"/>
        </w:rPr>
        <w:t xml:space="preserve"> </w:t>
      </w:r>
      <w:smartTag w:uri="urn:schemas-microsoft-com:office:smarttags" w:element="place">
        <w:smartTag w:uri="urn:schemas-microsoft-com:office:smarttags" w:element="PlaceName">
          <w:r>
            <w:rPr>
              <w:sz w:val="28"/>
              <w:szCs w:val="28"/>
              <w:shd w:val="clear" w:color="auto" w:fill="FFFFFF"/>
              <w:lang w:val="en-US"/>
            </w:rPr>
            <w:t>Oxford</w:t>
          </w:r>
        </w:smartTag>
        <w:r>
          <w:rPr>
            <w:sz w:val="28"/>
            <w:szCs w:val="28"/>
            <w:shd w:val="clear" w:color="auto" w:fill="FFFFFF"/>
            <w:lang w:val="en-US"/>
          </w:rPr>
          <w:t xml:space="preserve"> </w:t>
        </w:r>
        <w:smartTag w:uri="urn:schemas-microsoft-com:office:smarttags" w:element="PlaceType">
          <w:r>
            <w:rPr>
              <w:sz w:val="28"/>
              <w:szCs w:val="28"/>
              <w:shd w:val="clear" w:color="auto" w:fill="FFFFFF"/>
              <w:lang w:val="en-US"/>
            </w:rPr>
            <w:t>University</w:t>
          </w:r>
        </w:smartTag>
      </w:smartTag>
      <w:r>
        <w:rPr>
          <w:sz w:val="28"/>
          <w:szCs w:val="28"/>
          <w:shd w:val="clear" w:color="auto" w:fill="FFFFFF"/>
          <w:lang w:val="en-US"/>
        </w:rPr>
        <w:t xml:space="preserve"> Press, 2014</w:t>
      </w:r>
      <w:r>
        <w:rPr>
          <w:rStyle w:val="apple-converted-space"/>
          <w:sz w:val="28"/>
          <w:szCs w:val="28"/>
        </w:rPr>
        <w:t xml:space="preserve">. </w:t>
      </w:r>
      <w:r>
        <w:rPr>
          <w:sz w:val="28"/>
          <w:szCs w:val="28"/>
          <w:shd w:val="clear" w:color="auto" w:fill="FFFFFF"/>
        </w:rPr>
        <w:t>553</w:t>
      </w:r>
      <w:r>
        <w:rPr>
          <w:color w:val="777777"/>
          <w:sz w:val="28"/>
          <w:szCs w:val="28"/>
          <w:shd w:val="clear" w:color="auto" w:fill="FFFFFF"/>
        </w:rPr>
        <w:t xml:space="preserve"> </w:t>
      </w:r>
      <w:r>
        <w:rPr>
          <w:sz w:val="28"/>
          <w:szCs w:val="28"/>
          <w:shd w:val="clear" w:color="auto" w:fill="FFFFFF"/>
        </w:rPr>
        <w:t>р.</w:t>
      </w:r>
      <w:r>
        <w:rPr>
          <w:color w:val="777777"/>
          <w:sz w:val="28"/>
          <w:szCs w:val="28"/>
          <w:shd w:val="clear" w:color="auto" w:fill="FFFFFF"/>
        </w:rPr>
        <w:t xml:space="preserve"> </w:t>
      </w:r>
      <w:r>
        <w:rPr>
          <w:color w:val="202124"/>
          <w:sz w:val="28"/>
          <w:szCs w:val="28"/>
          <w:shd w:val="clear" w:color="auto" w:fill="FFFFFF"/>
          <w:lang w:val="en-US"/>
        </w:rPr>
        <w:t>URL</w:t>
      </w:r>
      <w:r>
        <w:rPr>
          <w:color w:val="202124"/>
          <w:sz w:val="28"/>
          <w:szCs w:val="28"/>
          <w:shd w:val="clear" w:color="auto" w:fill="FFFFFF"/>
        </w:rPr>
        <w:t>:</w:t>
      </w:r>
      <w:r>
        <w:rPr>
          <w:rStyle w:val="apple-converted-space"/>
          <w:color w:val="202124"/>
          <w:sz w:val="28"/>
          <w:szCs w:val="28"/>
          <w:lang w:val="en-US"/>
        </w:rPr>
        <w:t> </w:t>
      </w:r>
      <w:hyperlink r:id="rId9" w:anchor="v=onepage&amp;q=english%20for%20academics&amp;f=false" w:history="1">
        <w:r>
          <w:rPr>
            <w:rStyle w:val="a3"/>
            <w:shd w:val="clear" w:color="auto" w:fill="FFFFFF"/>
            <w:lang w:val="en-US"/>
          </w:rPr>
          <w:t>https</w:t>
        </w:r>
        <w:r>
          <w:rPr>
            <w:rStyle w:val="a3"/>
            <w:shd w:val="clear" w:color="auto" w:fill="FFFFFF"/>
          </w:rPr>
          <w:t>://</w:t>
        </w:r>
        <w:r>
          <w:rPr>
            <w:rStyle w:val="a3"/>
            <w:shd w:val="clear" w:color="auto" w:fill="FFFFFF"/>
            <w:lang w:val="en-US"/>
          </w:rPr>
          <w:t>books</w:t>
        </w:r>
        <w:r>
          <w:rPr>
            <w:rStyle w:val="a3"/>
            <w:shd w:val="clear" w:color="auto" w:fill="FFFFFF"/>
          </w:rPr>
          <w:t>.</w:t>
        </w:r>
        <w:proofErr w:type="spellStart"/>
        <w:r>
          <w:rPr>
            <w:rStyle w:val="a3"/>
            <w:shd w:val="clear" w:color="auto" w:fill="FFFFFF"/>
            <w:lang w:val="en-US"/>
          </w:rPr>
          <w:t>google</w:t>
        </w:r>
        <w:proofErr w:type="spellEnd"/>
        <w:r>
          <w:rPr>
            <w:rStyle w:val="a3"/>
            <w:shd w:val="clear" w:color="auto" w:fill="FFFFFF"/>
          </w:rPr>
          <w:t>.</w:t>
        </w:r>
        <w:r>
          <w:rPr>
            <w:rStyle w:val="a3"/>
            <w:shd w:val="clear" w:color="auto" w:fill="FFFFFF"/>
            <w:lang w:val="en-US"/>
          </w:rPr>
          <w:t>com</w:t>
        </w:r>
        <w:r>
          <w:rPr>
            <w:rStyle w:val="a3"/>
            <w:shd w:val="clear" w:color="auto" w:fill="FFFFFF"/>
          </w:rPr>
          <w:t>.</w:t>
        </w:r>
        <w:proofErr w:type="spellStart"/>
        <w:r>
          <w:rPr>
            <w:rStyle w:val="a3"/>
            <w:shd w:val="clear" w:color="auto" w:fill="FFFFFF"/>
            <w:lang w:val="en-US"/>
          </w:rPr>
          <w:t>ua</w:t>
        </w:r>
        <w:proofErr w:type="spellEnd"/>
        <w:r>
          <w:rPr>
            <w:rStyle w:val="a3"/>
            <w:shd w:val="clear" w:color="auto" w:fill="FFFFFF"/>
          </w:rPr>
          <w:t>/</w:t>
        </w:r>
        <w:r>
          <w:rPr>
            <w:rStyle w:val="a3"/>
            <w:shd w:val="clear" w:color="auto" w:fill="FFFFFF"/>
            <w:lang w:val="en-US"/>
          </w:rPr>
          <w:t>books</w:t>
        </w:r>
        <w:r>
          <w:rPr>
            <w:rStyle w:val="a3"/>
            <w:shd w:val="clear" w:color="auto" w:fill="FFFFFF"/>
          </w:rPr>
          <w:t>?</w:t>
        </w:r>
        <w:r>
          <w:rPr>
            <w:rStyle w:val="a3"/>
            <w:shd w:val="clear" w:color="auto" w:fill="FFFFFF"/>
            <w:lang w:val="en-US"/>
          </w:rPr>
          <w:t>id</w:t>
        </w:r>
        <w:r>
          <w:rPr>
            <w:rStyle w:val="a3"/>
            <w:shd w:val="clear" w:color="auto" w:fill="FFFFFF"/>
          </w:rPr>
          <w:t>=</w:t>
        </w:r>
        <w:proofErr w:type="spellStart"/>
        <w:r>
          <w:rPr>
            <w:rStyle w:val="a3"/>
            <w:shd w:val="clear" w:color="auto" w:fill="FFFFFF"/>
            <w:lang w:val="en-US"/>
          </w:rPr>
          <w:t>zO</w:t>
        </w:r>
        <w:proofErr w:type="spellEnd"/>
        <w:r>
          <w:rPr>
            <w:rStyle w:val="a3"/>
            <w:shd w:val="clear" w:color="auto" w:fill="FFFFFF"/>
          </w:rPr>
          <w:t>6</w:t>
        </w:r>
        <w:proofErr w:type="spellStart"/>
        <w:r>
          <w:rPr>
            <w:rStyle w:val="a3"/>
            <w:shd w:val="clear" w:color="auto" w:fill="FFFFFF"/>
            <w:lang w:val="en-US"/>
          </w:rPr>
          <w:t>dBgAAQBAJ</w:t>
        </w:r>
        <w:proofErr w:type="spellEnd"/>
        <w:r>
          <w:rPr>
            <w:rStyle w:val="a3"/>
            <w:shd w:val="clear" w:color="auto" w:fill="FFFFFF"/>
          </w:rPr>
          <w:t>&amp;</w:t>
        </w:r>
        <w:proofErr w:type="spellStart"/>
        <w:r>
          <w:rPr>
            <w:rStyle w:val="a3"/>
            <w:shd w:val="clear" w:color="auto" w:fill="FFFFFF"/>
            <w:lang w:val="en-US"/>
          </w:rPr>
          <w:t>pg</w:t>
        </w:r>
        <w:proofErr w:type="spellEnd"/>
        <w:r>
          <w:rPr>
            <w:rStyle w:val="a3"/>
            <w:shd w:val="clear" w:color="auto" w:fill="FFFFFF"/>
          </w:rPr>
          <w:t>=</w:t>
        </w:r>
        <w:r>
          <w:rPr>
            <w:rStyle w:val="a3"/>
            <w:shd w:val="clear" w:color="auto" w:fill="FFFFFF"/>
            <w:lang w:val="en-US"/>
          </w:rPr>
          <w:t>PT</w:t>
        </w:r>
        <w:r>
          <w:rPr>
            <w:rStyle w:val="a3"/>
            <w:shd w:val="clear" w:color="auto" w:fill="FFFFFF"/>
          </w:rPr>
          <w:t>598&amp;</w:t>
        </w:r>
        <w:proofErr w:type="spellStart"/>
        <w:r>
          <w:rPr>
            <w:rStyle w:val="a3"/>
            <w:shd w:val="clear" w:color="auto" w:fill="FFFFFF"/>
            <w:lang w:val="en-US"/>
          </w:rPr>
          <w:t>lpg</w:t>
        </w:r>
        <w:proofErr w:type="spellEnd"/>
        <w:r>
          <w:rPr>
            <w:rStyle w:val="a3"/>
            <w:shd w:val="clear" w:color="auto" w:fill="FFFFFF"/>
          </w:rPr>
          <w:t>=</w:t>
        </w:r>
        <w:r>
          <w:rPr>
            <w:rStyle w:val="a3"/>
            <w:shd w:val="clear" w:color="auto" w:fill="FFFFFF"/>
            <w:lang w:val="en-US"/>
          </w:rPr>
          <w:t>PT</w:t>
        </w:r>
        <w:r>
          <w:rPr>
            <w:rStyle w:val="a3"/>
            <w:shd w:val="clear" w:color="auto" w:fill="FFFFFF"/>
          </w:rPr>
          <w:t>598&amp;</w:t>
        </w:r>
        <w:proofErr w:type="spellStart"/>
        <w:r>
          <w:rPr>
            <w:rStyle w:val="a3"/>
            <w:shd w:val="clear" w:color="auto" w:fill="FFFFFF"/>
            <w:lang w:val="en-US"/>
          </w:rPr>
          <w:t>dq</w:t>
        </w:r>
        <w:proofErr w:type="spellEnd"/>
        <w:r>
          <w:rPr>
            <w:rStyle w:val="a3"/>
            <w:shd w:val="clear" w:color="auto" w:fill="FFFFFF"/>
          </w:rPr>
          <w:t>=</w:t>
        </w:r>
        <w:proofErr w:type="spellStart"/>
        <w:r>
          <w:rPr>
            <w:rStyle w:val="a3"/>
            <w:shd w:val="clear" w:color="auto" w:fill="FFFFFF"/>
            <w:lang w:val="en-US"/>
          </w:rPr>
          <w:t>english</w:t>
        </w:r>
        <w:proofErr w:type="spellEnd"/>
        <w:r>
          <w:rPr>
            <w:rStyle w:val="a3"/>
            <w:shd w:val="clear" w:color="auto" w:fill="FFFFFF"/>
          </w:rPr>
          <w:t>+</w:t>
        </w:r>
        <w:r>
          <w:rPr>
            <w:rStyle w:val="a3"/>
            <w:shd w:val="clear" w:color="auto" w:fill="FFFFFF"/>
            <w:lang w:val="en-US"/>
          </w:rPr>
          <w:t>for</w:t>
        </w:r>
        <w:r>
          <w:rPr>
            <w:rStyle w:val="a3"/>
            <w:shd w:val="clear" w:color="auto" w:fill="FFFFFF"/>
          </w:rPr>
          <w:t>+</w:t>
        </w:r>
        <w:r>
          <w:rPr>
            <w:rStyle w:val="a3"/>
            <w:shd w:val="clear" w:color="auto" w:fill="FFFFFF"/>
            <w:lang w:val="en-US"/>
          </w:rPr>
          <w:t>academics</w:t>
        </w:r>
        <w:r>
          <w:rPr>
            <w:rStyle w:val="a3"/>
            <w:shd w:val="clear" w:color="auto" w:fill="FFFFFF"/>
          </w:rPr>
          <w:t>&amp;</w:t>
        </w:r>
        <w:r>
          <w:rPr>
            <w:rStyle w:val="a3"/>
            <w:shd w:val="clear" w:color="auto" w:fill="FFFFFF"/>
            <w:lang w:val="en-US"/>
          </w:rPr>
          <w:t>source</w:t>
        </w:r>
        <w:r>
          <w:rPr>
            <w:rStyle w:val="a3"/>
            <w:shd w:val="clear" w:color="auto" w:fill="FFFFFF"/>
          </w:rPr>
          <w:t>=</w:t>
        </w:r>
        <w:proofErr w:type="spellStart"/>
        <w:r>
          <w:rPr>
            <w:rStyle w:val="a3"/>
            <w:shd w:val="clear" w:color="auto" w:fill="FFFFFF"/>
            <w:lang w:val="en-US"/>
          </w:rPr>
          <w:t>bl</w:t>
        </w:r>
        <w:proofErr w:type="spellEnd"/>
        <w:r>
          <w:rPr>
            <w:rStyle w:val="a3"/>
            <w:shd w:val="clear" w:color="auto" w:fill="FFFFFF"/>
          </w:rPr>
          <w:t>&amp;</w:t>
        </w:r>
        <w:proofErr w:type="spellStart"/>
        <w:r>
          <w:rPr>
            <w:rStyle w:val="a3"/>
            <w:shd w:val="clear" w:color="auto" w:fill="FFFFFF"/>
            <w:lang w:val="en-US"/>
          </w:rPr>
          <w:t>ots</w:t>
        </w:r>
        <w:proofErr w:type="spellEnd"/>
        <w:r>
          <w:rPr>
            <w:rStyle w:val="a3"/>
            <w:shd w:val="clear" w:color="auto" w:fill="FFFFFF"/>
          </w:rPr>
          <w:t>=</w:t>
        </w:r>
        <w:proofErr w:type="spellStart"/>
        <w:r>
          <w:rPr>
            <w:rStyle w:val="a3"/>
            <w:shd w:val="clear" w:color="auto" w:fill="FFFFFF"/>
            <w:lang w:val="en-US"/>
          </w:rPr>
          <w:t>RHSeV</w:t>
        </w:r>
        <w:proofErr w:type="spellEnd"/>
        <w:r>
          <w:rPr>
            <w:rStyle w:val="a3"/>
            <w:shd w:val="clear" w:color="auto" w:fill="FFFFFF"/>
          </w:rPr>
          <w:t>5</w:t>
        </w:r>
        <w:proofErr w:type="spellStart"/>
        <w:r>
          <w:rPr>
            <w:rStyle w:val="a3"/>
            <w:shd w:val="clear" w:color="auto" w:fill="FFFFFF"/>
            <w:lang w:val="en-US"/>
          </w:rPr>
          <w:t>whNG</w:t>
        </w:r>
        <w:proofErr w:type="spellEnd"/>
        <w:r>
          <w:rPr>
            <w:rStyle w:val="a3"/>
            <w:shd w:val="clear" w:color="auto" w:fill="FFFFFF"/>
          </w:rPr>
          <w:t>&amp;</w:t>
        </w:r>
        <w:r>
          <w:rPr>
            <w:rStyle w:val="a3"/>
            <w:shd w:val="clear" w:color="auto" w:fill="FFFFFF"/>
            <w:lang w:val="en-US"/>
          </w:rPr>
          <w:t>sig</w:t>
        </w:r>
        <w:r>
          <w:rPr>
            <w:rStyle w:val="a3"/>
            <w:shd w:val="clear" w:color="auto" w:fill="FFFFFF"/>
          </w:rPr>
          <w:t>=</w:t>
        </w:r>
        <w:proofErr w:type="spellStart"/>
        <w:r>
          <w:rPr>
            <w:rStyle w:val="a3"/>
            <w:shd w:val="clear" w:color="auto" w:fill="FFFFFF"/>
            <w:lang w:val="en-US"/>
          </w:rPr>
          <w:t>ACfU</w:t>
        </w:r>
        <w:proofErr w:type="spellEnd"/>
        <w:r>
          <w:rPr>
            <w:rStyle w:val="a3"/>
            <w:shd w:val="clear" w:color="auto" w:fill="FFFFFF"/>
          </w:rPr>
          <w:t>3</w:t>
        </w:r>
        <w:r>
          <w:rPr>
            <w:rStyle w:val="a3"/>
            <w:shd w:val="clear" w:color="auto" w:fill="FFFFFF"/>
            <w:lang w:val="en-US"/>
          </w:rPr>
          <w:t>U</w:t>
        </w:r>
        <w:r>
          <w:rPr>
            <w:rStyle w:val="a3"/>
            <w:shd w:val="clear" w:color="auto" w:fill="FFFFFF"/>
          </w:rPr>
          <w:t>32</w:t>
        </w:r>
        <w:proofErr w:type="spellStart"/>
        <w:r>
          <w:rPr>
            <w:rStyle w:val="a3"/>
            <w:shd w:val="clear" w:color="auto" w:fill="FFFFFF"/>
            <w:lang w:val="en-US"/>
          </w:rPr>
          <w:t>rx</w:t>
        </w:r>
        <w:proofErr w:type="spellEnd"/>
        <w:r>
          <w:rPr>
            <w:rStyle w:val="a3"/>
            <w:shd w:val="clear" w:color="auto" w:fill="FFFFFF"/>
          </w:rPr>
          <w:t>9</w:t>
        </w:r>
        <w:proofErr w:type="spellStart"/>
        <w:r>
          <w:rPr>
            <w:rStyle w:val="a3"/>
            <w:shd w:val="clear" w:color="auto" w:fill="FFFFFF"/>
            <w:lang w:val="en-US"/>
          </w:rPr>
          <w:t>NNuJuDoeo</w:t>
        </w:r>
        <w:proofErr w:type="spellEnd"/>
        <w:r>
          <w:rPr>
            <w:rStyle w:val="a3"/>
            <w:shd w:val="clear" w:color="auto" w:fill="FFFFFF"/>
          </w:rPr>
          <w:t>9</w:t>
        </w:r>
        <w:proofErr w:type="spellStart"/>
        <w:r>
          <w:rPr>
            <w:rStyle w:val="a3"/>
            <w:shd w:val="clear" w:color="auto" w:fill="FFFFFF"/>
            <w:lang w:val="en-US"/>
          </w:rPr>
          <w:t>fUdw</w:t>
        </w:r>
        <w:proofErr w:type="spellEnd"/>
        <w:r>
          <w:rPr>
            <w:rStyle w:val="a3"/>
            <w:shd w:val="clear" w:color="auto" w:fill="FFFFFF"/>
          </w:rPr>
          <w:t>8</w:t>
        </w:r>
        <w:proofErr w:type="spellStart"/>
        <w:r>
          <w:rPr>
            <w:rStyle w:val="a3"/>
            <w:shd w:val="clear" w:color="auto" w:fill="FFFFFF"/>
            <w:lang w:val="en-US"/>
          </w:rPr>
          <w:t>cAD</w:t>
        </w:r>
        <w:proofErr w:type="spellEnd"/>
        <w:r>
          <w:rPr>
            <w:rStyle w:val="a3"/>
            <w:shd w:val="clear" w:color="auto" w:fill="FFFFFF"/>
          </w:rPr>
          <w:t>3</w:t>
        </w:r>
        <w:r>
          <w:rPr>
            <w:rStyle w:val="a3"/>
            <w:shd w:val="clear" w:color="auto" w:fill="FFFFFF"/>
            <w:lang w:val="en-US"/>
          </w:rPr>
          <w:t>X</w:t>
        </w:r>
        <w:r>
          <w:rPr>
            <w:rStyle w:val="a3"/>
            <w:shd w:val="clear" w:color="auto" w:fill="FFFFFF"/>
          </w:rPr>
          <w:t>_7</w:t>
        </w:r>
        <w:r>
          <w:rPr>
            <w:rStyle w:val="a3"/>
            <w:shd w:val="clear" w:color="auto" w:fill="FFFFFF"/>
            <w:lang w:val="en-US"/>
          </w:rPr>
          <w:t>g</w:t>
        </w:r>
        <w:r>
          <w:rPr>
            <w:rStyle w:val="a3"/>
            <w:shd w:val="clear" w:color="auto" w:fill="FFFFFF"/>
          </w:rPr>
          <w:t>&amp;</w:t>
        </w:r>
        <w:r>
          <w:rPr>
            <w:rStyle w:val="a3"/>
            <w:shd w:val="clear" w:color="auto" w:fill="FFFFFF"/>
            <w:lang w:val="en-US"/>
          </w:rPr>
          <w:t>hl</w:t>
        </w:r>
        <w:r>
          <w:rPr>
            <w:rStyle w:val="a3"/>
            <w:shd w:val="clear" w:color="auto" w:fill="FFFFFF"/>
          </w:rPr>
          <w:t>=</w:t>
        </w:r>
        <w:proofErr w:type="spellStart"/>
        <w:r>
          <w:rPr>
            <w:rStyle w:val="a3"/>
            <w:shd w:val="clear" w:color="auto" w:fill="FFFFFF"/>
            <w:lang w:val="en-US"/>
          </w:rPr>
          <w:t>uk</w:t>
        </w:r>
        <w:proofErr w:type="spellEnd"/>
        <w:r>
          <w:rPr>
            <w:rStyle w:val="a3"/>
            <w:shd w:val="clear" w:color="auto" w:fill="FFFFFF"/>
          </w:rPr>
          <w:t>&amp;</w:t>
        </w:r>
        <w:proofErr w:type="spellStart"/>
        <w:r>
          <w:rPr>
            <w:rStyle w:val="a3"/>
            <w:shd w:val="clear" w:color="auto" w:fill="FFFFFF"/>
            <w:lang w:val="en-US"/>
          </w:rPr>
          <w:t>sa</w:t>
        </w:r>
        <w:proofErr w:type="spellEnd"/>
        <w:r>
          <w:rPr>
            <w:rStyle w:val="a3"/>
            <w:shd w:val="clear" w:color="auto" w:fill="FFFFFF"/>
          </w:rPr>
          <w:t>=</w:t>
        </w:r>
        <w:r>
          <w:rPr>
            <w:rStyle w:val="a3"/>
            <w:shd w:val="clear" w:color="auto" w:fill="FFFFFF"/>
            <w:lang w:val="en-US"/>
          </w:rPr>
          <w:t>X</w:t>
        </w:r>
        <w:r>
          <w:rPr>
            <w:rStyle w:val="a3"/>
            <w:shd w:val="clear" w:color="auto" w:fill="FFFFFF"/>
          </w:rPr>
          <w:t>&amp;</w:t>
        </w:r>
        <w:proofErr w:type="spellStart"/>
        <w:r>
          <w:rPr>
            <w:rStyle w:val="a3"/>
            <w:shd w:val="clear" w:color="auto" w:fill="FFFFFF"/>
            <w:lang w:val="en-US"/>
          </w:rPr>
          <w:t>ved</w:t>
        </w:r>
        <w:proofErr w:type="spellEnd"/>
        <w:r>
          <w:rPr>
            <w:rStyle w:val="a3"/>
            <w:shd w:val="clear" w:color="auto" w:fill="FFFFFF"/>
          </w:rPr>
          <w:t>=2</w:t>
        </w:r>
        <w:proofErr w:type="spellStart"/>
        <w:r>
          <w:rPr>
            <w:rStyle w:val="a3"/>
            <w:shd w:val="clear" w:color="auto" w:fill="FFFFFF"/>
            <w:lang w:val="en-US"/>
          </w:rPr>
          <w:t>ahUKEwjF</w:t>
        </w:r>
        <w:proofErr w:type="spellEnd"/>
        <w:r>
          <w:rPr>
            <w:rStyle w:val="a3"/>
            <w:shd w:val="clear" w:color="auto" w:fill="FFFFFF"/>
          </w:rPr>
          <w:t>8</w:t>
        </w:r>
        <w:proofErr w:type="spellStart"/>
        <w:r>
          <w:rPr>
            <w:rStyle w:val="a3"/>
            <w:shd w:val="clear" w:color="auto" w:fill="FFFFFF"/>
            <w:lang w:val="en-US"/>
          </w:rPr>
          <w:t>uiy</w:t>
        </w:r>
        <w:proofErr w:type="spellEnd"/>
        <w:r>
          <w:rPr>
            <w:rStyle w:val="a3"/>
            <w:shd w:val="clear" w:color="auto" w:fill="FFFFFF"/>
          </w:rPr>
          <w:t>3</w:t>
        </w:r>
        <w:r>
          <w:rPr>
            <w:rStyle w:val="a3"/>
            <w:shd w:val="clear" w:color="auto" w:fill="FFFFFF"/>
            <w:lang w:val="en-US"/>
          </w:rPr>
          <w:t>o</w:t>
        </w:r>
        <w:r>
          <w:rPr>
            <w:rStyle w:val="a3"/>
            <w:shd w:val="clear" w:color="auto" w:fill="FFFFFF"/>
          </w:rPr>
          <w:t>3</w:t>
        </w:r>
        <w:proofErr w:type="spellStart"/>
        <w:r>
          <w:rPr>
            <w:rStyle w:val="a3"/>
            <w:shd w:val="clear" w:color="auto" w:fill="FFFFFF"/>
            <w:lang w:val="en-US"/>
          </w:rPr>
          <w:t>lAhXutYsKHTHWDhg</w:t>
        </w:r>
        <w:proofErr w:type="spellEnd"/>
        <w:r>
          <w:rPr>
            <w:rStyle w:val="a3"/>
            <w:shd w:val="clear" w:color="auto" w:fill="FFFFFF"/>
          </w:rPr>
          <w:t>4</w:t>
        </w:r>
        <w:proofErr w:type="spellStart"/>
        <w:r>
          <w:rPr>
            <w:rStyle w:val="a3"/>
            <w:shd w:val="clear" w:color="auto" w:fill="FFFFFF"/>
            <w:lang w:val="en-US"/>
          </w:rPr>
          <w:t>PBDoATAIegQICBAB</w:t>
        </w:r>
        <w:proofErr w:type="spellEnd"/>
        <w:r>
          <w:rPr>
            <w:rStyle w:val="a3"/>
            <w:shd w:val="clear" w:color="auto" w:fill="FFFFFF"/>
          </w:rPr>
          <w:t>#</w:t>
        </w:r>
        <w:r>
          <w:rPr>
            <w:rStyle w:val="a3"/>
            <w:shd w:val="clear" w:color="auto" w:fill="FFFFFF"/>
            <w:lang w:val="en-US"/>
          </w:rPr>
          <w:t>v</w:t>
        </w:r>
        <w:r>
          <w:rPr>
            <w:rStyle w:val="a3"/>
            <w:shd w:val="clear" w:color="auto" w:fill="FFFFFF"/>
          </w:rPr>
          <w:t>=</w:t>
        </w:r>
        <w:proofErr w:type="spellStart"/>
        <w:r>
          <w:rPr>
            <w:rStyle w:val="a3"/>
            <w:shd w:val="clear" w:color="auto" w:fill="FFFFFF"/>
            <w:lang w:val="en-US"/>
          </w:rPr>
          <w:t>onepage</w:t>
        </w:r>
        <w:proofErr w:type="spellEnd"/>
        <w:r>
          <w:rPr>
            <w:rStyle w:val="a3"/>
            <w:shd w:val="clear" w:color="auto" w:fill="FFFFFF"/>
          </w:rPr>
          <w:t>&amp;</w:t>
        </w:r>
        <w:r>
          <w:rPr>
            <w:rStyle w:val="a3"/>
            <w:shd w:val="clear" w:color="auto" w:fill="FFFFFF"/>
            <w:lang w:val="en-US"/>
          </w:rPr>
          <w:t>q</w:t>
        </w:r>
        <w:r>
          <w:rPr>
            <w:rStyle w:val="a3"/>
            <w:shd w:val="clear" w:color="auto" w:fill="FFFFFF"/>
          </w:rPr>
          <w:t>=</w:t>
        </w:r>
        <w:proofErr w:type="spellStart"/>
        <w:r>
          <w:rPr>
            <w:rStyle w:val="a3"/>
            <w:shd w:val="clear" w:color="auto" w:fill="FFFFFF"/>
            <w:lang w:val="en-US"/>
          </w:rPr>
          <w:t>english</w:t>
        </w:r>
        <w:proofErr w:type="spellEnd"/>
        <w:r>
          <w:rPr>
            <w:rStyle w:val="a3"/>
            <w:shd w:val="clear" w:color="auto" w:fill="FFFFFF"/>
          </w:rPr>
          <w:t>%20</w:t>
        </w:r>
        <w:r>
          <w:rPr>
            <w:rStyle w:val="a3"/>
            <w:shd w:val="clear" w:color="auto" w:fill="FFFFFF"/>
            <w:lang w:val="en-US"/>
          </w:rPr>
          <w:t>for</w:t>
        </w:r>
        <w:r>
          <w:rPr>
            <w:rStyle w:val="a3"/>
            <w:shd w:val="clear" w:color="auto" w:fill="FFFFFF"/>
          </w:rPr>
          <w:t>%20</w:t>
        </w:r>
        <w:r>
          <w:rPr>
            <w:rStyle w:val="a3"/>
            <w:shd w:val="clear" w:color="auto" w:fill="FFFFFF"/>
            <w:lang w:val="en-US"/>
          </w:rPr>
          <w:t>academics</w:t>
        </w:r>
        <w:r>
          <w:rPr>
            <w:rStyle w:val="a3"/>
            <w:shd w:val="clear" w:color="auto" w:fill="FFFFFF"/>
          </w:rPr>
          <w:t>&amp;</w:t>
        </w:r>
        <w:r>
          <w:rPr>
            <w:rStyle w:val="a3"/>
            <w:shd w:val="clear" w:color="auto" w:fill="FFFFFF"/>
            <w:lang w:val="en-US"/>
          </w:rPr>
          <w:t>f</w:t>
        </w:r>
        <w:r>
          <w:rPr>
            <w:rStyle w:val="a3"/>
            <w:shd w:val="clear" w:color="auto" w:fill="FFFFFF"/>
          </w:rPr>
          <w:t>=</w:t>
        </w:r>
        <w:r>
          <w:rPr>
            <w:rStyle w:val="a3"/>
            <w:shd w:val="clear" w:color="auto" w:fill="FFFFFF"/>
            <w:lang w:val="en-US"/>
          </w:rPr>
          <w:t>false</w:t>
        </w:r>
      </w:hyperlink>
      <w:r>
        <w:rPr>
          <w:rStyle w:val="apple-converted-space"/>
          <w:color w:val="202124"/>
          <w:sz w:val="28"/>
          <w:szCs w:val="28"/>
          <w:lang w:val="en-US"/>
        </w:rPr>
        <w:t xml:space="preserve"> </w:t>
      </w:r>
      <w:r>
        <w:rPr>
          <w:sz w:val="28"/>
          <w:szCs w:val="28"/>
        </w:rPr>
        <w:t>(дата звернення 12.07.2019)</w:t>
      </w:r>
    </w:p>
    <w:p w:rsidR="001D1867" w:rsidRDefault="001D1867" w:rsidP="001D1867">
      <w:pPr>
        <w:numPr>
          <w:ilvl w:val="0"/>
          <w:numId w:val="12"/>
        </w:numPr>
        <w:jc w:val="both"/>
        <w:rPr>
          <w:sz w:val="28"/>
          <w:szCs w:val="28"/>
        </w:rPr>
      </w:pPr>
      <w:r>
        <w:rPr>
          <w:color w:val="202124"/>
          <w:sz w:val="28"/>
          <w:szCs w:val="28"/>
          <w:shd w:val="clear" w:color="auto" w:fill="FFFFFF"/>
          <w:lang w:val="en-US"/>
        </w:rPr>
        <w:t>English for Academic Purposes</w:t>
      </w:r>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0" w:history="1">
        <w:r>
          <w:rPr>
            <w:rStyle w:val="a3"/>
          </w:rPr>
          <w:t>https://saskpolytech.ca/programs-and-courses/international/english-for-academic-purposes.aspx</w:t>
        </w:r>
      </w:hyperlink>
      <w:r>
        <w:rPr>
          <w:sz w:val="28"/>
          <w:szCs w:val="28"/>
        </w:rPr>
        <w:t xml:space="preserve"> (дата звернення 12.07.2019)</w:t>
      </w:r>
    </w:p>
    <w:p w:rsidR="001D1867" w:rsidRDefault="001D1867" w:rsidP="001D1867">
      <w:pPr>
        <w:numPr>
          <w:ilvl w:val="0"/>
          <w:numId w:val="12"/>
        </w:numPr>
        <w:jc w:val="both"/>
        <w:rPr>
          <w:sz w:val="28"/>
          <w:szCs w:val="28"/>
        </w:rPr>
      </w:pPr>
      <w:r>
        <w:rPr>
          <w:color w:val="202124"/>
          <w:sz w:val="28"/>
          <w:szCs w:val="28"/>
          <w:shd w:val="clear" w:color="auto" w:fill="FFFFFF"/>
          <w:lang w:val="en-US"/>
        </w:rPr>
        <w:t>English for Academics Purposes (EAP</w:t>
      </w:r>
      <w:proofErr w:type="gramStart"/>
      <w:r>
        <w:rPr>
          <w:color w:val="202124"/>
          <w:sz w:val="28"/>
          <w:szCs w:val="28"/>
          <w:shd w:val="clear" w:color="auto" w:fill="FFFFFF"/>
          <w:lang w:val="en-US"/>
        </w:rPr>
        <w:t>)</w:t>
      </w:r>
      <w:r>
        <w:rPr>
          <w:sz w:val="28"/>
          <w:szCs w:val="28"/>
          <w:lang w:val="en-US"/>
        </w:rPr>
        <w:t xml:space="preserve"> </w:t>
      </w:r>
      <w:r>
        <w:rPr>
          <w:color w:val="202124"/>
          <w:sz w:val="28"/>
          <w:szCs w:val="28"/>
          <w:shd w:val="clear" w:color="auto" w:fill="FFFFFF"/>
        </w:rPr>
        <w:t>:</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1" w:history="1">
        <w:r>
          <w:rPr>
            <w:rStyle w:val="a3"/>
            <w:shd w:val="clear" w:color="auto" w:fill="FFFFFF"/>
            <w:lang w:val="en-US"/>
          </w:rPr>
          <w:t>https</w:t>
        </w:r>
        <w:r>
          <w:rPr>
            <w:rStyle w:val="a3"/>
            <w:shd w:val="clear" w:color="auto" w:fill="FFFFFF"/>
          </w:rPr>
          <w:t>://</w:t>
        </w:r>
        <w:proofErr w:type="spellStart"/>
        <w:r>
          <w:rPr>
            <w:rStyle w:val="a3"/>
            <w:shd w:val="clear" w:color="auto" w:fill="FFFFFF"/>
            <w:lang w:val="en-US"/>
          </w:rPr>
          <w:t>gvenglish</w:t>
        </w:r>
        <w:proofErr w:type="spellEnd"/>
        <w:r>
          <w:rPr>
            <w:rStyle w:val="a3"/>
            <w:shd w:val="clear" w:color="auto" w:fill="FFFFFF"/>
          </w:rPr>
          <w:t>.</w:t>
        </w:r>
        <w:r>
          <w:rPr>
            <w:rStyle w:val="a3"/>
            <w:shd w:val="clear" w:color="auto" w:fill="FFFFFF"/>
            <w:lang w:val="en-US"/>
          </w:rPr>
          <w:t>com</w:t>
        </w:r>
        <w:r>
          <w:rPr>
            <w:rStyle w:val="a3"/>
            <w:shd w:val="clear" w:color="auto" w:fill="FFFFFF"/>
          </w:rPr>
          <w:t>/</w:t>
        </w:r>
        <w:r>
          <w:rPr>
            <w:rStyle w:val="a3"/>
            <w:shd w:val="clear" w:color="auto" w:fill="FFFFFF"/>
            <w:lang w:val="en-US"/>
          </w:rPr>
          <w:t>schools</w:t>
        </w:r>
        <w:r>
          <w:rPr>
            <w:rStyle w:val="a3"/>
            <w:shd w:val="clear" w:color="auto" w:fill="FFFFFF"/>
          </w:rPr>
          <w:t>/</w:t>
        </w:r>
        <w:proofErr w:type="spellStart"/>
        <w:r>
          <w:rPr>
            <w:rStyle w:val="a3"/>
            <w:shd w:val="clear" w:color="auto" w:fill="FFFFFF"/>
            <w:lang w:val="en-US"/>
          </w:rPr>
          <w:t>canada</w:t>
        </w:r>
        <w:proofErr w:type="spellEnd"/>
        <w:r>
          <w:rPr>
            <w:rStyle w:val="a3"/>
            <w:shd w:val="clear" w:color="auto" w:fill="FFFFFF"/>
          </w:rPr>
          <w:t>/</w:t>
        </w:r>
        <w:proofErr w:type="spellStart"/>
        <w:r>
          <w:rPr>
            <w:rStyle w:val="a3"/>
            <w:shd w:val="clear" w:color="auto" w:fill="FFFFFF"/>
            <w:lang w:val="en-US"/>
          </w:rPr>
          <w:t>victoria</w:t>
        </w:r>
        <w:proofErr w:type="spellEnd"/>
        <w:r>
          <w:rPr>
            <w:rStyle w:val="a3"/>
            <w:shd w:val="clear" w:color="auto" w:fill="FFFFFF"/>
          </w:rPr>
          <w:t>/</w:t>
        </w:r>
        <w:r>
          <w:rPr>
            <w:rStyle w:val="a3"/>
            <w:shd w:val="clear" w:color="auto" w:fill="FFFFFF"/>
            <w:lang w:val="en-US"/>
          </w:rPr>
          <w:t>Courses</w:t>
        </w:r>
        <w:r>
          <w:rPr>
            <w:rStyle w:val="a3"/>
            <w:shd w:val="clear" w:color="auto" w:fill="FFFFFF"/>
          </w:rPr>
          <w:t>/</w:t>
        </w:r>
        <w:proofErr w:type="spellStart"/>
        <w:r>
          <w:rPr>
            <w:rStyle w:val="a3"/>
            <w:shd w:val="clear" w:color="auto" w:fill="FFFFFF"/>
            <w:lang w:val="en-US"/>
          </w:rPr>
          <w:t>IELTSCAECPESupport</w:t>
        </w:r>
        <w:proofErr w:type="spellEnd"/>
        <w:r>
          <w:rPr>
            <w:rStyle w:val="a3"/>
            <w:shd w:val="clear" w:color="auto" w:fill="FFFFFF"/>
          </w:rPr>
          <w:t>/</w:t>
        </w:r>
        <w:r>
          <w:rPr>
            <w:rStyle w:val="a3"/>
            <w:shd w:val="clear" w:color="auto" w:fill="FFFFFF"/>
            <w:lang w:val="en-US"/>
          </w:rPr>
          <w:t>EAP</w:t>
        </w:r>
        <w:r>
          <w:rPr>
            <w:rStyle w:val="a3"/>
            <w:shd w:val="clear" w:color="auto" w:fill="FFFFFF"/>
          </w:rPr>
          <w:t>.</w:t>
        </w:r>
        <w:r>
          <w:rPr>
            <w:rStyle w:val="a3"/>
            <w:shd w:val="clear" w:color="auto" w:fill="FFFFFF"/>
            <w:lang w:val="en-US"/>
          </w:rPr>
          <w:t>html</w:t>
        </w:r>
      </w:hyperlink>
      <w:r>
        <w:rPr>
          <w:color w:val="202124"/>
          <w:sz w:val="28"/>
          <w:szCs w:val="28"/>
          <w:shd w:val="clear" w:color="auto" w:fill="FFFFFF"/>
          <w:lang w:val="ru-RU"/>
        </w:rPr>
        <w:t xml:space="preserve"> </w:t>
      </w:r>
      <w:r>
        <w:rPr>
          <w:sz w:val="28"/>
          <w:szCs w:val="28"/>
        </w:rPr>
        <w:t>(дата звернення 10.08.2019)</w:t>
      </w:r>
    </w:p>
    <w:p w:rsidR="001D1867" w:rsidRDefault="001D1867" w:rsidP="001D1867">
      <w:pPr>
        <w:numPr>
          <w:ilvl w:val="0"/>
          <w:numId w:val="12"/>
        </w:numPr>
        <w:jc w:val="both"/>
        <w:rPr>
          <w:sz w:val="28"/>
          <w:szCs w:val="28"/>
        </w:rPr>
      </w:pPr>
      <w:r>
        <w:rPr>
          <w:color w:val="202124"/>
          <w:sz w:val="28"/>
          <w:szCs w:val="28"/>
          <w:shd w:val="clear" w:color="auto" w:fill="FFFFFF"/>
          <w:lang w:val="en-US"/>
        </w:rPr>
        <w:t xml:space="preserve">English for Academic Research (ENAEV0), 7.5 credits - Department of </w:t>
      </w:r>
      <w:proofErr w:type="gramStart"/>
      <w:r>
        <w:rPr>
          <w:color w:val="202124"/>
          <w:sz w:val="28"/>
          <w:szCs w:val="28"/>
          <w:shd w:val="clear" w:color="auto" w:fill="FFFFFF"/>
          <w:lang w:val="en-US"/>
        </w:rPr>
        <w:t xml:space="preserve">English </w:t>
      </w:r>
      <w:r>
        <w:rPr>
          <w:color w:val="202124"/>
          <w:sz w:val="28"/>
          <w:szCs w:val="28"/>
          <w:shd w:val="clear" w:color="auto" w:fill="FFFFFF"/>
        </w:rPr>
        <w:t>:</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2" w:history="1">
        <w:r>
          <w:rPr>
            <w:rStyle w:val="a3"/>
            <w:shd w:val="clear" w:color="auto" w:fill="FFFFFF"/>
          </w:rPr>
          <w:t>https://www.english.su.se/education/courses/second-cycle/english-for-academic-research-enaev0-7-5-credits-1.62971</w:t>
        </w:r>
      </w:hyperlink>
      <w:r>
        <w:rPr>
          <w:color w:val="202124"/>
          <w:sz w:val="28"/>
          <w:szCs w:val="28"/>
          <w:shd w:val="clear" w:color="auto" w:fill="FFFFFF"/>
        </w:rPr>
        <w:t xml:space="preserve"> </w:t>
      </w:r>
      <w:r>
        <w:rPr>
          <w:sz w:val="28"/>
          <w:szCs w:val="28"/>
        </w:rPr>
        <w:t>(дата звернення 10.07.2019)</w:t>
      </w:r>
    </w:p>
    <w:p w:rsidR="001D1867" w:rsidRDefault="001D1867" w:rsidP="001D1867">
      <w:pPr>
        <w:numPr>
          <w:ilvl w:val="0"/>
          <w:numId w:val="12"/>
        </w:numPr>
        <w:jc w:val="both"/>
        <w:rPr>
          <w:sz w:val="28"/>
          <w:szCs w:val="28"/>
        </w:rPr>
      </w:pPr>
      <w:r>
        <w:rPr>
          <w:color w:val="202124"/>
          <w:sz w:val="28"/>
          <w:szCs w:val="28"/>
          <w:shd w:val="clear" w:color="auto" w:fill="FFFFFF"/>
          <w:lang w:val="en-US"/>
        </w:rPr>
        <w:t xml:space="preserve">English for Academic Purposes - </w:t>
      </w:r>
      <w:proofErr w:type="gramStart"/>
      <w:r>
        <w:rPr>
          <w:color w:val="202124"/>
          <w:sz w:val="28"/>
          <w:szCs w:val="28"/>
          <w:shd w:val="clear" w:color="auto" w:fill="FFFFFF"/>
          <w:lang w:val="en-US"/>
        </w:rPr>
        <w:t xml:space="preserve">EAP </w:t>
      </w:r>
      <w:r>
        <w:rPr>
          <w:color w:val="202124"/>
          <w:sz w:val="28"/>
          <w:szCs w:val="28"/>
          <w:shd w:val="clear" w:color="auto" w:fill="FFFFFF"/>
        </w:rPr>
        <w:t>:</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3" w:history="1">
        <w:r>
          <w:rPr>
            <w:rStyle w:val="a3"/>
            <w:shd w:val="clear" w:color="auto" w:fill="FFFFFF"/>
            <w:lang w:val="en-US"/>
          </w:rPr>
          <w:t>https</w:t>
        </w:r>
        <w:r>
          <w:rPr>
            <w:rStyle w:val="a3"/>
            <w:shd w:val="clear" w:color="auto" w:fill="FFFFFF"/>
          </w:rPr>
          <w:t>://</w:t>
        </w:r>
        <w:r>
          <w:rPr>
            <w:rStyle w:val="a3"/>
            <w:shd w:val="clear" w:color="auto" w:fill="FFFFFF"/>
            <w:lang w:val="en-US"/>
          </w:rPr>
          <w:t>www</w:t>
        </w:r>
        <w:r>
          <w:rPr>
            <w:rStyle w:val="a3"/>
            <w:shd w:val="clear" w:color="auto" w:fill="FFFFFF"/>
          </w:rPr>
          <w:t>.</w:t>
        </w:r>
        <w:proofErr w:type="spellStart"/>
        <w:r>
          <w:rPr>
            <w:rStyle w:val="a3"/>
            <w:shd w:val="clear" w:color="auto" w:fill="FFFFFF"/>
            <w:lang w:val="en-US"/>
          </w:rPr>
          <w:t>hccfl</w:t>
        </w:r>
        <w:proofErr w:type="spellEnd"/>
        <w:r>
          <w:rPr>
            <w:rStyle w:val="a3"/>
            <w:shd w:val="clear" w:color="auto" w:fill="FFFFFF"/>
          </w:rPr>
          <w:t>.</w:t>
        </w:r>
        <w:proofErr w:type="spellStart"/>
        <w:r>
          <w:rPr>
            <w:rStyle w:val="a3"/>
            <w:shd w:val="clear" w:color="auto" w:fill="FFFFFF"/>
            <w:lang w:val="en-US"/>
          </w:rPr>
          <w:t>edu</w:t>
        </w:r>
        <w:proofErr w:type="spellEnd"/>
        <w:r>
          <w:rPr>
            <w:rStyle w:val="a3"/>
            <w:shd w:val="clear" w:color="auto" w:fill="FFFFFF"/>
          </w:rPr>
          <w:t>/</w:t>
        </w:r>
        <w:r>
          <w:rPr>
            <w:rStyle w:val="a3"/>
            <w:shd w:val="clear" w:color="auto" w:fill="FFFFFF"/>
            <w:lang w:val="en-US"/>
          </w:rPr>
          <w:t>academics</w:t>
        </w:r>
        <w:r>
          <w:rPr>
            <w:rStyle w:val="a3"/>
            <w:shd w:val="clear" w:color="auto" w:fill="FFFFFF"/>
          </w:rPr>
          <w:t>/</w:t>
        </w:r>
        <w:proofErr w:type="spellStart"/>
        <w:r>
          <w:rPr>
            <w:rStyle w:val="a3"/>
            <w:shd w:val="clear" w:color="auto" w:fill="FFFFFF"/>
            <w:lang w:val="en-US"/>
          </w:rPr>
          <w:t>english</w:t>
        </w:r>
        <w:proofErr w:type="spellEnd"/>
        <w:r>
          <w:rPr>
            <w:rStyle w:val="a3"/>
            <w:shd w:val="clear" w:color="auto" w:fill="FFFFFF"/>
          </w:rPr>
          <w:t>-</w:t>
        </w:r>
        <w:r>
          <w:rPr>
            <w:rStyle w:val="a3"/>
            <w:shd w:val="clear" w:color="auto" w:fill="FFFFFF"/>
            <w:lang w:val="en-US"/>
          </w:rPr>
          <w:t>academic</w:t>
        </w:r>
        <w:r>
          <w:rPr>
            <w:rStyle w:val="a3"/>
            <w:shd w:val="clear" w:color="auto" w:fill="FFFFFF"/>
          </w:rPr>
          <w:t>-</w:t>
        </w:r>
        <w:r>
          <w:rPr>
            <w:rStyle w:val="a3"/>
            <w:shd w:val="clear" w:color="auto" w:fill="FFFFFF"/>
            <w:lang w:val="en-US"/>
          </w:rPr>
          <w:t>purposes</w:t>
        </w:r>
        <w:r>
          <w:rPr>
            <w:rStyle w:val="a3"/>
            <w:shd w:val="clear" w:color="auto" w:fill="FFFFFF"/>
          </w:rPr>
          <w:t>-</w:t>
        </w:r>
        <w:proofErr w:type="spellStart"/>
        <w:r>
          <w:rPr>
            <w:rStyle w:val="a3"/>
            <w:shd w:val="clear" w:color="auto" w:fill="FFFFFF"/>
            <w:lang w:val="en-US"/>
          </w:rPr>
          <w:t>eap</w:t>
        </w:r>
        <w:proofErr w:type="spellEnd"/>
      </w:hyperlink>
      <w:r>
        <w:rPr>
          <w:color w:val="202124"/>
          <w:sz w:val="28"/>
          <w:szCs w:val="28"/>
          <w:shd w:val="clear" w:color="auto" w:fill="FFFFFF"/>
          <w:lang w:val="ru-RU"/>
        </w:rPr>
        <w:t xml:space="preserve"> </w:t>
      </w:r>
      <w:r>
        <w:rPr>
          <w:sz w:val="28"/>
          <w:szCs w:val="28"/>
        </w:rPr>
        <w:t>(дата звернення 21.06.2019)</w:t>
      </w:r>
    </w:p>
    <w:p w:rsidR="001D1867" w:rsidRDefault="001D1867" w:rsidP="001D1867">
      <w:pPr>
        <w:numPr>
          <w:ilvl w:val="0"/>
          <w:numId w:val="12"/>
        </w:numPr>
        <w:jc w:val="both"/>
        <w:rPr>
          <w:sz w:val="28"/>
          <w:szCs w:val="28"/>
        </w:rPr>
      </w:pPr>
      <w:r>
        <w:rPr>
          <w:color w:val="202124"/>
          <w:sz w:val="28"/>
          <w:szCs w:val="28"/>
          <w:shd w:val="clear" w:color="auto" w:fill="FFFFFF"/>
          <w:lang w:val="en-US"/>
        </w:rPr>
        <w:t xml:space="preserve">English for Academic Purposes (EAP) Program Overview | </w:t>
      </w:r>
      <w:smartTag w:uri="urn:schemas-microsoft-com:office:smarttags" w:element="PlaceName">
        <w:r>
          <w:rPr>
            <w:color w:val="202124"/>
            <w:sz w:val="28"/>
            <w:szCs w:val="28"/>
            <w:shd w:val="clear" w:color="auto" w:fill="FFFFFF"/>
            <w:lang w:val="en-US"/>
          </w:rPr>
          <w:t>George</w:t>
        </w:r>
      </w:smartTag>
      <w:r>
        <w:rPr>
          <w:color w:val="202124"/>
          <w:sz w:val="28"/>
          <w:szCs w:val="28"/>
          <w:shd w:val="clear" w:color="auto" w:fill="FFFFFF"/>
          <w:lang w:val="en-US"/>
        </w:rPr>
        <w:t xml:space="preserve"> </w:t>
      </w:r>
      <w:smartTag w:uri="urn:schemas-microsoft-com:office:smarttags" w:element="PlaceName">
        <w:r>
          <w:rPr>
            <w:color w:val="202124"/>
            <w:sz w:val="28"/>
            <w:szCs w:val="28"/>
            <w:shd w:val="clear" w:color="auto" w:fill="FFFFFF"/>
            <w:lang w:val="en-US"/>
          </w:rPr>
          <w:t>Brown</w:t>
        </w:r>
      </w:smartTag>
      <w:r>
        <w:rPr>
          <w:color w:val="202124"/>
          <w:sz w:val="28"/>
          <w:szCs w:val="28"/>
          <w:shd w:val="clear" w:color="auto" w:fill="FFFFFF"/>
          <w:lang w:val="en-US"/>
        </w:rPr>
        <w:t xml:space="preserve"> </w:t>
      </w:r>
      <w:smartTag w:uri="urn:schemas-microsoft-com:office:smarttags" w:element="PlaceType">
        <w:r>
          <w:rPr>
            <w:color w:val="202124"/>
            <w:sz w:val="28"/>
            <w:szCs w:val="28"/>
            <w:shd w:val="clear" w:color="auto" w:fill="FFFFFF"/>
            <w:lang w:val="en-US"/>
          </w:rPr>
          <w:t>College</w:t>
        </w:r>
      </w:smartTag>
      <w:r>
        <w:rPr>
          <w:color w:val="202124"/>
          <w:sz w:val="28"/>
          <w:szCs w:val="28"/>
          <w:shd w:val="clear" w:color="auto" w:fill="FFFFFF"/>
          <w:lang w:val="en-US"/>
        </w:rPr>
        <w:t xml:space="preserve">, </w:t>
      </w:r>
      <w:proofErr w:type="gramStart"/>
      <w:r>
        <w:rPr>
          <w:color w:val="202124"/>
          <w:sz w:val="28"/>
          <w:szCs w:val="28"/>
          <w:shd w:val="clear" w:color="auto" w:fill="FFFFFF"/>
          <w:lang w:val="en-US"/>
        </w:rPr>
        <w:t>Toronto</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4" w:history="1">
        <w:r>
          <w:rPr>
            <w:rStyle w:val="a3"/>
            <w:shd w:val="clear" w:color="auto" w:fill="FFFFFF"/>
          </w:rPr>
          <w:t>https://www.georgebrown.ca/esl/eap.aspx</w:t>
        </w:r>
      </w:hyperlink>
      <w:r>
        <w:rPr>
          <w:color w:val="202124"/>
          <w:sz w:val="28"/>
          <w:szCs w:val="28"/>
          <w:shd w:val="clear" w:color="auto" w:fill="FFFFFF"/>
        </w:rPr>
        <w:t xml:space="preserve"> </w:t>
      </w:r>
      <w:r>
        <w:rPr>
          <w:sz w:val="28"/>
          <w:szCs w:val="28"/>
        </w:rPr>
        <w:t>(дата звернення 10.08.2019)</w:t>
      </w:r>
    </w:p>
    <w:p w:rsidR="001D1867" w:rsidRDefault="001D1867" w:rsidP="001D1867">
      <w:pPr>
        <w:numPr>
          <w:ilvl w:val="0"/>
          <w:numId w:val="12"/>
        </w:numPr>
        <w:jc w:val="both"/>
        <w:rPr>
          <w:sz w:val="28"/>
          <w:szCs w:val="28"/>
        </w:rPr>
      </w:pPr>
      <w:r>
        <w:rPr>
          <w:color w:val="202124"/>
          <w:sz w:val="28"/>
          <w:szCs w:val="28"/>
          <w:shd w:val="clear" w:color="auto" w:fill="FFFFFF"/>
          <w:lang w:val="en-US"/>
        </w:rPr>
        <w:t xml:space="preserve">English for Academic Purposes (EAP) | </w:t>
      </w:r>
      <w:smartTag w:uri="urn:schemas-microsoft-com:office:smarttags" w:element="PlaceName">
        <w:r>
          <w:rPr>
            <w:color w:val="202124"/>
            <w:sz w:val="28"/>
            <w:szCs w:val="28"/>
            <w:shd w:val="clear" w:color="auto" w:fill="FFFFFF"/>
            <w:lang w:val="en-US"/>
          </w:rPr>
          <w:t>Victoria</w:t>
        </w:r>
      </w:smartTag>
      <w:r>
        <w:rPr>
          <w:color w:val="202124"/>
          <w:sz w:val="28"/>
          <w:szCs w:val="28"/>
          <w:shd w:val="clear" w:color="auto" w:fill="FFFFFF"/>
          <w:lang w:val="en-US"/>
        </w:rPr>
        <w:t xml:space="preserve"> </w:t>
      </w:r>
      <w:smartTag w:uri="urn:schemas-microsoft-com:office:smarttags" w:element="PlaceName">
        <w:r>
          <w:rPr>
            <w:color w:val="202124"/>
            <w:sz w:val="28"/>
            <w:szCs w:val="28"/>
            <w:shd w:val="clear" w:color="auto" w:fill="FFFFFF"/>
            <w:lang w:val="en-US"/>
          </w:rPr>
          <w:t>University</w:t>
        </w:r>
      </w:smartTag>
      <w:r>
        <w:rPr>
          <w:color w:val="202124"/>
          <w:sz w:val="28"/>
          <w:szCs w:val="28"/>
          <w:shd w:val="clear" w:color="auto" w:fill="FFFFFF"/>
          <w:lang w:val="en-US"/>
        </w:rPr>
        <w:t xml:space="preserve"> | </w:t>
      </w:r>
      <w:smartTag w:uri="urn:schemas-microsoft-com:office:smarttags" w:element="City">
        <w:r>
          <w:rPr>
            <w:color w:val="202124"/>
            <w:sz w:val="28"/>
            <w:szCs w:val="28"/>
            <w:shd w:val="clear" w:color="auto" w:fill="FFFFFF"/>
            <w:lang w:val="en-US"/>
          </w:rPr>
          <w:t>Melbourne</w:t>
        </w:r>
      </w:smartTag>
      <w:r>
        <w:rPr>
          <w:color w:val="202124"/>
          <w:sz w:val="28"/>
          <w:szCs w:val="28"/>
          <w:shd w:val="clear" w:color="auto" w:fill="FFFFFF"/>
          <w:lang w:val="en-US"/>
        </w:rPr>
        <w:t xml:space="preserve"> </w:t>
      </w:r>
      <w:proofErr w:type="gramStart"/>
      <w:r>
        <w:rPr>
          <w:color w:val="202124"/>
          <w:sz w:val="28"/>
          <w:szCs w:val="28"/>
          <w:shd w:val="clear" w:color="auto" w:fill="FFFFFF"/>
          <w:lang w:val="en-US"/>
        </w:rPr>
        <w:t>Australia</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5" w:history="1">
        <w:r>
          <w:rPr>
            <w:rStyle w:val="a3"/>
            <w:shd w:val="clear" w:color="auto" w:fill="FFFFFF"/>
          </w:rPr>
          <w:t>https://www.vu.edu.au/vu-english/english-language-courses/english-for-academic-purposes-eap</w:t>
        </w:r>
      </w:hyperlink>
      <w:r>
        <w:rPr>
          <w:color w:val="202124"/>
          <w:sz w:val="28"/>
          <w:szCs w:val="28"/>
          <w:shd w:val="clear" w:color="auto" w:fill="FFFFFF"/>
        </w:rPr>
        <w:t xml:space="preserve"> </w:t>
      </w:r>
      <w:r>
        <w:rPr>
          <w:sz w:val="28"/>
          <w:szCs w:val="28"/>
        </w:rPr>
        <w:t>(дата звернення 16.08.2019)</w:t>
      </w:r>
    </w:p>
    <w:p w:rsidR="001D1867" w:rsidRDefault="001D1867" w:rsidP="001D1867">
      <w:pPr>
        <w:numPr>
          <w:ilvl w:val="0"/>
          <w:numId w:val="12"/>
        </w:numPr>
        <w:jc w:val="both"/>
        <w:rPr>
          <w:sz w:val="28"/>
          <w:szCs w:val="28"/>
        </w:rPr>
      </w:pPr>
      <w:r>
        <w:rPr>
          <w:color w:val="202124"/>
          <w:sz w:val="28"/>
          <w:szCs w:val="28"/>
          <w:shd w:val="clear" w:color="auto" w:fill="FFFFFF"/>
          <w:lang w:val="en-US"/>
        </w:rPr>
        <w:t xml:space="preserve">EAS: English for Academic Study online resource </w:t>
      </w:r>
      <w:proofErr w:type="gramStart"/>
      <w:r>
        <w:rPr>
          <w:color w:val="202124"/>
          <w:sz w:val="28"/>
          <w:szCs w:val="28"/>
          <w:shd w:val="clear" w:color="auto" w:fill="FFFFFF"/>
          <w:lang w:val="en-US"/>
        </w:rPr>
        <w:t>portal</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URL: </w:t>
      </w:r>
      <w:hyperlink r:id="rId16" w:history="1">
        <w:r>
          <w:rPr>
            <w:rStyle w:val="a3"/>
            <w:shd w:val="clear" w:color="auto" w:fill="FFFFFF"/>
          </w:rPr>
          <w:t>http://www.englishforacademicstudy.com/</w:t>
        </w:r>
      </w:hyperlink>
      <w:r>
        <w:rPr>
          <w:color w:val="202124"/>
          <w:sz w:val="28"/>
          <w:szCs w:val="28"/>
          <w:shd w:val="clear" w:color="auto" w:fill="FFFFFF"/>
        </w:rPr>
        <w:t xml:space="preserve"> </w:t>
      </w:r>
      <w:r>
        <w:rPr>
          <w:sz w:val="28"/>
          <w:szCs w:val="28"/>
        </w:rPr>
        <w:t>(дата звернення 1</w:t>
      </w:r>
      <w:r>
        <w:rPr>
          <w:sz w:val="28"/>
          <w:szCs w:val="28"/>
          <w:lang w:val="en-US"/>
        </w:rPr>
        <w:t>6</w:t>
      </w:r>
      <w:r>
        <w:rPr>
          <w:sz w:val="28"/>
          <w:szCs w:val="28"/>
        </w:rPr>
        <w:t>.0</w:t>
      </w:r>
      <w:r>
        <w:rPr>
          <w:sz w:val="28"/>
          <w:szCs w:val="28"/>
          <w:lang w:val="en-US"/>
        </w:rPr>
        <w:t>8</w:t>
      </w:r>
      <w:r>
        <w:rPr>
          <w:sz w:val="28"/>
          <w:szCs w:val="28"/>
        </w:rPr>
        <w:t>.2019)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 xml:space="preserve">English for Academic Purposes Online | Open </w:t>
      </w:r>
      <w:proofErr w:type="gramStart"/>
      <w:r>
        <w:rPr>
          <w:color w:val="202124"/>
          <w:sz w:val="28"/>
          <w:szCs w:val="28"/>
          <w:shd w:val="clear" w:color="auto" w:fill="FFFFFF"/>
          <w:lang w:val="en-US"/>
        </w:rPr>
        <w:t>University</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 xml:space="preserve">: </w:t>
      </w:r>
      <w:hyperlink r:id="rId17" w:history="1">
        <w:r>
          <w:rPr>
            <w:rStyle w:val="a3"/>
            <w:shd w:val="clear" w:color="auto" w:fill="FFFFFF"/>
          </w:rPr>
          <w:t>http://www.open.ac.uk/courses/modules/l185</w:t>
        </w:r>
      </w:hyperlink>
      <w:r>
        <w:rPr>
          <w:color w:val="202124"/>
          <w:sz w:val="28"/>
          <w:szCs w:val="28"/>
          <w:shd w:val="clear" w:color="auto" w:fill="FFFFFF"/>
        </w:rPr>
        <w:t xml:space="preserve"> </w:t>
      </w:r>
      <w:r>
        <w:rPr>
          <w:sz w:val="28"/>
          <w:szCs w:val="28"/>
        </w:rPr>
        <w:t>(дата звернення 24.07.2019)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 xml:space="preserve">Free Online Course: Learning English for Academic Purposes: First Steps from </w:t>
      </w:r>
      <w:proofErr w:type="spellStart"/>
      <w:r>
        <w:rPr>
          <w:color w:val="202124"/>
          <w:sz w:val="28"/>
          <w:szCs w:val="28"/>
          <w:shd w:val="clear" w:color="auto" w:fill="FFFFFF"/>
          <w:lang w:val="en-US"/>
        </w:rPr>
        <w:t>FutureLearn</w:t>
      </w:r>
      <w:proofErr w:type="spellEnd"/>
      <w:r>
        <w:rPr>
          <w:color w:val="202124"/>
          <w:sz w:val="28"/>
          <w:szCs w:val="28"/>
          <w:shd w:val="clear" w:color="auto" w:fill="FFFFFF"/>
          <w:lang w:val="en-US"/>
        </w:rPr>
        <w:t xml:space="preserve"> | Class </w:t>
      </w:r>
      <w:proofErr w:type="gramStart"/>
      <w:r>
        <w:rPr>
          <w:color w:val="202124"/>
          <w:sz w:val="28"/>
          <w:szCs w:val="28"/>
          <w:shd w:val="clear" w:color="auto" w:fill="FFFFFF"/>
          <w:lang w:val="en-US"/>
        </w:rPr>
        <w:t>Central</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 xml:space="preserve">: </w:t>
      </w:r>
      <w:hyperlink r:id="rId18" w:history="1">
        <w:r>
          <w:rPr>
            <w:rStyle w:val="a3"/>
            <w:shd w:val="clear" w:color="auto" w:fill="FFFFFF"/>
          </w:rPr>
          <w:t>https://www.classcentral.com/course/futurelearn-learning-english-for-academic-purposes-first-steps-8463</w:t>
        </w:r>
      </w:hyperlink>
      <w:r>
        <w:rPr>
          <w:color w:val="202124"/>
          <w:sz w:val="28"/>
          <w:szCs w:val="28"/>
          <w:shd w:val="clear" w:color="auto" w:fill="FFFFFF"/>
        </w:rPr>
        <w:t xml:space="preserve"> </w:t>
      </w:r>
      <w:r>
        <w:rPr>
          <w:sz w:val="28"/>
          <w:szCs w:val="28"/>
        </w:rPr>
        <w:t>(дата звернення 20.08.2019)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Home - English-</w:t>
      </w:r>
      <w:proofErr w:type="gramStart"/>
      <w:r>
        <w:rPr>
          <w:color w:val="202124"/>
          <w:sz w:val="28"/>
          <w:szCs w:val="28"/>
          <w:shd w:val="clear" w:color="auto" w:fill="FFFFFF"/>
          <w:lang w:val="en-US"/>
        </w:rPr>
        <w:t>Grammar</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19" w:history="1">
        <w:r>
          <w:rPr>
            <w:rStyle w:val="a3"/>
            <w:shd w:val="clear" w:color="auto" w:fill="FFFFFF"/>
          </w:rPr>
          <w:t>http://english-grammar-trainer.com/</w:t>
        </w:r>
      </w:hyperlink>
      <w:r>
        <w:rPr>
          <w:color w:val="202124"/>
          <w:sz w:val="28"/>
          <w:szCs w:val="28"/>
          <w:shd w:val="clear" w:color="auto" w:fill="FFFFFF"/>
        </w:rPr>
        <w:t xml:space="preserve"> </w:t>
      </w:r>
      <w:r>
        <w:rPr>
          <w:sz w:val="28"/>
          <w:szCs w:val="28"/>
        </w:rPr>
        <w:t>(дата звернення 15.06.2019)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Learn</w:t>
      </w:r>
      <w:r w:rsidRPr="00943BF8">
        <w:rPr>
          <w:color w:val="202124"/>
          <w:sz w:val="28"/>
          <w:szCs w:val="28"/>
          <w:shd w:val="clear" w:color="auto" w:fill="FFFFFF"/>
        </w:rPr>
        <w:t xml:space="preserve"> </w:t>
      </w:r>
      <w:proofErr w:type="gramStart"/>
      <w:r>
        <w:rPr>
          <w:color w:val="202124"/>
          <w:sz w:val="28"/>
          <w:szCs w:val="28"/>
          <w:shd w:val="clear" w:color="auto" w:fill="FFFFFF"/>
          <w:lang w:val="en-US"/>
        </w:rPr>
        <w:t>English</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pl-PL"/>
        </w:rPr>
        <w:t>URL</w:t>
      </w:r>
      <w:r>
        <w:rPr>
          <w:color w:val="202124"/>
          <w:sz w:val="28"/>
          <w:szCs w:val="28"/>
          <w:shd w:val="clear" w:color="auto" w:fill="FFFFFF"/>
        </w:rPr>
        <w:t xml:space="preserve">: </w:t>
      </w:r>
      <w:hyperlink r:id="rId20" w:history="1">
        <w:r>
          <w:rPr>
            <w:rStyle w:val="a3"/>
            <w:shd w:val="clear" w:color="auto" w:fill="FFFFFF"/>
          </w:rPr>
          <w:t>https://play.google.com/store/apps/details?id=com.quizlearning.vocabularygames.englishquiz</w:t>
        </w:r>
      </w:hyperlink>
      <w:r>
        <w:rPr>
          <w:color w:val="202124"/>
          <w:sz w:val="28"/>
          <w:szCs w:val="28"/>
          <w:shd w:val="clear" w:color="auto" w:fill="FFFFFF"/>
        </w:rPr>
        <w:t xml:space="preserve"> </w:t>
      </w:r>
      <w:r>
        <w:rPr>
          <w:sz w:val="28"/>
          <w:szCs w:val="28"/>
        </w:rPr>
        <w:t>(дата звернення 10.07.2019)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 xml:space="preserve">Learn English Online | Spoken English | Learning English | Online Courses: </w:t>
      </w:r>
      <w:r>
        <w:rPr>
          <w:color w:val="202124"/>
          <w:sz w:val="28"/>
          <w:szCs w:val="28"/>
          <w:shd w:val="clear" w:color="auto" w:fill="FFFFFF"/>
        </w:rPr>
        <w:t xml:space="preserve">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 xml:space="preserve">: </w:t>
      </w:r>
      <w:hyperlink r:id="rId21" w:history="1">
        <w:r>
          <w:rPr>
            <w:rStyle w:val="a3"/>
            <w:shd w:val="clear" w:color="auto" w:fill="FFFFFF"/>
            <w:lang w:val="pl-PL"/>
          </w:rPr>
          <w:t>http</w:t>
        </w:r>
        <w:r>
          <w:rPr>
            <w:rStyle w:val="a3"/>
            <w:shd w:val="clear" w:color="auto" w:fill="FFFFFF"/>
          </w:rPr>
          <w:t>://</w:t>
        </w:r>
        <w:r>
          <w:rPr>
            <w:rStyle w:val="a3"/>
            <w:shd w:val="clear" w:color="auto" w:fill="FFFFFF"/>
            <w:lang w:val="pl-PL"/>
          </w:rPr>
          <w:t>learn</w:t>
        </w:r>
        <w:r>
          <w:rPr>
            <w:rStyle w:val="a3"/>
            <w:shd w:val="clear" w:color="auto" w:fill="FFFFFF"/>
          </w:rPr>
          <w:t>-</w:t>
        </w:r>
        <w:r>
          <w:rPr>
            <w:rStyle w:val="a3"/>
            <w:shd w:val="clear" w:color="auto" w:fill="FFFFFF"/>
            <w:lang w:val="pl-PL"/>
          </w:rPr>
          <w:t>english</w:t>
        </w:r>
        <w:r>
          <w:rPr>
            <w:rStyle w:val="a3"/>
            <w:shd w:val="clear" w:color="auto" w:fill="FFFFFF"/>
          </w:rPr>
          <w:t>-</w:t>
        </w:r>
        <w:r>
          <w:rPr>
            <w:rStyle w:val="a3"/>
            <w:shd w:val="clear" w:color="auto" w:fill="FFFFFF"/>
            <w:lang w:val="pl-PL"/>
          </w:rPr>
          <w:t>online</w:t>
        </w:r>
        <w:r>
          <w:rPr>
            <w:rStyle w:val="a3"/>
            <w:shd w:val="clear" w:color="auto" w:fill="FFFFFF"/>
          </w:rPr>
          <w:t>.</w:t>
        </w:r>
        <w:r>
          <w:rPr>
            <w:rStyle w:val="a3"/>
            <w:shd w:val="clear" w:color="auto" w:fill="FFFFFF"/>
            <w:lang w:val="pl-PL"/>
          </w:rPr>
          <w:t>us</w:t>
        </w:r>
        <w:r>
          <w:rPr>
            <w:rStyle w:val="a3"/>
            <w:shd w:val="clear" w:color="auto" w:fill="FFFFFF"/>
          </w:rPr>
          <w:t>/?</w:t>
        </w:r>
        <w:r>
          <w:rPr>
            <w:rStyle w:val="a3"/>
            <w:shd w:val="clear" w:color="auto" w:fill="FFFFFF"/>
            <w:lang w:val="pl-PL"/>
          </w:rPr>
          <w:t>gclid</w:t>
        </w:r>
        <w:r>
          <w:rPr>
            <w:rStyle w:val="a3"/>
            <w:shd w:val="clear" w:color="auto" w:fill="FFFFFF"/>
          </w:rPr>
          <w:t>=</w:t>
        </w:r>
        <w:r>
          <w:rPr>
            <w:rStyle w:val="a3"/>
            <w:shd w:val="clear" w:color="auto" w:fill="FFFFFF"/>
            <w:lang w:val="pl-PL"/>
          </w:rPr>
          <w:t>CjwKCAjw</w:t>
        </w:r>
        <w:r>
          <w:rPr>
            <w:rStyle w:val="a3"/>
            <w:shd w:val="clear" w:color="auto" w:fill="FFFFFF"/>
          </w:rPr>
          <w:t>5_</w:t>
        </w:r>
        <w:r>
          <w:rPr>
            <w:rStyle w:val="a3"/>
            <w:shd w:val="clear" w:color="auto" w:fill="FFFFFF"/>
            <w:lang w:val="pl-PL"/>
          </w:rPr>
          <w:t>DsBRBPEiwAIEDRWzXCRaZOItFidMmzf</w:t>
        </w:r>
        <w:r>
          <w:rPr>
            <w:rStyle w:val="a3"/>
            <w:shd w:val="clear" w:color="auto" w:fill="FFFFFF"/>
          </w:rPr>
          <w:t>-</w:t>
        </w:r>
        <w:r>
          <w:rPr>
            <w:rStyle w:val="a3"/>
            <w:shd w:val="clear" w:color="auto" w:fill="FFFFFF"/>
            <w:lang w:val="pl-PL"/>
          </w:rPr>
          <w:lastRenderedPageBreak/>
          <w:t>dCKVByhrlB</w:t>
        </w:r>
        <w:r>
          <w:rPr>
            <w:rStyle w:val="a3"/>
            <w:shd w:val="clear" w:color="auto" w:fill="FFFFFF"/>
          </w:rPr>
          <w:t>4</w:t>
        </w:r>
        <w:r>
          <w:rPr>
            <w:rStyle w:val="a3"/>
            <w:shd w:val="clear" w:color="auto" w:fill="FFFFFF"/>
            <w:lang w:val="pl-PL"/>
          </w:rPr>
          <w:t>ETt</w:t>
        </w:r>
        <w:r>
          <w:rPr>
            <w:rStyle w:val="a3"/>
            <w:shd w:val="clear" w:color="auto" w:fill="FFFFFF"/>
          </w:rPr>
          <w:t>59</w:t>
        </w:r>
        <w:r>
          <w:rPr>
            <w:rStyle w:val="a3"/>
            <w:shd w:val="clear" w:color="auto" w:fill="FFFFFF"/>
            <w:lang w:val="pl-PL"/>
          </w:rPr>
          <w:t>YVGEV</w:t>
        </w:r>
        <w:r>
          <w:rPr>
            <w:rStyle w:val="a3"/>
            <w:shd w:val="clear" w:color="auto" w:fill="FFFFFF"/>
          </w:rPr>
          <w:t>8</w:t>
        </w:r>
        <w:r>
          <w:rPr>
            <w:rStyle w:val="a3"/>
            <w:shd w:val="clear" w:color="auto" w:fill="FFFFFF"/>
            <w:lang w:val="pl-PL"/>
          </w:rPr>
          <w:t>QKUXUD</w:t>
        </w:r>
        <w:r>
          <w:rPr>
            <w:rStyle w:val="a3"/>
            <w:shd w:val="clear" w:color="auto" w:fill="FFFFFF"/>
          </w:rPr>
          <w:t>1</w:t>
        </w:r>
        <w:r>
          <w:rPr>
            <w:rStyle w:val="a3"/>
            <w:shd w:val="clear" w:color="auto" w:fill="FFFFFF"/>
            <w:lang w:val="pl-PL"/>
          </w:rPr>
          <w:t>kHV</w:t>
        </w:r>
        <w:r>
          <w:rPr>
            <w:rStyle w:val="a3"/>
            <w:shd w:val="clear" w:color="auto" w:fill="FFFFFF"/>
          </w:rPr>
          <w:t>1</w:t>
        </w:r>
        <w:r>
          <w:rPr>
            <w:rStyle w:val="a3"/>
            <w:shd w:val="clear" w:color="auto" w:fill="FFFFFF"/>
            <w:lang w:val="pl-PL"/>
          </w:rPr>
          <w:t>K</w:t>
        </w:r>
        <w:r>
          <w:rPr>
            <w:rStyle w:val="a3"/>
            <w:shd w:val="clear" w:color="auto" w:fill="FFFFFF"/>
          </w:rPr>
          <w:t>2</w:t>
        </w:r>
        <w:r>
          <w:rPr>
            <w:rStyle w:val="a3"/>
            <w:shd w:val="clear" w:color="auto" w:fill="FFFFFF"/>
            <w:lang w:val="pl-PL"/>
          </w:rPr>
          <w:t>BoCbEEQAvD</w:t>
        </w:r>
        <w:r>
          <w:rPr>
            <w:rStyle w:val="a3"/>
            <w:shd w:val="clear" w:color="auto" w:fill="FFFFFF"/>
          </w:rPr>
          <w:t>_</w:t>
        </w:r>
        <w:r>
          <w:rPr>
            <w:rStyle w:val="a3"/>
            <w:shd w:val="clear" w:color="auto" w:fill="FFFFFF"/>
            <w:lang w:val="pl-PL"/>
          </w:rPr>
          <w:t>BwE</w:t>
        </w:r>
      </w:hyperlink>
      <w:r>
        <w:rPr>
          <w:color w:val="202124"/>
          <w:sz w:val="28"/>
          <w:szCs w:val="28"/>
          <w:shd w:val="clear" w:color="auto" w:fill="FFFFFF"/>
          <w:lang w:val="ru-RU"/>
        </w:rPr>
        <w:t xml:space="preserve"> </w:t>
      </w:r>
      <w:r>
        <w:rPr>
          <w:sz w:val="28"/>
          <w:szCs w:val="28"/>
        </w:rPr>
        <w:t>(дата звернення 20.07.2019)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 xml:space="preserve">Teaching English for Academic Purposes MA - </w:t>
      </w:r>
      <w:smartTag w:uri="urn:schemas-microsoft-com:office:smarttags" w:element="PlaceType">
        <w:r>
          <w:rPr>
            <w:color w:val="202124"/>
            <w:sz w:val="28"/>
            <w:szCs w:val="28"/>
            <w:shd w:val="clear" w:color="auto" w:fill="FFFFFF"/>
            <w:lang w:val="en-US"/>
          </w:rPr>
          <w:t>University</w:t>
        </w:r>
      </w:smartTag>
      <w:r>
        <w:rPr>
          <w:color w:val="202124"/>
          <w:sz w:val="28"/>
          <w:szCs w:val="28"/>
          <w:shd w:val="clear" w:color="auto" w:fill="FFFFFF"/>
          <w:lang w:val="en-US"/>
        </w:rPr>
        <w:t xml:space="preserve"> of </w:t>
      </w:r>
      <w:proofErr w:type="gramStart"/>
      <w:r>
        <w:rPr>
          <w:color w:val="202124"/>
          <w:sz w:val="28"/>
          <w:szCs w:val="28"/>
          <w:shd w:val="clear" w:color="auto" w:fill="FFFFFF"/>
          <w:lang w:val="en-US"/>
        </w:rPr>
        <w:t>Nottingham</w:t>
      </w:r>
      <w:r>
        <w:rPr>
          <w:color w:val="202124"/>
          <w:sz w:val="28"/>
          <w:szCs w:val="28"/>
          <w:shd w:val="clear" w:color="auto" w:fill="FFFFFF"/>
        </w:rPr>
        <w:t xml:space="preserve"> :</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 xml:space="preserve">: </w:t>
      </w:r>
      <w:hyperlink r:id="rId22" w:history="1">
        <w:r>
          <w:rPr>
            <w:rStyle w:val="a3"/>
            <w:shd w:val="clear" w:color="auto" w:fill="FFFFFF"/>
          </w:rPr>
          <w:t>https://www.nottingham.ac.uk/ugstudy/course/Teaching-English-for-Academic-Purposes-MA</w:t>
        </w:r>
      </w:hyperlink>
      <w:r>
        <w:rPr>
          <w:color w:val="202124"/>
          <w:sz w:val="28"/>
          <w:szCs w:val="28"/>
          <w:shd w:val="clear" w:color="auto" w:fill="FFFFFF"/>
        </w:rPr>
        <w:t xml:space="preserve"> </w:t>
      </w:r>
      <w:r>
        <w:rPr>
          <w:sz w:val="28"/>
          <w:szCs w:val="28"/>
        </w:rPr>
        <w:t>(дата звернення 20.07.2019)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r>
        <w:rPr>
          <w:color w:val="202124"/>
          <w:sz w:val="28"/>
          <w:szCs w:val="28"/>
          <w:shd w:val="clear" w:color="auto" w:fill="FFFFFF"/>
          <w:lang w:val="en-US"/>
        </w:rPr>
        <w:t xml:space="preserve">Recent Journal of English for Academic Purposes Articles – </w:t>
      </w:r>
      <w:proofErr w:type="gramStart"/>
      <w:r>
        <w:rPr>
          <w:color w:val="202124"/>
          <w:sz w:val="28"/>
          <w:szCs w:val="28"/>
          <w:shd w:val="clear" w:color="auto" w:fill="FFFFFF"/>
          <w:lang w:val="en-US"/>
        </w:rPr>
        <w:t>Elsevier :</w:t>
      </w:r>
      <w:proofErr w:type="gramEnd"/>
      <w:r>
        <w:rPr>
          <w:color w:val="202124"/>
          <w:sz w:val="28"/>
          <w:szCs w:val="28"/>
          <w:shd w:val="clear" w:color="auto" w:fill="FFFFFF"/>
          <w:lang w:val="en-US"/>
        </w:rPr>
        <w:t xml:space="preserve"> </w:t>
      </w:r>
      <w:r>
        <w:rPr>
          <w:color w:val="202124"/>
          <w:sz w:val="28"/>
          <w:szCs w:val="28"/>
          <w:shd w:val="clear" w:color="auto" w:fill="FFFFFF"/>
        </w:rPr>
        <w:t xml:space="preserve">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 xml:space="preserve">: </w:t>
      </w:r>
      <w:hyperlink r:id="rId23" w:history="1">
        <w:r>
          <w:rPr>
            <w:rStyle w:val="a3"/>
            <w:shd w:val="clear" w:color="auto" w:fill="FFFFFF"/>
          </w:rPr>
          <w:t>https://www.journals.elsevier.com/journal-of-english-for-academic-purposes/recent-articles</w:t>
        </w:r>
      </w:hyperlink>
      <w:r>
        <w:rPr>
          <w:color w:val="202124"/>
          <w:sz w:val="28"/>
          <w:szCs w:val="28"/>
          <w:shd w:val="clear" w:color="auto" w:fill="FFFFFF"/>
        </w:rPr>
        <w:t xml:space="preserve"> </w:t>
      </w:r>
      <w:r>
        <w:rPr>
          <w:sz w:val="28"/>
          <w:szCs w:val="28"/>
        </w:rPr>
        <w:t>(дата звернення 15.08.2019)</w:t>
      </w:r>
    </w:p>
    <w:p w:rsidR="001D1867" w:rsidRDefault="001D1867" w:rsidP="001D1867">
      <w:pPr>
        <w:numPr>
          <w:ilvl w:val="0"/>
          <w:numId w:val="12"/>
        </w:numPr>
        <w:jc w:val="both"/>
        <w:rPr>
          <w:sz w:val="28"/>
          <w:szCs w:val="28"/>
        </w:rPr>
      </w:pPr>
      <w:r>
        <w:rPr>
          <w:bCs/>
          <w:color w:val="202124"/>
          <w:sz w:val="28"/>
          <w:szCs w:val="28"/>
        </w:rPr>
        <w:t xml:space="preserve"> </w:t>
      </w:r>
      <w:r>
        <w:rPr>
          <w:bCs/>
          <w:color w:val="202124"/>
          <w:sz w:val="28"/>
          <w:szCs w:val="28"/>
          <w:lang w:val="en-US"/>
        </w:rPr>
        <w:t xml:space="preserve">The English for Academic and Professional Development </w:t>
      </w:r>
      <w:proofErr w:type="spellStart"/>
      <w:r>
        <w:rPr>
          <w:bCs/>
          <w:color w:val="202124"/>
          <w:sz w:val="28"/>
          <w:szCs w:val="28"/>
          <w:lang w:val="en-US"/>
        </w:rPr>
        <w:t>Programme</w:t>
      </w:r>
      <w:proofErr w:type="spellEnd"/>
      <w:r>
        <w:rPr>
          <w:bCs/>
          <w:color w:val="202124"/>
          <w:sz w:val="28"/>
          <w:szCs w:val="28"/>
          <w:lang w:val="en-US"/>
        </w:rPr>
        <w:t xml:space="preserve"> offers a wide range of courses in academic and professional writing and </w:t>
      </w:r>
      <w:proofErr w:type="gramStart"/>
      <w:r>
        <w:rPr>
          <w:bCs/>
          <w:color w:val="202124"/>
          <w:sz w:val="28"/>
          <w:szCs w:val="28"/>
          <w:lang w:val="en-US"/>
        </w:rPr>
        <w:t xml:space="preserve">speaking </w:t>
      </w:r>
      <w:r>
        <w:rPr>
          <w:color w:val="202124"/>
          <w:sz w:val="28"/>
          <w:szCs w:val="28"/>
          <w:shd w:val="clear" w:color="auto" w:fill="FFFFFF"/>
        </w:rPr>
        <w:t>:</w:t>
      </w:r>
      <w:proofErr w:type="gramEnd"/>
      <w:r>
        <w:rPr>
          <w:color w:val="202124"/>
          <w:sz w:val="28"/>
          <w:szCs w:val="28"/>
          <w:shd w:val="clear" w:color="auto" w:fill="FFFFFF"/>
        </w:rPr>
        <w:t xml:space="preserve"> веб-сайт. </w:t>
      </w:r>
      <w:r>
        <w:rPr>
          <w:color w:val="202124"/>
          <w:sz w:val="28"/>
          <w:szCs w:val="28"/>
          <w:shd w:val="clear" w:color="auto" w:fill="FFFFFF"/>
          <w:lang w:val="en-US"/>
        </w:rPr>
        <w:t xml:space="preserve"> </w:t>
      </w:r>
      <w:r>
        <w:rPr>
          <w:color w:val="202124"/>
          <w:sz w:val="28"/>
          <w:szCs w:val="28"/>
          <w:shd w:val="clear" w:color="auto" w:fill="FFFFFF"/>
          <w:lang w:val="pl-PL"/>
        </w:rPr>
        <w:t>URL</w:t>
      </w:r>
      <w:r>
        <w:rPr>
          <w:color w:val="202124"/>
          <w:sz w:val="28"/>
          <w:szCs w:val="28"/>
          <w:shd w:val="clear" w:color="auto" w:fill="FFFFFF"/>
        </w:rPr>
        <w:t>:</w:t>
      </w:r>
      <w:r>
        <w:rPr>
          <w:sz w:val="28"/>
          <w:szCs w:val="28"/>
        </w:rPr>
        <w:t xml:space="preserve"> </w:t>
      </w:r>
      <w:hyperlink r:id="rId24" w:history="1">
        <w:r>
          <w:rPr>
            <w:rStyle w:val="a3"/>
            <w:bCs/>
          </w:rPr>
          <w:t>https://www.kingston.ac.uk/faculties/kingston-school-of-art/study/humanities/english-language-linguistics/eapd/</w:t>
        </w:r>
      </w:hyperlink>
      <w:r>
        <w:rPr>
          <w:bCs/>
          <w:color w:val="202124"/>
          <w:sz w:val="28"/>
          <w:szCs w:val="28"/>
        </w:rPr>
        <w:t xml:space="preserve"> </w:t>
      </w:r>
      <w:r>
        <w:rPr>
          <w:sz w:val="28"/>
          <w:szCs w:val="28"/>
        </w:rPr>
        <w:t>(дата звернення 10.06.2019)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proofErr w:type="spellStart"/>
      <w:r>
        <w:rPr>
          <w:color w:val="202124"/>
          <w:sz w:val="28"/>
          <w:szCs w:val="28"/>
          <w:shd w:val="clear" w:color="auto" w:fill="FFFFFF"/>
          <w:lang w:val="en-US"/>
        </w:rPr>
        <w:t>Wallwork</w:t>
      </w:r>
      <w:proofErr w:type="spellEnd"/>
      <w:r>
        <w:rPr>
          <w:color w:val="202124"/>
          <w:sz w:val="28"/>
          <w:szCs w:val="28"/>
          <w:shd w:val="clear" w:color="auto" w:fill="FFFFFF"/>
          <w:lang w:val="en-US"/>
        </w:rPr>
        <w:t xml:space="preserve"> A</w:t>
      </w:r>
      <w:r>
        <w:rPr>
          <w:color w:val="202124"/>
          <w:sz w:val="28"/>
          <w:szCs w:val="28"/>
          <w:shd w:val="clear" w:color="auto" w:fill="FFFFFF"/>
        </w:rPr>
        <w:t xml:space="preserve">. </w:t>
      </w:r>
      <w:r>
        <w:rPr>
          <w:color w:val="202124"/>
          <w:sz w:val="28"/>
          <w:szCs w:val="28"/>
          <w:shd w:val="clear" w:color="auto" w:fill="FFFFFF"/>
          <w:lang w:val="en-US"/>
        </w:rPr>
        <w:t>English for Academic Research: A Guide for Teachers</w:t>
      </w:r>
      <w:r>
        <w:rPr>
          <w:color w:val="202124"/>
          <w:sz w:val="28"/>
          <w:szCs w:val="28"/>
          <w:shd w:val="clear" w:color="auto" w:fill="FFFFFF"/>
        </w:rPr>
        <w:t xml:space="preserve">. </w:t>
      </w:r>
      <w:proofErr w:type="gramStart"/>
      <w:r>
        <w:rPr>
          <w:color w:val="202124"/>
          <w:sz w:val="28"/>
          <w:szCs w:val="28"/>
          <w:shd w:val="clear" w:color="auto" w:fill="FFFFFF"/>
          <w:lang w:val="en-US"/>
        </w:rPr>
        <w:t>Switzerland</w:t>
      </w:r>
      <w:r>
        <w:rPr>
          <w:color w:val="202124"/>
          <w:sz w:val="28"/>
          <w:szCs w:val="28"/>
          <w:shd w:val="clear" w:color="auto" w:fill="FFFFFF"/>
        </w:rPr>
        <w:t xml:space="preserve"> :</w:t>
      </w:r>
      <w:proofErr w:type="gramEnd"/>
      <w:r>
        <w:rPr>
          <w:color w:val="202124"/>
          <w:sz w:val="28"/>
          <w:szCs w:val="28"/>
          <w:shd w:val="clear" w:color="auto" w:fill="FFFFFF"/>
        </w:rPr>
        <w:t xml:space="preserve"> </w:t>
      </w:r>
      <w:r>
        <w:rPr>
          <w:color w:val="202124"/>
          <w:sz w:val="28"/>
          <w:szCs w:val="28"/>
          <w:shd w:val="clear" w:color="auto" w:fill="FFFFFF"/>
          <w:lang w:val="en-US"/>
        </w:rPr>
        <w:t>Springer</w:t>
      </w:r>
      <w:r w:rsidRPr="00943BF8">
        <w:rPr>
          <w:color w:val="202124"/>
          <w:sz w:val="28"/>
          <w:szCs w:val="28"/>
          <w:shd w:val="clear" w:color="auto" w:fill="FFFFFF"/>
        </w:rPr>
        <w:t xml:space="preserve"> </w:t>
      </w:r>
      <w:r>
        <w:rPr>
          <w:color w:val="202124"/>
          <w:sz w:val="28"/>
          <w:szCs w:val="28"/>
          <w:shd w:val="clear" w:color="auto" w:fill="FFFFFF"/>
          <w:lang w:val="en-US"/>
        </w:rPr>
        <w:t>International</w:t>
      </w:r>
      <w:r w:rsidRPr="00943BF8">
        <w:rPr>
          <w:color w:val="202124"/>
          <w:sz w:val="28"/>
          <w:szCs w:val="28"/>
          <w:shd w:val="clear" w:color="auto" w:fill="FFFFFF"/>
        </w:rPr>
        <w:t xml:space="preserve"> </w:t>
      </w:r>
      <w:r>
        <w:rPr>
          <w:color w:val="202124"/>
          <w:sz w:val="28"/>
          <w:szCs w:val="28"/>
          <w:shd w:val="clear" w:color="auto" w:fill="FFFFFF"/>
          <w:lang w:val="en-US"/>
        </w:rPr>
        <w:t>Publishing</w:t>
      </w:r>
      <w:r>
        <w:rPr>
          <w:color w:val="202124"/>
          <w:sz w:val="28"/>
          <w:szCs w:val="28"/>
          <w:shd w:val="clear" w:color="auto" w:fill="FFFFFF"/>
        </w:rPr>
        <w:t xml:space="preserve">, 2016. 233 </w:t>
      </w:r>
      <w:r>
        <w:rPr>
          <w:color w:val="202124"/>
          <w:sz w:val="28"/>
          <w:szCs w:val="28"/>
          <w:shd w:val="clear" w:color="auto" w:fill="FFFFFF"/>
          <w:lang w:val="pl-PL"/>
        </w:rPr>
        <w:t>p</w:t>
      </w:r>
      <w:r>
        <w:rPr>
          <w:color w:val="202124"/>
          <w:sz w:val="28"/>
          <w:szCs w:val="28"/>
          <w:shd w:val="clear" w:color="auto" w:fill="FFFFFF"/>
        </w:rPr>
        <w:t xml:space="preserve">. </w:t>
      </w:r>
      <w:r>
        <w:rPr>
          <w:color w:val="202124"/>
          <w:sz w:val="28"/>
          <w:szCs w:val="28"/>
          <w:shd w:val="clear" w:color="auto" w:fill="FFFFFF"/>
          <w:lang w:val="pl-PL"/>
        </w:rPr>
        <w:t>URL</w:t>
      </w:r>
      <w:r>
        <w:rPr>
          <w:color w:val="202124"/>
          <w:sz w:val="28"/>
          <w:szCs w:val="28"/>
          <w:shd w:val="clear" w:color="auto" w:fill="FFFFFF"/>
        </w:rPr>
        <w:t xml:space="preserve">: </w:t>
      </w:r>
      <w:hyperlink r:id="rId25" w:anchor="v=onepage&amp;q=english%20for%20academics&amp;f=false" w:history="1">
        <w:r>
          <w:rPr>
            <w:rStyle w:val="a3"/>
            <w:shd w:val="clear" w:color="auto" w:fill="FFFFFF"/>
          </w:rPr>
          <w:t>https://books.google.com.ua/books?id=7fo0DAAAQBAJ&amp;pg=PR3&amp;lpg=PR3&amp;dq=english+for+academics&amp;source=bl&amp;ots=MsWS6c-ENj&amp;sig=ACfU3U3E_wpTw1vy1L6n9fcPDQScchYhKw&amp;hl=uk&amp;sa=X&amp;ved=2ahUKEwiRipeW343lAhXRxIsKHfcNDQ04UBDoATAFegQICRAB#v=onepage&amp;q=english%20for%20academics&amp;f=false</w:t>
        </w:r>
      </w:hyperlink>
      <w:r>
        <w:rPr>
          <w:color w:val="202124"/>
          <w:sz w:val="28"/>
          <w:szCs w:val="28"/>
          <w:shd w:val="clear" w:color="auto" w:fill="FFFFFF"/>
        </w:rPr>
        <w:t xml:space="preserve"> </w:t>
      </w:r>
      <w:r>
        <w:rPr>
          <w:sz w:val="28"/>
          <w:szCs w:val="28"/>
        </w:rPr>
        <w:t>(дата звернення 24.06.2019)</w:t>
      </w:r>
    </w:p>
    <w:p w:rsidR="001D1867" w:rsidRDefault="001D1867" w:rsidP="001D1867">
      <w:pPr>
        <w:numPr>
          <w:ilvl w:val="0"/>
          <w:numId w:val="12"/>
        </w:numPr>
        <w:jc w:val="both"/>
        <w:rPr>
          <w:sz w:val="28"/>
          <w:szCs w:val="28"/>
        </w:rPr>
      </w:pPr>
      <w:r>
        <w:rPr>
          <w:color w:val="202124"/>
          <w:sz w:val="28"/>
          <w:szCs w:val="28"/>
          <w:shd w:val="clear" w:color="auto" w:fill="FFFFFF"/>
        </w:rPr>
        <w:t xml:space="preserve"> </w:t>
      </w:r>
      <w:proofErr w:type="spellStart"/>
      <w:r>
        <w:rPr>
          <w:color w:val="202124"/>
          <w:sz w:val="28"/>
          <w:szCs w:val="28"/>
          <w:shd w:val="clear" w:color="auto" w:fill="FFFFFF"/>
          <w:lang w:val="en-US"/>
        </w:rPr>
        <w:t>Wallwork</w:t>
      </w:r>
      <w:proofErr w:type="spellEnd"/>
      <w:r>
        <w:rPr>
          <w:color w:val="202124"/>
          <w:sz w:val="28"/>
          <w:szCs w:val="28"/>
          <w:shd w:val="clear" w:color="auto" w:fill="FFFFFF"/>
          <w:lang w:val="en-US"/>
        </w:rPr>
        <w:t xml:space="preserve"> A</w:t>
      </w:r>
      <w:r>
        <w:rPr>
          <w:color w:val="202124"/>
          <w:sz w:val="28"/>
          <w:szCs w:val="28"/>
          <w:shd w:val="clear" w:color="auto" w:fill="FFFFFF"/>
        </w:rPr>
        <w:t>.</w:t>
      </w:r>
      <w:r>
        <w:rPr>
          <w:color w:val="202124"/>
          <w:sz w:val="28"/>
          <w:szCs w:val="28"/>
          <w:shd w:val="clear" w:color="auto" w:fill="FFFFFF"/>
          <w:lang w:val="en-US"/>
        </w:rPr>
        <w:t xml:space="preserve"> English for Academic CVs, Resumes, and Online Profiles</w:t>
      </w:r>
      <w:r>
        <w:rPr>
          <w:sz w:val="28"/>
          <w:szCs w:val="28"/>
          <w:lang w:val="en-US"/>
        </w:rPr>
        <w:t xml:space="preserve"> </w:t>
      </w:r>
      <w:proofErr w:type="gramStart"/>
      <w:r>
        <w:rPr>
          <w:color w:val="202124"/>
          <w:sz w:val="28"/>
          <w:szCs w:val="28"/>
          <w:shd w:val="clear" w:color="auto" w:fill="FFFFFF"/>
          <w:lang w:val="en-US"/>
        </w:rPr>
        <w:t>Switzerland :</w:t>
      </w:r>
      <w:proofErr w:type="gramEnd"/>
      <w:r>
        <w:rPr>
          <w:color w:val="202124"/>
          <w:sz w:val="28"/>
          <w:szCs w:val="28"/>
          <w:shd w:val="clear" w:color="auto" w:fill="FFFFFF"/>
          <w:lang w:val="en-US"/>
        </w:rPr>
        <w:t xml:space="preserve"> Springer International Publishing</w:t>
      </w:r>
      <w:r>
        <w:rPr>
          <w:color w:val="202124"/>
          <w:sz w:val="28"/>
          <w:szCs w:val="28"/>
          <w:shd w:val="clear" w:color="auto" w:fill="FFFFFF"/>
        </w:rPr>
        <w:t xml:space="preserve">, 2016. 199 </w:t>
      </w:r>
      <w:r>
        <w:rPr>
          <w:color w:val="202124"/>
          <w:sz w:val="28"/>
          <w:szCs w:val="28"/>
          <w:shd w:val="clear" w:color="auto" w:fill="FFFFFF"/>
          <w:lang w:val="pl-PL"/>
        </w:rPr>
        <w:t>p</w:t>
      </w:r>
      <w:r>
        <w:rPr>
          <w:color w:val="202124"/>
          <w:sz w:val="28"/>
          <w:szCs w:val="28"/>
          <w:shd w:val="clear" w:color="auto" w:fill="FFFFFF"/>
        </w:rPr>
        <w:t xml:space="preserve">. </w:t>
      </w:r>
      <w:hyperlink r:id="rId26" w:anchor="v=onepage&amp;q=english%20for%20academics&amp;f=false" w:history="1">
        <w:r>
          <w:rPr>
            <w:rStyle w:val="a3"/>
            <w:shd w:val="clear" w:color="auto" w:fill="FFFFFF"/>
            <w:lang w:val="pl-PL"/>
          </w:rPr>
          <w:t>URL</w:t>
        </w:r>
        <w:r>
          <w:rPr>
            <w:rStyle w:val="a3"/>
            <w:shd w:val="clear" w:color="auto" w:fill="FFFFFF"/>
          </w:rPr>
          <w:t xml:space="preserve">: </w:t>
        </w:r>
        <w:r>
          <w:rPr>
            <w:rStyle w:val="a3"/>
            <w:shd w:val="clear" w:color="auto" w:fill="FFFFFF"/>
            <w:lang w:val="pl-PL"/>
          </w:rPr>
          <w:t>https</w:t>
        </w:r>
        <w:r>
          <w:rPr>
            <w:rStyle w:val="a3"/>
            <w:shd w:val="clear" w:color="auto" w:fill="FFFFFF"/>
          </w:rPr>
          <w:t>://</w:t>
        </w:r>
        <w:r>
          <w:rPr>
            <w:rStyle w:val="a3"/>
            <w:shd w:val="clear" w:color="auto" w:fill="FFFFFF"/>
            <w:lang w:val="pl-PL"/>
          </w:rPr>
          <w:t>books</w:t>
        </w:r>
        <w:r>
          <w:rPr>
            <w:rStyle w:val="a3"/>
            <w:shd w:val="clear" w:color="auto" w:fill="FFFFFF"/>
          </w:rPr>
          <w:t>.</w:t>
        </w:r>
        <w:r>
          <w:rPr>
            <w:rStyle w:val="a3"/>
            <w:shd w:val="clear" w:color="auto" w:fill="FFFFFF"/>
            <w:lang w:val="pl-PL"/>
          </w:rPr>
          <w:t>google</w:t>
        </w:r>
        <w:r>
          <w:rPr>
            <w:rStyle w:val="a3"/>
            <w:shd w:val="clear" w:color="auto" w:fill="FFFFFF"/>
          </w:rPr>
          <w:t>.</w:t>
        </w:r>
        <w:r>
          <w:rPr>
            <w:rStyle w:val="a3"/>
            <w:shd w:val="clear" w:color="auto" w:fill="FFFFFF"/>
            <w:lang w:val="pl-PL"/>
          </w:rPr>
          <w:t>com</w:t>
        </w:r>
        <w:r>
          <w:rPr>
            <w:rStyle w:val="a3"/>
            <w:shd w:val="clear" w:color="auto" w:fill="FFFFFF"/>
          </w:rPr>
          <w:t>.</w:t>
        </w:r>
        <w:r>
          <w:rPr>
            <w:rStyle w:val="a3"/>
            <w:shd w:val="clear" w:color="auto" w:fill="FFFFFF"/>
            <w:lang w:val="pl-PL"/>
          </w:rPr>
          <w:t>ua</w:t>
        </w:r>
        <w:r>
          <w:rPr>
            <w:rStyle w:val="a3"/>
            <w:shd w:val="clear" w:color="auto" w:fill="FFFFFF"/>
          </w:rPr>
          <w:t>/</w:t>
        </w:r>
        <w:r>
          <w:rPr>
            <w:rStyle w:val="a3"/>
            <w:shd w:val="clear" w:color="auto" w:fill="FFFFFF"/>
            <w:lang w:val="pl-PL"/>
          </w:rPr>
          <w:t>books</w:t>
        </w:r>
        <w:r>
          <w:rPr>
            <w:rStyle w:val="a3"/>
            <w:shd w:val="clear" w:color="auto" w:fill="FFFFFF"/>
          </w:rPr>
          <w:t>?</w:t>
        </w:r>
        <w:r>
          <w:rPr>
            <w:rStyle w:val="a3"/>
            <w:shd w:val="clear" w:color="auto" w:fill="FFFFFF"/>
            <w:lang w:val="pl-PL"/>
          </w:rPr>
          <w:t>id</w:t>
        </w:r>
        <w:r>
          <w:rPr>
            <w:rStyle w:val="a3"/>
            <w:shd w:val="clear" w:color="auto" w:fill="FFFFFF"/>
          </w:rPr>
          <w:t>=</w:t>
        </w:r>
        <w:r>
          <w:rPr>
            <w:rStyle w:val="a3"/>
            <w:shd w:val="clear" w:color="auto" w:fill="FFFFFF"/>
            <w:lang w:val="pl-PL"/>
          </w:rPr>
          <w:t>g</w:t>
        </w:r>
        <w:r>
          <w:rPr>
            <w:rStyle w:val="a3"/>
            <w:shd w:val="clear" w:color="auto" w:fill="FFFFFF"/>
          </w:rPr>
          <w:t>8</w:t>
        </w:r>
        <w:r>
          <w:rPr>
            <w:rStyle w:val="a3"/>
            <w:shd w:val="clear" w:color="auto" w:fill="FFFFFF"/>
            <w:lang w:val="pl-PL"/>
          </w:rPr>
          <w:t>OWDwAAQBAJ</w:t>
        </w:r>
        <w:r>
          <w:rPr>
            <w:rStyle w:val="a3"/>
            <w:shd w:val="clear" w:color="auto" w:fill="FFFFFF"/>
          </w:rPr>
          <w:t>&amp;</w:t>
        </w:r>
        <w:r>
          <w:rPr>
            <w:rStyle w:val="a3"/>
            <w:shd w:val="clear" w:color="auto" w:fill="FFFFFF"/>
            <w:lang w:val="pl-PL"/>
          </w:rPr>
          <w:t>pg</w:t>
        </w:r>
        <w:r>
          <w:rPr>
            <w:rStyle w:val="a3"/>
            <w:shd w:val="clear" w:color="auto" w:fill="FFFFFF"/>
          </w:rPr>
          <w:t>=</w:t>
        </w:r>
        <w:r>
          <w:rPr>
            <w:rStyle w:val="a3"/>
            <w:shd w:val="clear" w:color="auto" w:fill="FFFFFF"/>
            <w:lang w:val="pl-PL"/>
          </w:rPr>
          <w:t>PA</w:t>
        </w:r>
        <w:r>
          <w:rPr>
            <w:rStyle w:val="a3"/>
            <w:shd w:val="clear" w:color="auto" w:fill="FFFFFF"/>
          </w:rPr>
          <w:t>44&amp;</w:t>
        </w:r>
        <w:r>
          <w:rPr>
            <w:rStyle w:val="a3"/>
            <w:shd w:val="clear" w:color="auto" w:fill="FFFFFF"/>
            <w:lang w:val="pl-PL"/>
          </w:rPr>
          <w:t>lpg</w:t>
        </w:r>
        <w:r>
          <w:rPr>
            <w:rStyle w:val="a3"/>
            <w:shd w:val="clear" w:color="auto" w:fill="FFFFFF"/>
          </w:rPr>
          <w:t>=</w:t>
        </w:r>
        <w:r>
          <w:rPr>
            <w:rStyle w:val="a3"/>
            <w:shd w:val="clear" w:color="auto" w:fill="FFFFFF"/>
            <w:lang w:val="pl-PL"/>
          </w:rPr>
          <w:t>PA</w:t>
        </w:r>
        <w:r>
          <w:rPr>
            <w:rStyle w:val="a3"/>
            <w:shd w:val="clear" w:color="auto" w:fill="FFFFFF"/>
          </w:rPr>
          <w:t>44&amp;</w:t>
        </w:r>
        <w:r>
          <w:rPr>
            <w:rStyle w:val="a3"/>
            <w:shd w:val="clear" w:color="auto" w:fill="FFFFFF"/>
            <w:lang w:val="pl-PL"/>
          </w:rPr>
          <w:t>dq</w:t>
        </w:r>
        <w:r>
          <w:rPr>
            <w:rStyle w:val="a3"/>
            <w:shd w:val="clear" w:color="auto" w:fill="FFFFFF"/>
          </w:rPr>
          <w:t>=</w:t>
        </w:r>
        <w:r>
          <w:rPr>
            <w:rStyle w:val="a3"/>
            <w:shd w:val="clear" w:color="auto" w:fill="FFFFFF"/>
            <w:lang w:val="pl-PL"/>
          </w:rPr>
          <w:t>english</w:t>
        </w:r>
        <w:r>
          <w:rPr>
            <w:rStyle w:val="a3"/>
            <w:shd w:val="clear" w:color="auto" w:fill="FFFFFF"/>
          </w:rPr>
          <w:t>+</w:t>
        </w:r>
        <w:r>
          <w:rPr>
            <w:rStyle w:val="a3"/>
            <w:shd w:val="clear" w:color="auto" w:fill="FFFFFF"/>
            <w:lang w:val="pl-PL"/>
          </w:rPr>
          <w:t>for</w:t>
        </w:r>
        <w:r>
          <w:rPr>
            <w:rStyle w:val="a3"/>
            <w:shd w:val="clear" w:color="auto" w:fill="FFFFFF"/>
          </w:rPr>
          <w:t>+</w:t>
        </w:r>
        <w:r>
          <w:rPr>
            <w:rStyle w:val="a3"/>
            <w:shd w:val="clear" w:color="auto" w:fill="FFFFFF"/>
            <w:lang w:val="pl-PL"/>
          </w:rPr>
          <w:t>academics</w:t>
        </w:r>
        <w:r>
          <w:rPr>
            <w:rStyle w:val="a3"/>
            <w:shd w:val="clear" w:color="auto" w:fill="FFFFFF"/>
          </w:rPr>
          <w:t>&amp;</w:t>
        </w:r>
        <w:r>
          <w:rPr>
            <w:rStyle w:val="a3"/>
            <w:shd w:val="clear" w:color="auto" w:fill="FFFFFF"/>
            <w:lang w:val="pl-PL"/>
          </w:rPr>
          <w:t>source</w:t>
        </w:r>
        <w:r>
          <w:rPr>
            <w:rStyle w:val="a3"/>
            <w:shd w:val="clear" w:color="auto" w:fill="FFFFFF"/>
          </w:rPr>
          <w:t>=</w:t>
        </w:r>
        <w:r>
          <w:rPr>
            <w:rStyle w:val="a3"/>
            <w:shd w:val="clear" w:color="auto" w:fill="FFFFFF"/>
            <w:lang w:val="pl-PL"/>
          </w:rPr>
          <w:t>bl</w:t>
        </w:r>
        <w:r>
          <w:rPr>
            <w:rStyle w:val="a3"/>
            <w:shd w:val="clear" w:color="auto" w:fill="FFFFFF"/>
          </w:rPr>
          <w:t>&amp;</w:t>
        </w:r>
        <w:r>
          <w:rPr>
            <w:rStyle w:val="a3"/>
            <w:shd w:val="clear" w:color="auto" w:fill="FFFFFF"/>
            <w:lang w:val="pl-PL"/>
          </w:rPr>
          <w:t>ots</w:t>
        </w:r>
        <w:r>
          <w:rPr>
            <w:rStyle w:val="a3"/>
            <w:shd w:val="clear" w:color="auto" w:fill="FFFFFF"/>
          </w:rPr>
          <w:t>=</w:t>
        </w:r>
        <w:r>
          <w:rPr>
            <w:rStyle w:val="a3"/>
            <w:shd w:val="clear" w:color="auto" w:fill="FFFFFF"/>
            <w:lang w:val="pl-PL"/>
          </w:rPr>
          <w:t>chaBvvyJMH</w:t>
        </w:r>
        <w:r>
          <w:rPr>
            <w:rStyle w:val="a3"/>
            <w:shd w:val="clear" w:color="auto" w:fill="FFFFFF"/>
          </w:rPr>
          <w:t>&amp;</w:t>
        </w:r>
        <w:r>
          <w:rPr>
            <w:rStyle w:val="a3"/>
            <w:shd w:val="clear" w:color="auto" w:fill="FFFFFF"/>
            <w:lang w:val="pl-PL"/>
          </w:rPr>
          <w:t>sig</w:t>
        </w:r>
        <w:r>
          <w:rPr>
            <w:rStyle w:val="a3"/>
            <w:shd w:val="clear" w:color="auto" w:fill="FFFFFF"/>
          </w:rPr>
          <w:t>=</w:t>
        </w:r>
        <w:r>
          <w:rPr>
            <w:rStyle w:val="a3"/>
            <w:shd w:val="clear" w:color="auto" w:fill="FFFFFF"/>
            <w:lang w:val="pl-PL"/>
          </w:rPr>
          <w:t>ACfU</w:t>
        </w:r>
        <w:r>
          <w:rPr>
            <w:rStyle w:val="a3"/>
            <w:shd w:val="clear" w:color="auto" w:fill="FFFFFF"/>
          </w:rPr>
          <w:t>3</w:t>
        </w:r>
        <w:r>
          <w:rPr>
            <w:rStyle w:val="a3"/>
            <w:shd w:val="clear" w:color="auto" w:fill="FFFFFF"/>
            <w:lang w:val="pl-PL"/>
          </w:rPr>
          <w:t>U</w:t>
        </w:r>
        <w:r>
          <w:rPr>
            <w:rStyle w:val="a3"/>
            <w:shd w:val="clear" w:color="auto" w:fill="FFFFFF"/>
          </w:rPr>
          <w:t>35</w:t>
        </w:r>
        <w:r>
          <w:rPr>
            <w:rStyle w:val="a3"/>
            <w:shd w:val="clear" w:color="auto" w:fill="FFFFFF"/>
            <w:lang w:val="pl-PL"/>
          </w:rPr>
          <w:t>Cxvv</w:t>
        </w:r>
        <w:r>
          <w:rPr>
            <w:rStyle w:val="a3"/>
            <w:shd w:val="clear" w:color="auto" w:fill="FFFFFF"/>
          </w:rPr>
          <w:t>6</w:t>
        </w:r>
        <w:r>
          <w:rPr>
            <w:rStyle w:val="a3"/>
            <w:shd w:val="clear" w:color="auto" w:fill="FFFFFF"/>
            <w:lang w:val="pl-PL"/>
          </w:rPr>
          <w:t>Nw</w:t>
        </w:r>
        <w:r>
          <w:rPr>
            <w:rStyle w:val="a3"/>
            <w:shd w:val="clear" w:color="auto" w:fill="FFFFFF"/>
          </w:rPr>
          <w:t>8</w:t>
        </w:r>
        <w:r>
          <w:rPr>
            <w:rStyle w:val="a3"/>
            <w:shd w:val="clear" w:color="auto" w:fill="FFFFFF"/>
            <w:lang w:val="pl-PL"/>
          </w:rPr>
          <w:t>eUbTCkoAWhNVjyVaLg</w:t>
        </w:r>
        <w:r>
          <w:rPr>
            <w:rStyle w:val="a3"/>
            <w:shd w:val="clear" w:color="auto" w:fill="FFFFFF"/>
          </w:rPr>
          <w:t>&amp;</w:t>
        </w:r>
        <w:r>
          <w:rPr>
            <w:rStyle w:val="a3"/>
            <w:shd w:val="clear" w:color="auto" w:fill="FFFFFF"/>
            <w:lang w:val="pl-PL"/>
          </w:rPr>
          <w:t>hl</w:t>
        </w:r>
        <w:r>
          <w:rPr>
            <w:rStyle w:val="a3"/>
            <w:shd w:val="clear" w:color="auto" w:fill="FFFFFF"/>
          </w:rPr>
          <w:t>=</w:t>
        </w:r>
        <w:r>
          <w:rPr>
            <w:rStyle w:val="a3"/>
            <w:shd w:val="clear" w:color="auto" w:fill="FFFFFF"/>
            <w:lang w:val="pl-PL"/>
          </w:rPr>
          <w:t>uk</w:t>
        </w:r>
        <w:r>
          <w:rPr>
            <w:rStyle w:val="a3"/>
            <w:shd w:val="clear" w:color="auto" w:fill="FFFFFF"/>
          </w:rPr>
          <w:t>&amp;</w:t>
        </w:r>
        <w:r>
          <w:rPr>
            <w:rStyle w:val="a3"/>
            <w:shd w:val="clear" w:color="auto" w:fill="FFFFFF"/>
            <w:lang w:val="pl-PL"/>
          </w:rPr>
          <w:t>sa</w:t>
        </w:r>
        <w:r>
          <w:rPr>
            <w:rStyle w:val="a3"/>
            <w:shd w:val="clear" w:color="auto" w:fill="FFFFFF"/>
          </w:rPr>
          <w:t>=</w:t>
        </w:r>
        <w:r>
          <w:rPr>
            <w:rStyle w:val="a3"/>
            <w:shd w:val="clear" w:color="auto" w:fill="FFFFFF"/>
            <w:lang w:val="pl-PL"/>
          </w:rPr>
          <w:t>X</w:t>
        </w:r>
        <w:r>
          <w:rPr>
            <w:rStyle w:val="a3"/>
            <w:shd w:val="clear" w:color="auto" w:fill="FFFFFF"/>
          </w:rPr>
          <w:t>&amp;</w:t>
        </w:r>
        <w:r>
          <w:rPr>
            <w:rStyle w:val="a3"/>
            <w:shd w:val="clear" w:color="auto" w:fill="FFFFFF"/>
            <w:lang w:val="pl-PL"/>
          </w:rPr>
          <w:t>ved</w:t>
        </w:r>
        <w:r>
          <w:rPr>
            <w:rStyle w:val="a3"/>
            <w:shd w:val="clear" w:color="auto" w:fill="FFFFFF"/>
          </w:rPr>
          <w:t>=2</w:t>
        </w:r>
        <w:r>
          <w:rPr>
            <w:rStyle w:val="a3"/>
            <w:shd w:val="clear" w:color="auto" w:fill="FFFFFF"/>
            <w:lang w:val="pl-PL"/>
          </w:rPr>
          <w:t>ahUKEwixutLE</w:t>
        </w:r>
        <w:r>
          <w:rPr>
            <w:rStyle w:val="a3"/>
            <w:shd w:val="clear" w:color="auto" w:fill="FFFFFF"/>
          </w:rPr>
          <w:t>343</w:t>
        </w:r>
        <w:r>
          <w:rPr>
            <w:rStyle w:val="a3"/>
            <w:shd w:val="clear" w:color="auto" w:fill="FFFFFF"/>
            <w:lang w:val="pl-PL"/>
          </w:rPr>
          <w:t>lAhXh</w:t>
        </w:r>
        <w:r>
          <w:rPr>
            <w:rStyle w:val="a3"/>
            <w:shd w:val="clear" w:color="auto" w:fill="FFFFFF"/>
          </w:rPr>
          <w:t>_</w:t>
        </w:r>
        <w:r>
          <w:rPr>
            <w:rStyle w:val="a3"/>
            <w:shd w:val="clear" w:color="auto" w:fill="FFFFFF"/>
            <w:lang w:val="pl-PL"/>
          </w:rPr>
          <w:t>CoKHa</w:t>
        </w:r>
        <w:r>
          <w:rPr>
            <w:rStyle w:val="a3"/>
            <w:shd w:val="clear" w:color="auto" w:fill="FFFFFF"/>
          </w:rPr>
          <w:t>2</w:t>
        </w:r>
        <w:r>
          <w:rPr>
            <w:rStyle w:val="a3"/>
            <w:shd w:val="clear" w:color="auto" w:fill="FFFFFF"/>
            <w:lang w:val="pl-PL"/>
          </w:rPr>
          <w:t>rDAw</w:t>
        </w:r>
        <w:r>
          <w:rPr>
            <w:rStyle w:val="a3"/>
            <w:shd w:val="clear" w:color="auto" w:fill="FFFFFF"/>
          </w:rPr>
          <w:t>4</w:t>
        </w:r>
        <w:r>
          <w:rPr>
            <w:rStyle w:val="a3"/>
            <w:shd w:val="clear" w:color="auto" w:fill="FFFFFF"/>
            <w:lang w:val="pl-PL"/>
          </w:rPr>
          <w:t>WhDoATADegQIAxAB</w:t>
        </w:r>
        <w:r>
          <w:rPr>
            <w:rStyle w:val="a3"/>
            <w:shd w:val="clear" w:color="auto" w:fill="FFFFFF"/>
          </w:rPr>
          <w:t>#</w:t>
        </w:r>
        <w:r>
          <w:rPr>
            <w:rStyle w:val="a3"/>
            <w:shd w:val="clear" w:color="auto" w:fill="FFFFFF"/>
            <w:lang w:val="pl-PL"/>
          </w:rPr>
          <w:t>v</w:t>
        </w:r>
        <w:r>
          <w:rPr>
            <w:rStyle w:val="a3"/>
            <w:shd w:val="clear" w:color="auto" w:fill="FFFFFF"/>
          </w:rPr>
          <w:t>=</w:t>
        </w:r>
        <w:r>
          <w:rPr>
            <w:rStyle w:val="a3"/>
            <w:shd w:val="clear" w:color="auto" w:fill="FFFFFF"/>
            <w:lang w:val="pl-PL"/>
          </w:rPr>
          <w:t>onepage</w:t>
        </w:r>
        <w:r>
          <w:rPr>
            <w:rStyle w:val="a3"/>
            <w:shd w:val="clear" w:color="auto" w:fill="FFFFFF"/>
          </w:rPr>
          <w:t>&amp;</w:t>
        </w:r>
        <w:r>
          <w:rPr>
            <w:rStyle w:val="a3"/>
            <w:shd w:val="clear" w:color="auto" w:fill="FFFFFF"/>
            <w:lang w:val="pl-PL"/>
          </w:rPr>
          <w:t>q</w:t>
        </w:r>
        <w:r>
          <w:rPr>
            <w:rStyle w:val="a3"/>
            <w:shd w:val="clear" w:color="auto" w:fill="FFFFFF"/>
          </w:rPr>
          <w:t>=</w:t>
        </w:r>
        <w:r>
          <w:rPr>
            <w:rStyle w:val="a3"/>
            <w:shd w:val="clear" w:color="auto" w:fill="FFFFFF"/>
            <w:lang w:val="pl-PL"/>
          </w:rPr>
          <w:t>english</w:t>
        </w:r>
        <w:r>
          <w:rPr>
            <w:rStyle w:val="a3"/>
            <w:shd w:val="clear" w:color="auto" w:fill="FFFFFF"/>
          </w:rPr>
          <w:t>%20</w:t>
        </w:r>
        <w:r>
          <w:rPr>
            <w:rStyle w:val="a3"/>
            <w:shd w:val="clear" w:color="auto" w:fill="FFFFFF"/>
            <w:lang w:val="pl-PL"/>
          </w:rPr>
          <w:t>for</w:t>
        </w:r>
        <w:r>
          <w:rPr>
            <w:rStyle w:val="a3"/>
            <w:shd w:val="clear" w:color="auto" w:fill="FFFFFF"/>
          </w:rPr>
          <w:t>%20</w:t>
        </w:r>
        <w:r>
          <w:rPr>
            <w:rStyle w:val="a3"/>
            <w:shd w:val="clear" w:color="auto" w:fill="FFFFFF"/>
            <w:lang w:val="pl-PL"/>
          </w:rPr>
          <w:t>academics</w:t>
        </w:r>
        <w:r>
          <w:rPr>
            <w:rStyle w:val="a3"/>
            <w:shd w:val="clear" w:color="auto" w:fill="FFFFFF"/>
          </w:rPr>
          <w:t>&amp;</w:t>
        </w:r>
        <w:r>
          <w:rPr>
            <w:rStyle w:val="a3"/>
            <w:shd w:val="clear" w:color="auto" w:fill="FFFFFF"/>
            <w:lang w:val="pl-PL"/>
          </w:rPr>
          <w:t>f</w:t>
        </w:r>
        <w:r>
          <w:rPr>
            <w:rStyle w:val="a3"/>
            <w:shd w:val="clear" w:color="auto" w:fill="FFFFFF"/>
          </w:rPr>
          <w:t>=</w:t>
        </w:r>
        <w:r>
          <w:rPr>
            <w:rStyle w:val="a3"/>
            <w:shd w:val="clear" w:color="auto" w:fill="FFFFFF"/>
            <w:lang w:val="pl-PL"/>
          </w:rPr>
          <w:t>false</w:t>
        </w:r>
      </w:hyperlink>
      <w:r>
        <w:rPr>
          <w:color w:val="202124"/>
          <w:sz w:val="28"/>
          <w:szCs w:val="28"/>
          <w:shd w:val="clear" w:color="auto" w:fill="FFFFFF"/>
          <w:lang w:val="ru-RU"/>
        </w:rPr>
        <w:t xml:space="preserve"> </w:t>
      </w:r>
      <w:r>
        <w:rPr>
          <w:sz w:val="28"/>
          <w:szCs w:val="28"/>
        </w:rPr>
        <w:t>(дата звернення 24.0</w:t>
      </w:r>
      <w:r>
        <w:rPr>
          <w:sz w:val="28"/>
          <w:szCs w:val="28"/>
          <w:lang w:val="ru-RU"/>
        </w:rPr>
        <w:t>6</w:t>
      </w:r>
      <w:r>
        <w:rPr>
          <w:sz w:val="28"/>
          <w:szCs w:val="28"/>
        </w:rPr>
        <w:t>.2019)</w:t>
      </w:r>
    </w:p>
    <w:p w:rsidR="001D1867" w:rsidRDefault="001D1867" w:rsidP="001D1867">
      <w:pPr>
        <w:tabs>
          <w:tab w:val="left" w:pos="900"/>
        </w:tabs>
        <w:rPr>
          <w:sz w:val="28"/>
          <w:szCs w:val="28"/>
          <w:lang w:val="ru-RU" w:eastAsia="ru-RU"/>
        </w:rPr>
      </w:pPr>
      <w:r>
        <w:rPr>
          <w:sz w:val="28"/>
          <w:szCs w:val="28"/>
          <w:lang w:val="ru-RU" w:eastAsia="ru-RU"/>
        </w:rPr>
        <w:t xml:space="preserve"> </w:t>
      </w:r>
    </w:p>
    <w:p w:rsidR="001D1867" w:rsidRDefault="001D1867" w:rsidP="001D1867">
      <w:pPr>
        <w:jc w:val="center"/>
        <w:rPr>
          <w:b/>
          <w:color w:val="FF0000"/>
          <w:sz w:val="28"/>
          <w:szCs w:val="28"/>
        </w:rPr>
      </w:pPr>
    </w:p>
    <w:p w:rsidR="001D1867" w:rsidRDefault="001D1867" w:rsidP="001D1867">
      <w:pPr>
        <w:jc w:val="center"/>
        <w:rPr>
          <w:b/>
          <w:color w:val="FF0000"/>
          <w:sz w:val="28"/>
          <w:szCs w:val="28"/>
        </w:rPr>
      </w:pPr>
    </w:p>
    <w:p w:rsidR="001D1867" w:rsidRDefault="001D1867" w:rsidP="001D1867">
      <w:pPr>
        <w:jc w:val="center"/>
        <w:rPr>
          <w:b/>
          <w:sz w:val="28"/>
          <w:szCs w:val="28"/>
        </w:rPr>
      </w:pPr>
    </w:p>
    <w:p w:rsidR="001D1867" w:rsidRDefault="001D1867" w:rsidP="001D1867"/>
    <w:p w:rsidR="001D1867" w:rsidRDefault="001D1867" w:rsidP="001D1867"/>
    <w:p w:rsidR="001D1867" w:rsidRDefault="001D1867" w:rsidP="001D1867">
      <w:pPr>
        <w:tabs>
          <w:tab w:val="left" w:pos="900"/>
        </w:tabs>
        <w:spacing w:line="360" w:lineRule="auto"/>
        <w:jc w:val="both"/>
      </w:pPr>
    </w:p>
    <w:p w:rsidR="001D1867" w:rsidRDefault="001D1867" w:rsidP="001D1867">
      <w:pPr>
        <w:tabs>
          <w:tab w:val="left" w:pos="900"/>
        </w:tabs>
        <w:spacing w:line="360" w:lineRule="auto"/>
        <w:ind w:left="540"/>
        <w:jc w:val="both"/>
      </w:pPr>
    </w:p>
    <w:p w:rsidR="001D1867" w:rsidRDefault="001D1867" w:rsidP="001D1867"/>
    <w:p w:rsidR="001D1867" w:rsidRDefault="001D1867" w:rsidP="001D1867"/>
    <w:p w:rsidR="00D37BC0" w:rsidRDefault="00D37BC0"/>
    <w:sectPr w:rsidR="00D37B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Helvetica Inserat Cyr Upright">
    <w:altName w:val="Algerian"/>
    <w:panose1 w:val="00000000000000000000"/>
    <w:charset w:val="00"/>
    <w:family w:val="decorative"/>
    <w:notTrueType/>
    <w:pitch w:val="variable"/>
    <w:sig w:usb0="00000003" w:usb1="00000000" w:usb2="00000000" w:usb3="00000000" w:csb0="00000001" w:csb1="00000000"/>
  </w:font>
  <w:font w:name="Times Ten Cyr Upright">
    <w:altName w:val="Algerian"/>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542"/>
    <w:multiLevelType w:val="hybridMultilevel"/>
    <w:tmpl w:val="78AC043C"/>
    <w:lvl w:ilvl="0" w:tplc="DE5041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9574557"/>
    <w:multiLevelType w:val="hybridMultilevel"/>
    <w:tmpl w:val="E000DD52"/>
    <w:lvl w:ilvl="0" w:tplc="0419000F">
      <w:start w:val="1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0AF229A"/>
    <w:multiLevelType w:val="hybridMultilevel"/>
    <w:tmpl w:val="70469B2A"/>
    <w:lvl w:ilvl="0" w:tplc="0410353A">
      <w:start w:val="1"/>
      <w:numFmt w:val="bullet"/>
      <w:lvlText w:val=""/>
      <w:lvlJc w:val="left"/>
      <w:pPr>
        <w:tabs>
          <w:tab w:val="num" w:pos="900"/>
        </w:tabs>
        <w:ind w:left="900" w:firstLine="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694A79DE"/>
    <w:multiLevelType w:val="hybridMultilevel"/>
    <w:tmpl w:val="F5881AD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hint="default"/>
      </w:rPr>
    </w:lvl>
  </w:abstractNum>
  <w:abstractNum w:abstractNumId="4">
    <w:nsid w:val="6DCA1DBD"/>
    <w:multiLevelType w:val="hybridMultilevel"/>
    <w:tmpl w:val="69F40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6381330"/>
    <w:multiLevelType w:val="hybridMultilevel"/>
    <w:tmpl w:val="7FC65EC8"/>
    <w:lvl w:ilvl="0" w:tplc="98DA7538">
      <w:start w:val="1"/>
      <w:numFmt w:val="decimal"/>
      <w:lvlText w:val="%1."/>
      <w:lvlJc w:val="left"/>
      <w:pPr>
        <w:tabs>
          <w:tab w:val="num" w:pos="1440"/>
        </w:tabs>
        <w:ind w:left="1440" w:hanging="90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95"/>
    <w:rsid w:val="001D1867"/>
    <w:rsid w:val="002E7F42"/>
    <w:rsid w:val="002F4D95"/>
    <w:rsid w:val="005B2826"/>
    <w:rsid w:val="00B22F1C"/>
    <w:rsid w:val="00D37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6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1D186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D186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D1867"/>
    <w:pPr>
      <w:keepNext/>
      <w:ind w:firstLine="540"/>
      <w:jc w:val="center"/>
      <w:outlineLvl w:val="2"/>
    </w:pPr>
    <w:rPr>
      <w:b/>
      <w:bCs/>
      <w:sz w:val="32"/>
      <w:lang w:eastAsia="ru-RU"/>
    </w:rPr>
  </w:style>
  <w:style w:type="paragraph" w:styleId="4">
    <w:name w:val="heading 4"/>
    <w:basedOn w:val="a"/>
    <w:next w:val="a"/>
    <w:link w:val="40"/>
    <w:semiHidden/>
    <w:unhideWhenUsed/>
    <w:qFormat/>
    <w:rsid w:val="001D1867"/>
    <w:pPr>
      <w:keepNext/>
      <w:spacing w:before="240" w:after="60"/>
      <w:outlineLvl w:val="3"/>
    </w:pPr>
    <w:rPr>
      <w:b/>
      <w:bCs/>
      <w:sz w:val="28"/>
      <w:szCs w:val="28"/>
    </w:rPr>
  </w:style>
  <w:style w:type="paragraph" w:styleId="7">
    <w:name w:val="heading 7"/>
    <w:basedOn w:val="a"/>
    <w:next w:val="a"/>
    <w:link w:val="70"/>
    <w:semiHidden/>
    <w:unhideWhenUsed/>
    <w:qFormat/>
    <w:rsid w:val="001D186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867"/>
    <w:rPr>
      <w:rFonts w:ascii="Arial" w:eastAsia="Times New Roman" w:hAnsi="Arial" w:cs="Arial"/>
      <w:b/>
      <w:bCs/>
      <w:kern w:val="32"/>
      <w:sz w:val="32"/>
      <w:szCs w:val="32"/>
      <w:lang w:eastAsia="uk-UA"/>
    </w:rPr>
  </w:style>
  <w:style w:type="character" w:customStyle="1" w:styleId="20">
    <w:name w:val="Заголовок 2 Знак"/>
    <w:basedOn w:val="a0"/>
    <w:link w:val="2"/>
    <w:semiHidden/>
    <w:rsid w:val="001D1867"/>
    <w:rPr>
      <w:rFonts w:ascii="Arial" w:eastAsia="Times New Roman" w:hAnsi="Arial" w:cs="Arial"/>
      <w:b/>
      <w:bCs/>
      <w:i/>
      <w:iCs/>
      <w:sz w:val="28"/>
      <w:szCs w:val="28"/>
      <w:lang w:eastAsia="uk-UA"/>
    </w:rPr>
  </w:style>
  <w:style w:type="character" w:customStyle="1" w:styleId="30">
    <w:name w:val="Заголовок 3 Знак"/>
    <w:basedOn w:val="a0"/>
    <w:link w:val="3"/>
    <w:semiHidden/>
    <w:rsid w:val="001D186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semiHidden/>
    <w:rsid w:val="001D1867"/>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semiHidden/>
    <w:rsid w:val="001D1867"/>
    <w:rPr>
      <w:rFonts w:ascii="Times New Roman" w:eastAsia="Times New Roman" w:hAnsi="Times New Roman" w:cs="Times New Roman"/>
      <w:sz w:val="24"/>
      <w:szCs w:val="24"/>
      <w:lang w:eastAsia="uk-UA"/>
    </w:rPr>
  </w:style>
  <w:style w:type="character" w:styleId="a3">
    <w:name w:val="Hyperlink"/>
    <w:semiHidden/>
    <w:unhideWhenUsed/>
    <w:rsid w:val="001D1867"/>
    <w:rPr>
      <w:color w:val="0000FF"/>
      <w:u w:val="single"/>
    </w:rPr>
  </w:style>
  <w:style w:type="character" w:styleId="a4">
    <w:name w:val="FollowedHyperlink"/>
    <w:semiHidden/>
    <w:unhideWhenUsed/>
    <w:rsid w:val="001D1867"/>
    <w:rPr>
      <w:color w:val="800080"/>
      <w:u w:val="single"/>
    </w:rPr>
  </w:style>
  <w:style w:type="paragraph" w:styleId="a5">
    <w:name w:val="Normal (Web)"/>
    <w:basedOn w:val="a"/>
    <w:semiHidden/>
    <w:unhideWhenUsed/>
    <w:rsid w:val="001D1867"/>
    <w:pPr>
      <w:spacing w:before="100" w:beforeAutospacing="1" w:after="100" w:afterAutospacing="1"/>
    </w:pPr>
    <w:rPr>
      <w:lang w:val="ru-RU" w:eastAsia="ru-RU"/>
    </w:rPr>
  </w:style>
  <w:style w:type="paragraph" w:styleId="a6">
    <w:name w:val="Body Text"/>
    <w:basedOn w:val="a"/>
    <w:link w:val="a7"/>
    <w:semiHidden/>
    <w:unhideWhenUsed/>
    <w:rsid w:val="001D1867"/>
    <w:pPr>
      <w:suppressAutoHyphens/>
      <w:spacing w:after="120"/>
    </w:pPr>
    <w:rPr>
      <w:sz w:val="20"/>
      <w:szCs w:val="20"/>
      <w:lang w:val="ru-RU" w:eastAsia="ar-SA"/>
    </w:rPr>
  </w:style>
  <w:style w:type="character" w:customStyle="1" w:styleId="a7">
    <w:name w:val="Основной текст Знак"/>
    <w:basedOn w:val="a0"/>
    <w:link w:val="a6"/>
    <w:semiHidden/>
    <w:rsid w:val="001D1867"/>
    <w:rPr>
      <w:rFonts w:ascii="Times New Roman" w:eastAsia="Times New Roman" w:hAnsi="Times New Roman" w:cs="Times New Roman"/>
      <w:sz w:val="20"/>
      <w:szCs w:val="20"/>
      <w:lang w:val="ru-RU" w:eastAsia="ar-SA"/>
    </w:rPr>
  </w:style>
  <w:style w:type="paragraph" w:styleId="a8">
    <w:name w:val="List"/>
    <w:basedOn w:val="a6"/>
    <w:semiHidden/>
    <w:unhideWhenUsed/>
    <w:rsid w:val="001D1867"/>
    <w:rPr>
      <w:rFonts w:ascii="Times" w:hAnsi="Times" w:cs="Tahoma"/>
    </w:rPr>
  </w:style>
  <w:style w:type="paragraph" w:styleId="a9">
    <w:name w:val="Subtitle"/>
    <w:basedOn w:val="a"/>
    <w:next w:val="a"/>
    <w:link w:val="aa"/>
    <w:qFormat/>
    <w:rsid w:val="001D1867"/>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1D1867"/>
    <w:rPr>
      <w:rFonts w:asciiTheme="majorHAnsi" w:eastAsiaTheme="majorEastAsia" w:hAnsiTheme="majorHAnsi" w:cstheme="majorBidi"/>
      <w:i/>
      <w:iCs/>
      <w:color w:val="4F81BD" w:themeColor="accent1"/>
      <w:spacing w:val="15"/>
      <w:sz w:val="24"/>
      <w:szCs w:val="24"/>
      <w:lang w:eastAsia="uk-UA"/>
    </w:rPr>
  </w:style>
  <w:style w:type="paragraph" w:styleId="ab">
    <w:name w:val="Title"/>
    <w:basedOn w:val="a"/>
    <w:next w:val="a9"/>
    <w:link w:val="ac"/>
    <w:qFormat/>
    <w:rsid w:val="001D1867"/>
    <w:pPr>
      <w:suppressAutoHyphens/>
      <w:jc w:val="center"/>
    </w:pPr>
    <w:rPr>
      <w:sz w:val="28"/>
      <w:szCs w:val="20"/>
      <w:lang w:eastAsia="ar-SA"/>
    </w:rPr>
  </w:style>
  <w:style w:type="character" w:customStyle="1" w:styleId="ac">
    <w:name w:val="Название Знак"/>
    <w:basedOn w:val="a0"/>
    <w:link w:val="ab"/>
    <w:rsid w:val="001D1867"/>
    <w:rPr>
      <w:rFonts w:ascii="Times New Roman" w:eastAsia="Times New Roman" w:hAnsi="Times New Roman" w:cs="Times New Roman"/>
      <w:sz w:val="28"/>
      <w:szCs w:val="20"/>
      <w:lang w:eastAsia="ar-SA"/>
    </w:rPr>
  </w:style>
  <w:style w:type="paragraph" w:styleId="ad">
    <w:name w:val="Body Text Indent"/>
    <w:basedOn w:val="a"/>
    <w:link w:val="ae"/>
    <w:semiHidden/>
    <w:unhideWhenUsed/>
    <w:rsid w:val="001D1867"/>
    <w:pPr>
      <w:ind w:firstLine="540"/>
    </w:pPr>
    <w:rPr>
      <w:sz w:val="28"/>
      <w:lang w:eastAsia="ru-RU"/>
    </w:rPr>
  </w:style>
  <w:style w:type="character" w:customStyle="1" w:styleId="ae">
    <w:name w:val="Основной текст с отступом Знак"/>
    <w:basedOn w:val="a0"/>
    <w:link w:val="ad"/>
    <w:semiHidden/>
    <w:rsid w:val="001D1867"/>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1D1867"/>
    <w:pPr>
      <w:spacing w:after="120" w:line="480" w:lineRule="auto"/>
    </w:pPr>
  </w:style>
  <w:style w:type="character" w:customStyle="1" w:styleId="22">
    <w:name w:val="Основной текст 2 Знак"/>
    <w:basedOn w:val="a0"/>
    <w:link w:val="21"/>
    <w:semiHidden/>
    <w:rsid w:val="001D1867"/>
    <w:rPr>
      <w:rFonts w:ascii="Times New Roman" w:eastAsia="Times New Roman" w:hAnsi="Times New Roman" w:cs="Times New Roman"/>
      <w:sz w:val="24"/>
      <w:szCs w:val="24"/>
      <w:lang w:eastAsia="uk-UA"/>
    </w:rPr>
  </w:style>
  <w:style w:type="paragraph" w:styleId="31">
    <w:name w:val="Body Text 3"/>
    <w:basedOn w:val="a"/>
    <w:link w:val="32"/>
    <w:semiHidden/>
    <w:unhideWhenUsed/>
    <w:rsid w:val="001D1867"/>
    <w:pPr>
      <w:spacing w:after="120"/>
    </w:pPr>
    <w:rPr>
      <w:sz w:val="16"/>
      <w:szCs w:val="16"/>
      <w:lang w:val="ru-RU" w:eastAsia="ru-RU"/>
    </w:rPr>
  </w:style>
  <w:style w:type="character" w:customStyle="1" w:styleId="32">
    <w:name w:val="Основной текст 3 Знак"/>
    <w:basedOn w:val="a0"/>
    <w:link w:val="31"/>
    <w:semiHidden/>
    <w:rsid w:val="001D1867"/>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1D1867"/>
    <w:pPr>
      <w:spacing w:after="120" w:line="480" w:lineRule="auto"/>
      <w:ind w:left="283"/>
    </w:pPr>
  </w:style>
  <w:style w:type="character" w:customStyle="1" w:styleId="24">
    <w:name w:val="Основной текст с отступом 2 Знак"/>
    <w:basedOn w:val="a0"/>
    <w:link w:val="23"/>
    <w:semiHidden/>
    <w:rsid w:val="001D1867"/>
    <w:rPr>
      <w:rFonts w:ascii="Times New Roman" w:eastAsia="Times New Roman" w:hAnsi="Times New Roman" w:cs="Times New Roman"/>
      <w:sz w:val="24"/>
      <w:szCs w:val="24"/>
      <w:lang w:eastAsia="uk-UA"/>
    </w:rPr>
  </w:style>
  <w:style w:type="paragraph" w:styleId="33">
    <w:name w:val="Body Text Indent 3"/>
    <w:basedOn w:val="a"/>
    <w:link w:val="34"/>
    <w:semiHidden/>
    <w:unhideWhenUsed/>
    <w:rsid w:val="001D1867"/>
    <w:pPr>
      <w:spacing w:after="120"/>
      <w:ind w:left="283"/>
    </w:pPr>
    <w:rPr>
      <w:sz w:val="16"/>
      <w:szCs w:val="16"/>
    </w:rPr>
  </w:style>
  <w:style w:type="character" w:customStyle="1" w:styleId="34">
    <w:name w:val="Основной текст с отступом 3 Знак"/>
    <w:basedOn w:val="a0"/>
    <w:link w:val="33"/>
    <w:semiHidden/>
    <w:rsid w:val="001D1867"/>
    <w:rPr>
      <w:rFonts w:ascii="Times New Roman" w:eastAsia="Times New Roman" w:hAnsi="Times New Roman" w:cs="Times New Roman"/>
      <w:sz w:val="16"/>
      <w:szCs w:val="16"/>
      <w:lang w:eastAsia="uk-UA"/>
    </w:rPr>
  </w:style>
  <w:style w:type="paragraph" w:styleId="af">
    <w:name w:val="Balloon Text"/>
    <w:basedOn w:val="a"/>
    <w:link w:val="af0"/>
    <w:semiHidden/>
    <w:unhideWhenUsed/>
    <w:rsid w:val="001D1867"/>
    <w:rPr>
      <w:rFonts w:ascii="Tahoma" w:hAnsi="Tahoma" w:cs="Tahoma"/>
      <w:sz w:val="16"/>
      <w:szCs w:val="16"/>
    </w:rPr>
  </w:style>
  <w:style w:type="character" w:customStyle="1" w:styleId="af0">
    <w:name w:val="Текст выноски Знак"/>
    <w:basedOn w:val="a0"/>
    <w:link w:val="af"/>
    <w:semiHidden/>
    <w:rsid w:val="001D1867"/>
    <w:rPr>
      <w:rFonts w:ascii="Tahoma" w:eastAsia="Times New Roman" w:hAnsi="Tahoma" w:cs="Tahoma"/>
      <w:sz w:val="16"/>
      <w:szCs w:val="16"/>
      <w:lang w:eastAsia="uk-UA"/>
    </w:rPr>
  </w:style>
  <w:style w:type="paragraph" w:styleId="af1">
    <w:name w:val="List Paragraph"/>
    <w:basedOn w:val="a"/>
    <w:qFormat/>
    <w:rsid w:val="001D1867"/>
    <w:pPr>
      <w:spacing w:after="200" w:line="276" w:lineRule="auto"/>
      <w:ind w:left="720"/>
      <w:contextualSpacing/>
    </w:pPr>
    <w:rPr>
      <w:rFonts w:ascii="Calibri" w:hAnsi="Calibri"/>
      <w:sz w:val="22"/>
      <w:szCs w:val="22"/>
      <w:lang w:val="ru-RU" w:eastAsia="ru-RU"/>
    </w:rPr>
  </w:style>
  <w:style w:type="paragraph" w:customStyle="1" w:styleId="11">
    <w:name w:val="Абзац списка1"/>
    <w:basedOn w:val="a"/>
    <w:rsid w:val="001D1867"/>
    <w:pPr>
      <w:spacing w:after="200" w:line="276" w:lineRule="auto"/>
      <w:ind w:left="720"/>
      <w:contextualSpacing/>
    </w:pPr>
    <w:rPr>
      <w:rFonts w:ascii="Calibri" w:hAnsi="Calibri"/>
      <w:sz w:val="22"/>
      <w:szCs w:val="22"/>
      <w:lang w:val="ru-RU" w:eastAsia="en-US"/>
    </w:rPr>
  </w:style>
  <w:style w:type="paragraph" w:customStyle="1" w:styleId="af2">
    <w:name w:val="Заголовок"/>
    <w:basedOn w:val="a"/>
    <w:next w:val="a6"/>
    <w:rsid w:val="001D1867"/>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1D1867"/>
    <w:rPr>
      <w:b/>
      <w:bCs/>
      <w:shd w:val="clear" w:color="auto" w:fill="FFFFFF"/>
    </w:rPr>
  </w:style>
  <w:style w:type="paragraph" w:customStyle="1" w:styleId="72">
    <w:name w:val="Основной текст (7)"/>
    <w:basedOn w:val="a"/>
    <w:link w:val="71"/>
    <w:rsid w:val="001D186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1D1867"/>
    <w:rPr>
      <w:sz w:val="27"/>
      <w:szCs w:val="27"/>
      <w:shd w:val="clear" w:color="auto" w:fill="FFFFFF"/>
    </w:rPr>
  </w:style>
  <w:style w:type="paragraph" w:customStyle="1" w:styleId="101">
    <w:name w:val="Основной текст (10)"/>
    <w:basedOn w:val="a"/>
    <w:link w:val="100"/>
    <w:rsid w:val="001D1867"/>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1D1867"/>
    <w:rPr>
      <w:b/>
      <w:bCs/>
      <w:sz w:val="27"/>
      <w:szCs w:val="27"/>
      <w:shd w:val="clear" w:color="auto" w:fill="FFFFFF"/>
    </w:rPr>
  </w:style>
  <w:style w:type="paragraph" w:customStyle="1" w:styleId="42">
    <w:name w:val="Заголовок №4"/>
    <w:basedOn w:val="a"/>
    <w:link w:val="41"/>
    <w:rsid w:val="001D1867"/>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af3">
    <w:name w:val="Основной текст_"/>
    <w:link w:val="14"/>
    <w:locked/>
    <w:rsid w:val="001D1867"/>
    <w:rPr>
      <w:rFonts w:ascii="Century Schoolbook" w:hAnsi="Century Schoolbook"/>
      <w:sz w:val="42"/>
      <w:szCs w:val="42"/>
      <w:shd w:val="clear" w:color="auto" w:fill="FFFFFF"/>
    </w:rPr>
  </w:style>
  <w:style w:type="paragraph" w:customStyle="1" w:styleId="14">
    <w:name w:val="Основной текст14"/>
    <w:basedOn w:val="a"/>
    <w:link w:val="af3"/>
    <w:rsid w:val="001D1867"/>
    <w:pPr>
      <w:shd w:val="clear" w:color="auto" w:fill="FFFFFF"/>
      <w:spacing w:before="7440" w:line="240" w:lineRule="atLeast"/>
      <w:ind w:hanging="1240"/>
    </w:pPr>
    <w:rPr>
      <w:rFonts w:ascii="Century Schoolbook" w:eastAsiaTheme="minorHAnsi" w:hAnsi="Century Schoolbook" w:cstheme="minorBidi"/>
      <w:sz w:val="42"/>
      <w:szCs w:val="42"/>
      <w:lang w:eastAsia="en-US"/>
    </w:rPr>
  </w:style>
  <w:style w:type="character" w:customStyle="1" w:styleId="12">
    <w:name w:val="Заголовок №1_"/>
    <w:link w:val="13"/>
    <w:locked/>
    <w:rsid w:val="001D1867"/>
    <w:rPr>
      <w:sz w:val="32"/>
      <w:szCs w:val="32"/>
      <w:shd w:val="clear" w:color="auto" w:fill="FFFFFF"/>
    </w:rPr>
  </w:style>
  <w:style w:type="paragraph" w:customStyle="1" w:styleId="13">
    <w:name w:val="Заголовок №1"/>
    <w:basedOn w:val="a"/>
    <w:link w:val="12"/>
    <w:rsid w:val="001D1867"/>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5">
    <w:name w:val="Основной текст (2)_"/>
    <w:link w:val="210"/>
    <w:locked/>
    <w:rsid w:val="001D1867"/>
    <w:rPr>
      <w:b/>
      <w:bCs/>
      <w:i/>
      <w:iCs/>
      <w:spacing w:val="10"/>
      <w:shd w:val="clear" w:color="auto" w:fill="FFFFFF"/>
    </w:rPr>
  </w:style>
  <w:style w:type="paragraph" w:customStyle="1" w:styleId="210">
    <w:name w:val="Основной текст (2)1"/>
    <w:basedOn w:val="a"/>
    <w:link w:val="25"/>
    <w:rsid w:val="001D1867"/>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paragraph" w:customStyle="1" w:styleId="15">
    <w:name w:val="Знак Знак1 Знак Знак"/>
    <w:basedOn w:val="a"/>
    <w:rsid w:val="001D1867"/>
    <w:pPr>
      <w:spacing w:after="160" w:line="240" w:lineRule="exact"/>
    </w:pPr>
    <w:rPr>
      <w:rFonts w:ascii="Verdana" w:hAnsi="Verdana"/>
      <w:sz w:val="20"/>
      <w:szCs w:val="20"/>
      <w:lang w:val="en-US" w:eastAsia="en-US"/>
    </w:rPr>
  </w:style>
  <w:style w:type="paragraph" w:customStyle="1" w:styleId="16">
    <w:name w:val="Название1"/>
    <w:basedOn w:val="a"/>
    <w:rsid w:val="001D1867"/>
    <w:pPr>
      <w:suppressLineNumbers/>
      <w:suppressAutoHyphens/>
      <w:spacing w:before="120" w:after="120"/>
    </w:pPr>
    <w:rPr>
      <w:rFonts w:ascii="Times" w:hAnsi="Times" w:cs="Tahoma"/>
      <w:i/>
      <w:iCs/>
      <w:lang w:val="ru-RU" w:eastAsia="ar-SA"/>
    </w:rPr>
  </w:style>
  <w:style w:type="paragraph" w:customStyle="1" w:styleId="17">
    <w:name w:val="Указатель1"/>
    <w:basedOn w:val="a"/>
    <w:rsid w:val="001D1867"/>
    <w:pPr>
      <w:suppressLineNumbers/>
      <w:suppressAutoHyphens/>
    </w:pPr>
    <w:rPr>
      <w:rFonts w:ascii="Times" w:hAnsi="Times" w:cs="Tahoma"/>
      <w:sz w:val="20"/>
      <w:szCs w:val="20"/>
      <w:lang w:val="ru-RU" w:eastAsia="ar-SA"/>
    </w:rPr>
  </w:style>
  <w:style w:type="paragraph" w:customStyle="1" w:styleId="western">
    <w:name w:val="western"/>
    <w:basedOn w:val="a"/>
    <w:rsid w:val="001D1867"/>
    <w:pPr>
      <w:spacing w:before="100" w:beforeAutospacing="1" w:after="100" w:afterAutospacing="1"/>
    </w:pPr>
    <w:rPr>
      <w:lang w:val="ru-RU" w:eastAsia="ru-RU"/>
    </w:rPr>
  </w:style>
  <w:style w:type="paragraph" w:customStyle="1" w:styleId="Style14">
    <w:name w:val="Style14"/>
    <w:basedOn w:val="a"/>
    <w:rsid w:val="001D1867"/>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1D1867"/>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1D1867"/>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1D1867"/>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1D1867"/>
    <w:pPr>
      <w:widowControl w:val="0"/>
      <w:autoSpaceDE w:val="0"/>
      <w:autoSpaceDN w:val="0"/>
      <w:adjustRightInd w:val="0"/>
      <w:spacing w:line="280" w:lineRule="exact"/>
      <w:ind w:firstLine="247"/>
      <w:jc w:val="both"/>
    </w:pPr>
    <w:rPr>
      <w:lang w:val="ru-RU" w:eastAsia="ru-RU"/>
    </w:rPr>
  </w:style>
  <w:style w:type="paragraph" w:customStyle="1" w:styleId="18">
    <w:name w:val="Абзац списка1"/>
    <w:basedOn w:val="a"/>
    <w:rsid w:val="001D1867"/>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1D186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1D1867"/>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1D1867"/>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1D1867"/>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1D1867"/>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1D1867"/>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1D1867"/>
    <w:pPr>
      <w:widowControl w:val="0"/>
      <w:autoSpaceDE w:val="0"/>
      <w:autoSpaceDN w:val="0"/>
      <w:adjustRightInd w:val="0"/>
    </w:pPr>
    <w:rPr>
      <w:rFonts w:ascii="Arial" w:hAnsi="Arial"/>
      <w:lang w:val="ru-RU" w:eastAsia="ru-RU"/>
    </w:rPr>
  </w:style>
  <w:style w:type="paragraph" w:customStyle="1" w:styleId="Style84">
    <w:name w:val="Style84"/>
    <w:basedOn w:val="a"/>
    <w:rsid w:val="001D1867"/>
    <w:pPr>
      <w:widowControl w:val="0"/>
      <w:autoSpaceDE w:val="0"/>
      <w:autoSpaceDN w:val="0"/>
      <w:adjustRightInd w:val="0"/>
    </w:pPr>
    <w:rPr>
      <w:lang w:val="ru-RU" w:eastAsia="ru-RU"/>
    </w:rPr>
  </w:style>
  <w:style w:type="paragraph" w:customStyle="1" w:styleId="msonormalcxspmiddle">
    <w:name w:val="msonormalcxspmiddle"/>
    <w:basedOn w:val="a"/>
    <w:rsid w:val="001D1867"/>
    <w:pPr>
      <w:spacing w:before="100" w:beforeAutospacing="1" w:after="100" w:afterAutospacing="1"/>
    </w:pPr>
    <w:rPr>
      <w:lang w:val="ru-RU" w:eastAsia="ru-RU"/>
    </w:rPr>
  </w:style>
  <w:style w:type="paragraph" w:customStyle="1" w:styleId="Unit">
    <w:name w:val="Unit"/>
    <w:next w:val="a"/>
    <w:rsid w:val="001D1867"/>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1D1867"/>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1D1867"/>
    <w:pPr>
      <w:spacing w:before="100" w:beforeAutospacing="1" w:after="100" w:afterAutospacing="1"/>
    </w:pPr>
    <w:rPr>
      <w:lang w:val="ru-RU" w:eastAsia="ru-RU"/>
    </w:rPr>
  </w:style>
  <w:style w:type="character" w:customStyle="1" w:styleId="FontStyle26">
    <w:name w:val="Font Style26"/>
    <w:rsid w:val="001D1867"/>
    <w:rPr>
      <w:rFonts w:ascii="Palatino Linotype" w:hAnsi="Palatino Linotype" w:cs="Palatino Linotype" w:hint="default"/>
      <w:b/>
      <w:bCs/>
      <w:sz w:val="12"/>
      <w:szCs w:val="12"/>
    </w:rPr>
  </w:style>
  <w:style w:type="character" w:customStyle="1" w:styleId="apple-converted-space">
    <w:name w:val="apple-converted-space"/>
    <w:basedOn w:val="a0"/>
    <w:rsid w:val="001D1867"/>
  </w:style>
  <w:style w:type="character" w:customStyle="1" w:styleId="19">
    <w:name w:val="Название Знак1"/>
    <w:uiPriority w:val="10"/>
    <w:rsid w:val="001D1867"/>
    <w:rPr>
      <w:rFonts w:ascii="Cambria" w:eastAsia="Times New Roman" w:hAnsi="Cambria" w:cs="Times New Roman" w:hint="default"/>
      <w:color w:val="17365D"/>
      <w:spacing w:val="5"/>
      <w:kern w:val="28"/>
      <w:sz w:val="52"/>
      <w:szCs w:val="52"/>
    </w:rPr>
  </w:style>
  <w:style w:type="character" w:customStyle="1" w:styleId="block">
    <w:name w:val="block"/>
    <w:rsid w:val="001D1867"/>
  </w:style>
  <w:style w:type="character" w:customStyle="1" w:styleId="ptbrand">
    <w:name w:val="ptbrand"/>
    <w:rsid w:val="001D1867"/>
  </w:style>
  <w:style w:type="character" w:customStyle="1" w:styleId="1a">
    <w:name w:val="Основной шрифт абзаца1"/>
    <w:rsid w:val="001D1867"/>
  </w:style>
  <w:style w:type="character" w:customStyle="1" w:styleId="FontStyle72">
    <w:name w:val="Font Style72"/>
    <w:rsid w:val="001D1867"/>
    <w:rPr>
      <w:rFonts w:ascii="Book Antiqua" w:hAnsi="Book Antiqua" w:cs="Book Antiqua" w:hint="default"/>
      <w:i/>
      <w:iCs/>
      <w:spacing w:val="-10"/>
      <w:sz w:val="24"/>
      <w:szCs w:val="24"/>
    </w:rPr>
  </w:style>
  <w:style w:type="character" w:customStyle="1" w:styleId="FontStyle73">
    <w:name w:val="Font Style73"/>
    <w:rsid w:val="001D1867"/>
    <w:rPr>
      <w:rFonts w:ascii="Book Antiqua" w:hAnsi="Book Antiqua" w:cs="Book Antiqua" w:hint="default"/>
      <w:b/>
      <w:bCs/>
      <w:spacing w:val="-10"/>
      <w:sz w:val="24"/>
      <w:szCs w:val="24"/>
    </w:rPr>
  </w:style>
  <w:style w:type="character" w:customStyle="1" w:styleId="hps">
    <w:name w:val="hps"/>
    <w:rsid w:val="001D1867"/>
    <w:rPr>
      <w:rFonts w:ascii="Times New Roman" w:hAnsi="Times New Roman" w:cs="Times New Roman" w:hint="default"/>
    </w:rPr>
  </w:style>
  <w:style w:type="character" w:customStyle="1" w:styleId="shorttext">
    <w:name w:val="short_text"/>
    <w:rsid w:val="001D1867"/>
    <w:rPr>
      <w:rFonts w:ascii="Times New Roman" w:hAnsi="Times New Roman" w:cs="Times New Roman" w:hint="default"/>
    </w:rPr>
  </w:style>
  <w:style w:type="character" w:customStyle="1" w:styleId="FontStyle14">
    <w:name w:val="Font Style14"/>
    <w:rsid w:val="001D1867"/>
    <w:rPr>
      <w:rFonts w:ascii="Times New Roman" w:hAnsi="Times New Roman" w:cs="Times New Roman" w:hint="default"/>
      <w:b/>
      <w:bCs/>
      <w:sz w:val="16"/>
      <w:szCs w:val="16"/>
    </w:rPr>
  </w:style>
  <w:style w:type="character" w:customStyle="1" w:styleId="FontStyle15">
    <w:name w:val="Font Style15"/>
    <w:rsid w:val="001D1867"/>
    <w:rPr>
      <w:rFonts w:ascii="Times New Roman" w:hAnsi="Times New Roman" w:cs="Times New Roman" w:hint="default"/>
      <w:sz w:val="16"/>
      <w:szCs w:val="16"/>
    </w:rPr>
  </w:style>
  <w:style w:type="character" w:customStyle="1" w:styleId="FontStyle71">
    <w:name w:val="Font Style71"/>
    <w:rsid w:val="001D1867"/>
    <w:rPr>
      <w:rFonts w:ascii="Book Antiqua" w:hAnsi="Book Antiqua" w:cs="Book Antiqua" w:hint="default"/>
      <w:b/>
      <w:bCs/>
      <w:w w:val="150"/>
      <w:sz w:val="22"/>
      <w:szCs w:val="22"/>
    </w:rPr>
  </w:style>
  <w:style w:type="character" w:customStyle="1" w:styleId="FontStyle122">
    <w:name w:val="Font Style122"/>
    <w:rsid w:val="001D1867"/>
    <w:rPr>
      <w:rFonts w:ascii="Times New Roman" w:hAnsi="Times New Roman" w:cs="Times New Roman" w:hint="default"/>
      <w:sz w:val="24"/>
      <w:szCs w:val="24"/>
    </w:rPr>
  </w:style>
  <w:style w:type="character" w:customStyle="1" w:styleId="FontStyle120">
    <w:name w:val="Font Style120"/>
    <w:rsid w:val="001D1867"/>
    <w:rPr>
      <w:rFonts w:ascii="Times New Roman" w:hAnsi="Times New Roman" w:cs="Times New Roman" w:hint="default"/>
      <w:sz w:val="24"/>
      <w:szCs w:val="24"/>
    </w:rPr>
  </w:style>
  <w:style w:type="character" w:customStyle="1" w:styleId="FontStyle48">
    <w:name w:val="Font Style48"/>
    <w:rsid w:val="001D1867"/>
    <w:rPr>
      <w:rFonts w:ascii="Times New Roman" w:hAnsi="Times New Roman" w:cs="Times New Roman" w:hint="default"/>
      <w:b/>
      <w:bCs/>
      <w:i/>
      <w:iCs/>
      <w:sz w:val="12"/>
      <w:szCs w:val="12"/>
    </w:rPr>
  </w:style>
  <w:style w:type="character" w:customStyle="1" w:styleId="FontStyle50">
    <w:name w:val="Font Style50"/>
    <w:rsid w:val="001D1867"/>
    <w:rPr>
      <w:rFonts w:ascii="Times New Roman" w:hAnsi="Times New Roman" w:cs="Times New Roman" w:hint="default"/>
      <w:i/>
      <w:iCs/>
      <w:sz w:val="14"/>
      <w:szCs w:val="14"/>
    </w:rPr>
  </w:style>
  <w:style w:type="character" w:customStyle="1" w:styleId="FontStyle33">
    <w:name w:val="Font Style33"/>
    <w:rsid w:val="001D1867"/>
    <w:rPr>
      <w:rFonts w:ascii="Palatino Linotype" w:hAnsi="Palatino Linotype" w:cs="Palatino Linotype" w:hint="default"/>
      <w:b/>
      <w:bCs/>
      <w:sz w:val="12"/>
      <w:szCs w:val="12"/>
    </w:rPr>
  </w:style>
  <w:style w:type="character" w:customStyle="1" w:styleId="longtext">
    <w:name w:val="long_text"/>
    <w:rsid w:val="001D1867"/>
  </w:style>
  <w:style w:type="character" w:customStyle="1" w:styleId="hpsalt-edited">
    <w:name w:val="hps alt-edited"/>
    <w:rsid w:val="001D1867"/>
  </w:style>
  <w:style w:type="character" w:customStyle="1" w:styleId="FontStyle115">
    <w:name w:val="Font Style115"/>
    <w:rsid w:val="001D1867"/>
    <w:rPr>
      <w:rFonts w:ascii="Book Antiqua" w:hAnsi="Book Antiqua" w:cs="Book Antiqua" w:hint="default"/>
      <w:sz w:val="14"/>
      <w:szCs w:val="14"/>
    </w:rPr>
  </w:style>
  <w:style w:type="character" w:customStyle="1" w:styleId="af4">
    <w:name w:val="Основной текст + Полужирный"/>
    <w:rsid w:val="001D1867"/>
    <w:rPr>
      <w:b/>
      <w:bCs/>
      <w:lang w:bidi="ar-SA"/>
    </w:rPr>
  </w:style>
  <w:style w:type="character" w:customStyle="1" w:styleId="FontStyle103">
    <w:name w:val="Font Style103"/>
    <w:rsid w:val="001D1867"/>
    <w:rPr>
      <w:rFonts w:ascii="Arial" w:hAnsi="Arial" w:cs="Arial" w:hint="default"/>
      <w:b/>
      <w:bCs/>
      <w:sz w:val="30"/>
      <w:szCs w:val="30"/>
    </w:rPr>
  </w:style>
  <w:style w:type="character" w:customStyle="1" w:styleId="FontStyle94">
    <w:name w:val="Font Style94"/>
    <w:rsid w:val="001D1867"/>
    <w:rPr>
      <w:rFonts w:ascii="Times New Roman" w:hAnsi="Times New Roman" w:cs="Times New Roman" w:hint="default"/>
      <w:sz w:val="22"/>
      <w:szCs w:val="22"/>
    </w:rPr>
  </w:style>
  <w:style w:type="character" w:customStyle="1" w:styleId="FontStyle59">
    <w:name w:val="Font Style59"/>
    <w:rsid w:val="001D1867"/>
    <w:rPr>
      <w:rFonts w:ascii="Palatino Linotype" w:hAnsi="Palatino Linotype" w:cs="Palatino Linotype" w:hint="default"/>
      <w:b/>
      <w:bCs/>
      <w:sz w:val="40"/>
      <w:szCs w:val="40"/>
    </w:rPr>
  </w:style>
  <w:style w:type="character" w:customStyle="1" w:styleId="TitleChar">
    <w:name w:val="Title Char"/>
    <w:locked/>
    <w:rsid w:val="001D1867"/>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1D1867"/>
    <w:rPr>
      <w:b/>
      <w:bCs/>
      <w:i/>
      <w:iCs/>
      <w:sz w:val="21"/>
      <w:szCs w:val="21"/>
      <w:lang w:bidi="ar-SA"/>
    </w:rPr>
  </w:style>
  <w:style w:type="character" w:customStyle="1" w:styleId="hw">
    <w:name w:val="hw"/>
    <w:rsid w:val="001D1867"/>
  </w:style>
  <w:style w:type="character" w:customStyle="1" w:styleId="pron0x">
    <w:name w:val="pron0x"/>
    <w:rsid w:val="001D1867"/>
  </w:style>
  <w:style w:type="character" w:customStyle="1" w:styleId="FontStyle102">
    <w:name w:val="Font Style102"/>
    <w:rsid w:val="001D1867"/>
    <w:rPr>
      <w:rFonts w:ascii="Arial" w:hAnsi="Arial" w:cs="Arial" w:hint="default"/>
      <w:b/>
      <w:bCs/>
      <w:sz w:val="16"/>
      <w:szCs w:val="16"/>
    </w:rPr>
  </w:style>
  <w:style w:type="character" w:customStyle="1" w:styleId="FontStyle70">
    <w:name w:val="Font Style70"/>
    <w:rsid w:val="001D1867"/>
    <w:rPr>
      <w:rFonts w:ascii="Book Antiqua" w:hAnsi="Book Antiqua" w:cs="Book Antiqua" w:hint="default"/>
      <w:b/>
      <w:bCs/>
      <w:sz w:val="56"/>
      <w:szCs w:val="56"/>
    </w:rPr>
  </w:style>
  <w:style w:type="character" w:customStyle="1" w:styleId="FontStyle45">
    <w:name w:val="Font Style45"/>
    <w:rsid w:val="001D1867"/>
    <w:rPr>
      <w:rFonts w:ascii="Arial" w:hAnsi="Arial" w:cs="Arial" w:hint="default"/>
      <w:b/>
      <w:bCs/>
      <w:spacing w:val="-10"/>
      <w:sz w:val="22"/>
      <w:szCs w:val="22"/>
    </w:rPr>
  </w:style>
  <w:style w:type="character" w:customStyle="1" w:styleId="FontStyle113">
    <w:name w:val="Font Style113"/>
    <w:rsid w:val="001D1867"/>
    <w:rPr>
      <w:rFonts w:ascii="Arial" w:hAnsi="Arial" w:cs="Arial" w:hint="default"/>
      <w:b/>
      <w:bCs/>
      <w:spacing w:val="-10"/>
      <w:sz w:val="36"/>
      <w:szCs w:val="36"/>
    </w:rPr>
  </w:style>
  <w:style w:type="character" w:customStyle="1" w:styleId="FontStyle116">
    <w:name w:val="Font Style116"/>
    <w:rsid w:val="001D1867"/>
    <w:rPr>
      <w:rFonts w:ascii="Times New Roman" w:hAnsi="Times New Roman" w:cs="Times New Roman" w:hint="default"/>
      <w:b/>
      <w:bCs/>
      <w:i/>
      <w:iCs/>
      <w:sz w:val="24"/>
      <w:szCs w:val="24"/>
    </w:rPr>
  </w:style>
  <w:style w:type="character" w:customStyle="1" w:styleId="FontStyle52">
    <w:name w:val="Font Style52"/>
    <w:rsid w:val="001D1867"/>
    <w:rPr>
      <w:rFonts w:ascii="Arial" w:hAnsi="Arial" w:cs="Arial" w:hint="default"/>
      <w:b/>
      <w:bCs/>
      <w:sz w:val="24"/>
      <w:szCs w:val="24"/>
    </w:rPr>
  </w:style>
  <w:style w:type="character" w:customStyle="1" w:styleId="26">
    <w:name w:val="Основной текст (2)"/>
    <w:rsid w:val="001D1867"/>
    <w:rPr>
      <w:b/>
      <w:bCs/>
      <w:i/>
      <w:iCs/>
      <w:spacing w:val="10"/>
      <w:u w:val="single"/>
      <w:lang w:val="uk-UA" w:eastAsia="uk-UA" w:bidi="ar-SA"/>
    </w:rPr>
  </w:style>
  <w:style w:type="character" w:customStyle="1" w:styleId="CharacterStyle1">
    <w:name w:val="Character Style 1"/>
    <w:rsid w:val="001D1867"/>
    <w:rPr>
      <w:rFonts w:ascii="Garamond" w:hAnsi="Garamond" w:cs="Garamond" w:hint="default"/>
      <w:sz w:val="22"/>
      <w:szCs w:val="22"/>
    </w:rPr>
  </w:style>
  <w:style w:type="character" w:customStyle="1" w:styleId="SubtitleChar">
    <w:name w:val="Subtitle Char"/>
    <w:locked/>
    <w:rsid w:val="001D1867"/>
    <w:rPr>
      <w:rFonts w:ascii="Helvetica" w:hAnsi="Helvetica" w:cs="Tahoma" w:hint="default"/>
      <w:i/>
      <w:iCs/>
      <w:sz w:val="28"/>
      <w:szCs w:val="28"/>
      <w:lang w:val="x-none" w:eastAsia="ar-SA" w:bidi="ar-SA"/>
    </w:rPr>
  </w:style>
  <w:style w:type="character" w:customStyle="1" w:styleId="st">
    <w:name w:val="st"/>
    <w:rsid w:val="001D1867"/>
  </w:style>
  <w:style w:type="character" w:customStyle="1" w:styleId="toctext">
    <w:name w:val="toctext"/>
    <w:rsid w:val="001D1867"/>
  </w:style>
  <w:style w:type="character" w:customStyle="1" w:styleId="eb-topic-section-title">
    <w:name w:val="eb-topic-section-title"/>
    <w:rsid w:val="001D1867"/>
  </w:style>
  <w:style w:type="character" w:customStyle="1" w:styleId="mw-headline">
    <w:name w:val="mw-headline"/>
    <w:rsid w:val="001D1867"/>
  </w:style>
  <w:style w:type="character" w:customStyle="1" w:styleId="af5">
    <w:name w:val="Знак Знак"/>
    <w:locked/>
    <w:rsid w:val="001D1867"/>
    <w:rPr>
      <w:rFonts w:ascii="Helvetica" w:eastAsia="DejaVu Sans" w:hAnsi="Helvetica" w:cs="Tahoma" w:hint="default"/>
      <w:i/>
      <w:iCs/>
      <w:sz w:val="28"/>
      <w:szCs w:val="28"/>
      <w:lang w:val="ru-RU" w:eastAsia="ar-SA" w:bidi="ar-SA"/>
    </w:rPr>
  </w:style>
  <w:style w:type="character" w:customStyle="1" w:styleId="1b">
    <w:name w:val="Знак Знак1"/>
    <w:rsid w:val="001D1867"/>
    <w:rPr>
      <w:sz w:val="28"/>
      <w:lang w:val="uk-UA" w:eastAsia="ar-SA" w:bidi="ar-SA"/>
    </w:rPr>
  </w:style>
  <w:style w:type="character" w:customStyle="1" w:styleId="110">
    <w:name w:val="Основной текст + 11"/>
    <w:aliases w:val="5 pt"/>
    <w:rsid w:val="001D186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table" w:styleId="af6">
    <w:name w:val="Table Grid"/>
    <w:basedOn w:val="a1"/>
    <w:rsid w:val="001D1867"/>
    <w:pPr>
      <w:widowControl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1D1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6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1D186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D186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D1867"/>
    <w:pPr>
      <w:keepNext/>
      <w:ind w:firstLine="540"/>
      <w:jc w:val="center"/>
      <w:outlineLvl w:val="2"/>
    </w:pPr>
    <w:rPr>
      <w:b/>
      <w:bCs/>
      <w:sz w:val="32"/>
      <w:lang w:eastAsia="ru-RU"/>
    </w:rPr>
  </w:style>
  <w:style w:type="paragraph" w:styleId="4">
    <w:name w:val="heading 4"/>
    <w:basedOn w:val="a"/>
    <w:next w:val="a"/>
    <w:link w:val="40"/>
    <w:semiHidden/>
    <w:unhideWhenUsed/>
    <w:qFormat/>
    <w:rsid w:val="001D1867"/>
    <w:pPr>
      <w:keepNext/>
      <w:spacing w:before="240" w:after="60"/>
      <w:outlineLvl w:val="3"/>
    </w:pPr>
    <w:rPr>
      <w:b/>
      <w:bCs/>
      <w:sz w:val="28"/>
      <w:szCs w:val="28"/>
    </w:rPr>
  </w:style>
  <w:style w:type="paragraph" w:styleId="7">
    <w:name w:val="heading 7"/>
    <w:basedOn w:val="a"/>
    <w:next w:val="a"/>
    <w:link w:val="70"/>
    <w:semiHidden/>
    <w:unhideWhenUsed/>
    <w:qFormat/>
    <w:rsid w:val="001D186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867"/>
    <w:rPr>
      <w:rFonts w:ascii="Arial" w:eastAsia="Times New Roman" w:hAnsi="Arial" w:cs="Arial"/>
      <w:b/>
      <w:bCs/>
      <w:kern w:val="32"/>
      <w:sz w:val="32"/>
      <w:szCs w:val="32"/>
      <w:lang w:eastAsia="uk-UA"/>
    </w:rPr>
  </w:style>
  <w:style w:type="character" w:customStyle="1" w:styleId="20">
    <w:name w:val="Заголовок 2 Знак"/>
    <w:basedOn w:val="a0"/>
    <w:link w:val="2"/>
    <w:semiHidden/>
    <w:rsid w:val="001D1867"/>
    <w:rPr>
      <w:rFonts w:ascii="Arial" w:eastAsia="Times New Roman" w:hAnsi="Arial" w:cs="Arial"/>
      <w:b/>
      <w:bCs/>
      <w:i/>
      <w:iCs/>
      <w:sz w:val="28"/>
      <w:szCs w:val="28"/>
      <w:lang w:eastAsia="uk-UA"/>
    </w:rPr>
  </w:style>
  <w:style w:type="character" w:customStyle="1" w:styleId="30">
    <w:name w:val="Заголовок 3 Знак"/>
    <w:basedOn w:val="a0"/>
    <w:link w:val="3"/>
    <w:semiHidden/>
    <w:rsid w:val="001D186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semiHidden/>
    <w:rsid w:val="001D1867"/>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semiHidden/>
    <w:rsid w:val="001D1867"/>
    <w:rPr>
      <w:rFonts w:ascii="Times New Roman" w:eastAsia="Times New Roman" w:hAnsi="Times New Roman" w:cs="Times New Roman"/>
      <w:sz w:val="24"/>
      <w:szCs w:val="24"/>
      <w:lang w:eastAsia="uk-UA"/>
    </w:rPr>
  </w:style>
  <w:style w:type="character" w:styleId="a3">
    <w:name w:val="Hyperlink"/>
    <w:semiHidden/>
    <w:unhideWhenUsed/>
    <w:rsid w:val="001D1867"/>
    <w:rPr>
      <w:color w:val="0000FF"/>
      <w:u w:val="single"/>
    </w:rPr>
  </w:style>
  <w:style w:type="character" w:styleId="a4">
    <w:name w:val="FollowedHyperlink"/>
    <w:semiHidden/>
    <w:unhideWhenUsed/>
    <w:rsid w:val="001D1867"/>
    <w:rPr>
      <w:color w:val="800080"/>
      <w:u w:val="single"/>
    </w:rPr>
  </w:style>
  <w:style w:type="paragraph" w:styleId="a5">
    <w:name w:val="Normal (Web)"/>
    <w:basedOn w:val="a"/>
    <w:semiHidden/>
    <w:unhideWhenUsed/>
    <w:rsid w:val="001D1867"/>
    <w:pPr>
      <w:spacing w:before="100" w:beforeAutospacing="1" w:after="100" w:afterAutospacing="1"/>
    </w:pPr>
    <w:rPr>
      <w:lang w:val="ru-RU" w:eastAsia="ru-RU"/>
    </w:rPr>
  </w:style>
  <w:style w:type="paragraph" w:styleId="a6">
    <w:name w:val="Body Text"/>
    <w:basedOn w:val="a"/>
    <w:link w:val="a7"/>
    <w:semiHidden/>
    <w:unhideWhenUsed/>
    <w:rsid w:val="001D1867"/>
    <w:pPr>
      <w:suppressAutoHyphens/>
      <w:spacing w:after="120"/>
    </w:pPr>
    <w:rPr>
      <w:sz w:val="20"/>
      <w:szCs w:val="20"/>
      <w:lang w:val="ru-RU" w:eastAsia="ar-SA"/>
    </w:rPr>
  </w:style>
  <w:style w:type="character" w:customStyle="1" w:styleId="a7">
    <w:name w:val="Основной текст Знак"/>
    <w:basedOn w:val="a0"/>
    <w:link w:val="a6"/>
    <w:semiHidden/>
    <w:rsid w:val="001D1867"/>
    <w:rPr>
      <w:rFonts w:ascii="Times New Roman" w:eastAsia="Times New Roman" w:hAnsi="Times New Roman" w:cs="Times New Roman"/>
      <w:sz w:val="20"/>
      <w:szCs w:val="20"/>
      <w:lang w:val="ru-RU" w:eastAsia="ar-SA"/>
    </w:rPr>
  </w:style>
  <w:style w:type="paragraph" w:styleId="a8">
    <w:name w:val="List"/>
    <w:basedOn w:val="a6"/>
    <w:semiHidden/>
    <w:unhideWhenUsed/>
    <w:rsid w:val="001D1867"/>
    <w:rPr>
      <w:rFonts w:ascii="Times" w:hAnsi="Times" w:cs="Tahoma"/>
    </w:rPr>
  </w:style>
  <w:style w:type="paragraph" w:styleId="a9">
    <w:name w:val="Subtitle"/>
    <w:basedOn w:val="a"/>
    <w:next w:val="a"/>
    <w:link w:val="aa"/>
    <w:qFormat/>
    <w:rsid w:val="001D1867"/>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1D1867"/>
    <w:rPr>
      <w:rFonts w:asciiTheme="majorHAnsi" w:eastAsiaTheme="majorEastAsia" w:hAnsiTheme="majorHAnsi" w:cstheme="majorBidi"/>
      <w:i/>
      <w:iCs/>
      <w:color w:val="4F81BD" w:themeColor="accent1"/>
      <w:spacing w:val="15"/>
      <w:sz w:val="24"/>
      <w:szCs w:val="24"/>
      <w:lang w:eastAsia="uk-UA"/>
    </w:rPr>
  </w:style>
  <w:style w:type="paragraph" w:styleId="ab">
    <w:name w:val="Title"/>
    <w:basedOn w:val="a"/>
    <w:next w:val="a9"/>
    <w:link w:val="ac"/>
    <w:qFormat/>
    <w:rsid w:val="001D1867"/>
    <w:pPr>
      <w:suppressAutoHyphens/>
      <w:jc w:val="center"/>
    </w:pPr>
    <w:rPr>
      <w:sz w:val="28"/>
      <w:szCs w:val="20"/>
      <w:lang w:eastAsia="ar-SA"/>
    </w:rPr>
  </w:style>
  <w:style w:type="character" w:customStyle="1" w:styleId="ac">
    <w:name w:val="Название Знак"/>
    <w:basedOn w:val="a0"/>
    <w:link w:val="ab"/>
    <w:rsid w:val="001D1867"/>
    <w:rPr>
      <w:rFonts w:ascii="Times New Roman" w:eastAsia="Times New Roman" w:hAnsi="Times New Roman" w:cs="Times New Roman"/>
      <w:sz w:val="28"/>
      <w:szCs w:val="20"/>
      <w:lang w:eastAsia="ar-SA"/>
    </w:rPr>
  </w:style>
  <w:style w:type="paragraph" w:styleId="ad">
    <w:name w:val="Body Text Indent"/>
    <w:basedOn w:val="a"/>
    <w:link w:val="ae"/>
    <w:semiHidden/>
    <w:unhideWhenUsed/>
    <w:rsid w:val="001D1867"/>
    <w:pPr>
      <w:ind w:firstLine="540"/>
    </w:pPr>
    <w:rPr>
      <w:sz w:val="28"/>
      <w:lang w:eastAsia="ru-RU"/>
    </w:rPr>
  </w:style>
  <w:style w:type="character" w:customStyle="1" w:styleId="ae">
    <w:name w:val="Основной текст с отступом Знак"/>
    <w:basedOn w:val="a0"/>
    <w:link w:val="ad"/>
    <w:semiHidden/>
    <w:rsid w:val="001D1867"/>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1D1867"/>
    <w:pPr>
      <w:spacing w:after="120" w:line="480" w:lineRule="auto"/>
    </w:pPr>
  </w:style>
  <w:style w:type="character" w:customStyle="1" w:styleId="22">
    <w:name w:val="Основной текст 2 Знак"/>
    <w:basedOn w:val="a0"/>
    <w:link w:val="21"/>
    <w:semiHidden/>
    <w:rsid w:val="001D1867"/>
    <w:rPr>
      <w:rFonts w:ascii="Times New Roman" w:eastAsia="Times New Roman" w:hAnsi="Times New Roman" w:cs="Times New Roman"/>
      <w:sz w:val="24"/>
      <w:szCs w:val="24"/>
      <w:lang w:eastAsia="uk-UA"/>
    </w:rPr>
  </w:style>
  <w:style w:type="paragraph" w:styleId="31">
    <w:name w:val="Body Text 3"/>
    <w:basedOn w:val="a"/>
    <w:link w:val="32"/>
    <w:semiHidden/>
    <w:unhideWhenUsed/>
    <w:rsid w:val="001D1867"/>
    <w:pPr>
      <w:spacing w:after="120"/>
    </w:pPr>
    <w:rPr>
      <w:sz w:val="16"/>
      <w:szCs w:val="16"/>
      <w:lang w:val="ru-RU" w:eastAsia="ru-RU"/>
    </w:rPr>
  </w:style>
  <w:style w:type="character" w:customStyle="1" w:styleId="32">
    <w:name w:val="Основной текст 3 Знак"/>
    <w:basedOn w:val="a0"/>
    <w:link w:val="31"/>
    <w:semiHidden/>
    <w:rsid w:val="001D1867"/>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1D1867"/>
    <w:pPr>
      <w:spacing w:after="120" w:line="480" w:lineRule="auto"/>
      <w:ind w:left="283"/>
    </w:pPr>
  </w:style>
  <w:style w:type="character" w:customStyle="1" w:styleId="24">
    <w:name w:val="Основной текст с отступом 2 Знак"/>
    <w:basedOn w:val="a0"/>
    <w:link w:val="23"/>
    <w:semiHidden/>
    <w:rsid w:val="001D1867"/>
    <w:rPr>
      <w:rFonts w:ascii="Times New Roman" w:eastAsia="Times New Roman" w:hAnsi="Times New Roman" w:cs="Times New Roman"/>
      <w:sz w:val="24"/>
      <w:szCs w:val="24"/>
      <w:lang w:eastAsia="uk-UA"/>
    </w:rPr>
  </w:style>
  <w:style w:type="paragraph" w:styleId="33">
    <w:name w:val="Body Text Indent 3"/>
    <w:basedOn w:val="a"/>
    <w:link w:val="34"/>
    <w:semiHidden/>
    <w:unhideWhenUsed/>
    <w:rsid w:val="001D1867"/>
    <w:pPr>
      <w:spacing w:after="120"/>
      <w:ind w:left="283"/>
    </w:pPr>
    <w:rPr>
      <w:sz w:val="16"/>
      <w:szCs w:val="16"/>
    </w:rPr>
  </w:style>
  <w:style w:type="character" w:customStyle="1" w:styleId="34">
    <w:name w:val="Основной текст с отступом 3 Знак"/>
    <w:basedOn w:val="a0"/>
    <w:link w:val="33"/>
    <w:semiHidden/>
    <w:rsid w:val="001D1867"/>
    <w:rPr>
      <w:rFonts w:ascii="Times New Roman" w:eastAsia="Times New Roman" w:hAnsi="Times New Roman" w:cs="Times New Roman"/>
      <w:sz w:val="16"/>
      <w:szCs w:val="16"/>
      <w:lang w:eastAsia="uk-UA"/>
    </w:rPr>
  </w:style>
  <w:style w:type="paragraph" w:styleId="af">
    <w:name w:val="Balloon Text"/>
    <w:basedOn w:val="a"/>
    <w:link w:val="af0"/>
    <w:semiHidden/>
    <w:unhideWhenUsed/>
    <w:rsid w:val="001D1867"/>
    <w:rPr>
      <w:rFonts w:ascii="Tahoma" w:hAnsi="Tahoma" w:cs="Tahoma"/>
      <w:sz w:val="16"/>
      <w:szCs w:val="16"/>
    </w:rPr>
  </w:style>
  <w:style w:type="character" w:customStyle="1" w:styleId="af0">
    <w:name w:val="Текст выноски Знак"/>
    <w:basedOn w:val="a0"/>
    <w:link w:val="af"/>
    <w:semiHidden/>
    <w:rsid w:val="001D1867"/>
    <w:rPr>
      <w:rFonts w:ascii="Tahoma" w:eastAsia="Times New Roman" w:hAnsi="Tahoma" w:cs="Tahoma"/>
      <w:sz w:val="16"/>
      <w:szCs w:val="16"/>
      <w:lang w:eastAsia="uk-UA"/>
    </w:rPr>
  </w:style>
  <w:style w:type="paragraph" w:styleId="af1">
    <w:name w:val="List Paragraph"/>
    <w:basedOn w:val="a"/>
    <w:qFormat/>
    <w:rsid w:val="001D1867"/>
    <w:pPr>
      <w:spacing w:after="200" w:line="276" w:lineRule="auto"/>
      <w:ind w:left="720"/>
      <w:contextualSpacing/>
    </w:pPr>
    <w:rPr>
      <w:rFonts w:ascii="Calibri" w:hAnsi="Calibri"/>
      <w:sz w:val="22"/>
      <w:szCs w:val="22"/>
      <w:lang w:val="ru-RU" w:eastAsia="ru-RU"/>
    </w:rPr>
  </w:style>
  <w:style w:type="paragraph" w:customStyle="1" w:styleId="11">
    <w:name w:val="Абзац списка1"/>
    <w:basedOn w:val="a"/>
    <w:rsid w:val="001D1867"/>
    <w:pPr>
      <w:spacing w:after="200" w:line="276" w:lineRule="auto"/>
      <w:ind w:left="720"/>
      <w:contextualSpacing/>
    </w:pPr>
    <w:rPr>
      <w:rFonts w:ascii="Calibri" w:hAnsi="Calibri"/>
      <w:sz w:val="22"/>
      <w:szCs w:val="22"/>
      <w:lang w:val="ru-RU" w:eastAsia="en-US"/>
    </w:rPr>
  </w:style>
  <w:style w:type="paragraph" w:customStyle="1" w:styleId="af2">
    <w:name w:val="Заголовок"/>
    <w:basedOn w:val="a"/>
    <w:next w:val="a6"/>
    <w:rsid w:val="001D1867"/>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1D1867"/>
    <w:rPr>
      <w:b/>
      <w:bCs/>
      <w:shd w:val="clear" w:color="auto" w:fill="FFFFFF"/>
    </w:rPr>
  </w:style>
  <w:style w:type="paragraph" w:customStyle="1" w:styleId="72">
    <w:name w:val="Основной текст (7)"/>
    <w:basedOn w:val="a"/>
    <w:link w:val="71"/>
    <w:rsid w:val="001D186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1D1867"/>
    <w:rPr>
      <w:sz w:val="27"/>
      <w:szCs w:val="27"/>
      <w:shd w:val="clear" w:color="auto" w:fill="FFFFFF"/>
    </w:rPr>
  </w:style>
  <w:style w:type="paragraph" w:customStyle="1" w:styleId="101">
    <w:name w:val="Основной текст (10)"/>
    <w:basedOn w:val="a"/>
    <w:link w:val="100"/>
    <w:rsid w:val="001D1867"/>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1D1867"/>
    <w:rPr>
      <w:b/>
      <w:bCs/>
      <w:sz w:val="27"/>
      <w:szCs w:val="27"/>
      <w:shd w:val="clear" w:color="auto" w:fill="FFFFFF"/>
    </w:rPr>
  </w:style>
  <w:style w:type="paragraph" w:customStyle="1" w:styleId="42">
    <w:name w:val="Заголовок №4"/>
    <w:basedOn w:val="a"/>
    <w:link w:val="41"/>
    <w:rsid w:val="001D1867"/>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af3">
    <w:name w:val="Основной текст_"/>
    <w:link w:val="14"/>
    <w:locked/>
    <w:rsid w:val="001D1867"/>
    <w:rPr>
      <w:rFonts w:ascii="Century Schoolbook" w:hAnsi="Century Schoolbook"/>
      <w:sz w:val="42"/>
      <w:szCs w:val="42"/>
      <w:shd w:val="clear" w:color="auto" w:fill="FFFFFF"/>
    </w:rPr>
  </w:style>
  <w:style w:type="paragraph" w:customStyle="1" w:styleId="14">
    <w:name w:val="Основной текст14"/>
    <w:basedOn w:val="a"/>
    <w:link w:val="af3"/>
    <w:rsid w:val="001D1867"/>
    <w:pPr>
      <w:shd w:val="clear" w:color="auto" w:fill="FFFFFF"/>
      <w:spacing w:before="7440" w:line="240" w:lineRule="atLeast"/>
      <w:ind w:hanging="1240"/>
    </w:pPr>
    <w:rPr>
      <w:rFonts w:ascii="Century Schoolbook" w:eastAsiaTheme="minorHAnsi" w:hAnsi="Century Schoolbook" w:cstheme="minorBidi"/>
      <w:sz w:val="42"/>
      <w:szCs w:val="42"/>
      <w:lang w:eastAsia="en-US"/>
    </w:rPr>
  </w:style>
  <w:style w:type="character" w:customStyle="1" w:styleId="12">
    <w:name w:val="Заголовок №1_"/>
    <w:link w:val="13"/>
    <w:locked/>
    <w:rsid w:val="001D1867"/>
    <w:rPr>
      <w:sz w:val="32"/>
      <w:szCs w:val="32"/>
      <w:shd w:val="clear" w:color="auto" w:fill="FFFFFF"/>
    </w:rPr>
  </w:style>
  <w:style w:type="paragraph" w:customStyle="1" w:styleId="13">
    <w:name w:val="Заголовок №1"/>
    <w:basedOn w:val="a"/>
    <w:link w:val="12"/>
    <w:rsid w:val="001D1867"/>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5">
    <w:name w:val="Основной текст (2)_"/>
    <w:link w:val="210"/>
    <w:locked/>
    <w:rsid w:val="001D1867"/>
    <w:rPr>
      <w:b/>
      <w:bCs/>
      <w:i/>
      <w:iCs/>
      <w:spacing w:val="10"/>
      <w:shd w:val="clear" w:color="auto" w:fill="FFFFFF"/>
    </w:rPr>
  </w:style>
  <w:style w:type="paragraph" w:customStyle="1" w:styleId="210">
    <w:name w:val="Основной текст (2)1"/>
    <w:basedOn w:val="a"/>
    <w:link w:val="25"/>
    <w:rsid w:val="001D1867"/>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paragraph" w:customStyle="1" w:styleId="15">
    <w:name w:val="Знак Знак1 Знак Знак"/>
    <w:basedOn w:val="a"/>
    <w:rsid w:val="001D1867"/>
    <w:pPr>
      <w:spacing w:after="160" w:line="240" w:lineRule="exact"/>
    </w:pPr>
    <w:rPr>
      <w:rFonts w:ascii="Verdana" w:hAnsi="Verdana"/>
      <w:sz w:val="20"/>
      <w:szCs w:val="20"/>
      <w:lang w:val="en-US" w:eastAsia="en-US"/>
    </w:rPr>
  </w:style>
  <w:style w:type="paragraph" w:customStyle="1" w:styleId="16">
    <w:name w:val="Название1"/>
    <w:basedOn w:val="a"/>
    <w:rsid w:val="001D1867"/>
    <w:pPr>
      <w:suppressLineNumbers/>
      <w:suppressAutoHyphens/>
      <w:spacing w:before="120" w:after="120"/>
    </w:pPr>
    <w:rPr>
      <w:rFonts w:ascii="Times" w:hAnsi="Times" w:cs="Tahoma"/>
      <w:i/>
      <w:iCs/>
      <w:lang w:val="ru-RU" w:eastAsia="ar-SA"/>
    </w:rPr>
  </w:style>
  <w:style w:type="paragraph" w:customStyle="1" w:styleId="17">
    <w:name w:val="Указатель1"/>
    <w:basedOn w:val="a"/>
    <w:rsid w:val="001D1867"/>
    <w:pPr>
      <w:suppressLineNumbers/>
      <w:suppressAutoHyphens/>
    </w:pPr>
    <w:rPr>
      <w:rFonts w:ascii="Times" w:hAnsi="Times" w:cs="Tahoma"/>
      <w:sz w:val="20"/>
      <w:szCs w:val="20"/>
      <w:lang w:val="ru-RU" w:eastAsia="ar-SA"/>
    </w:rPr>
  </w:style>
  <w:style w:type="paragraph" w:customStyle="1" w:styleId="western">
    <w:name w:val="western"/>
    <w:basedOn w:val="a"/>
    <w:rsid w:val="001D1867"/>
    <w:pPr>
      <w:spacing w:before="100" w:beforeAutospacing="1" w:after="100" w:afterAutospacing="1"/>
    </w:pPr>
    <w:rPr>
      <w:lang w:val="ru-RU" w:eastAsia="ru-RU"/>
    </w:rPr>
  </w:style>
  <w:style w:type="paragraph" w:customStyle="1" w:styleId="Style14">
    <w:name w:val="Style14"/>
    <w:basedOn w:val="a"/>
    <w:rsid w:val="001D1867"/>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1D1867"/>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1D1867"/>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1D1867"/>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1D1867"/>
    <w:pPr>
      <w:widowControl w:val="0"/>
      <w:autoSpaceDE w:val="0"/>
      <w:autoSpaceDN w:val="0"/>
      <w:adjustRightInd w:val="0"/>
      <w:spacing w:line="280" w:lineRule="exact"/>
      <w:ind w:firstLine="247"/>
      <w:jc w:val="both"/>
    </w:pPr>
    <w:rPr>
      <w:lang w:val="ru-RU" w:eastAsia="ru-RU"/>
    </w:rPr>
  </w:style>
  <w:style w:type="paragraph" w:customStyle="1" w:styleId="18">
    <w:name w:val="Абзац списка1"/>
    <w:basedOn w:val="a"/>
    <w:rsid w:val="001D1867"/>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1D186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1D1867"/>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1D1867"/>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1D1867"/>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1D1867"/>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1D1867"/>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1D1867"/>
    <w:pPr>
      <w:widowControl w:val="0"/>
      <w:autoSpaceDE w:val="0"/>
      <w:autoSpaceDN w:val="0"/>
      <w:adjustRightInd w:val="0"/>
    </w:pPr>
    <w:rPr>
      <w:rFonts w:ascii="Arial" w:hAnsi="Arial"/>
      <w:lang w:val="ru-RU" w:eastAsia="ru-RU"/>
    </w:rPr>
  </w:style>
  <w:style w:type="paragraph" w:customStyle="1" w:styleId="Style84">
    <w:name w:val="Style84"/>
    <w:basedOn w:val="a"/>
    <w:rsid w:val="001D1867"/>
    <w:pPr>
      <w:widowControl w:val="0"/>
      <w:autoSpaceDE w:val="0"/>
      <w:autoSpaceDN w:val="0"/>
      <w:adjustRightInd w:val="0"/>
    </w:pPr>
    <w:rPr>
      <w:lang w:val="ru-RU" w:eastAsia="ru-RU"/>
    </w:rPr>
  </w:style>
  <w:style w:type="paragraph" w:customStyle="1" w:styleId="msonormalcxspmiddle">
    <w:name w:val="msonormalcxspmiddle"/>
    <w:basedOn w:val="a"/>
    <w:rsid w:val="001D1867"/>
    <w:pPr>
      <w:spacing w:before="100" w:beforeAutospacing="1" w:after="100" w:afterAutospacing="1"/>
    </w:pPr>
    <w:rPr>
      <w:lang w:val="ru-RU" w:eastAsia="ru-RU"/>
    </w:rPr>
  </w:style>
  <w:style w:type="paragraph" w:customStyle="1" w:styleId="Unit">
    <w:name w:val="Unit"/>
    <w:next w:val="a"/>
    <w:rsid w:val="001D1867"/>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1D1867"/>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1D1867"/>
    <w:pPr>
      <w:spacing w:before="100" w:beforeAutospacing="1" w:after="100" w:afterAutospacing="1"/>
    </w:pPr>
    <w:rPr>
      <w:lang w:val="ru-RU" w:eastAsia="ru-RU"/>
    </w:rPr>
  </w:style>
  <w:style w:type="character" w:customStyle="1" w:styleId="FontStyle26">
    <w:name w:val="Font Style26"/>
    <w:rsid w:val="001D1867"/>
    <w:rPr>
      <w:rFonts w:ascii="Palatino Linotype" w:hAnsi="Palatino Linotype" w:cs="Palatino Linotype" w:hint="default"/>
      <w:b/>
      <w:bCs/>
      <w:sz w:val="12"/>
      <w:szCs w:val="12"/>
    </w:rPr>
  </w:style>
  <w:style w:type="character" w:customStyle="1" w:styleId="apple-converted-space">
    <w:name w:val="apple-converted-space"/>
    <w:basedOn w:val="a0"/>
    <w:rsid w:val="001D1867"/>
  </w:style>
  <w:style w:type="character" w:customStyle="1" w:styleId="19">
    <w:name w:val="Название Знак1"/>
    <w:uiPriority w:val="10"/>
    <w:rsid w:val="001D1867"/>
    <w:rPr>
      <w:rFonts w:ascii="Cambria" w:eastAsia="Times New Roman" w:hAnsi="Cambria" w:cs="Times New Roman" w:hint="default"/>
      <w:color w:val="17365D"/>
      <w:spacing w:val="5"/>
      <w:kern w:val="28"/>
      <w:sz w:val="52"/>
      <w:szCs w:val="52"/>
    </w:rPr>
  </w:style>
  <w:style w:type="character" w:customStyle="1" w:styleId="block">
    <w:name w:val="block"/>
    <w:rsid w:val="001D1867"/>
  </w:style>
  <w:style w:type="character" w:customStyle="1" w:styleId="ptbrand">
    <w:name w:val="ptbrand"/>
    <w:rsid w:val="001D1867"/>
  </w:style>
  <w:style w:type="character" w:customStyle="1" w:styleId="1a">
    <w:name w:val="Основной шрифт абзаца1"/>
    <w:rsid w:val="001D1867"/>
  </w:style>
  <w:style w:type="character" w:customStyle="1" w:styleId="FontStyle72">
    <w:name w:val="Font Style72"/>
    <w:rsid w:val="001D1867"/>
    <w:rPr>
      <w:rFonts w:ascii="Book Antiqua" w:hAnsi="Book Antiqua" w:cs="Book Antiqua" w:hint="default"/>
      <w:i/>
      <w:iCs/>
      <w:spacing w:val="-10"/>
      <w:sz w:val="24"/>
      <w:szCs w:val="24"/>
    </w:rPr>
  </w:style>
  <w:style w:type="character" w:customStyle="1" w:styleId="FontStyle73">
    <w:name w:val="Font Style73"/>
    <w:rsid w:val="001D1867"/>
    <w:rPr>
      <w:rFonts w:ascii="Book Antiqua" w:hAnsi="Book Antiqua" w:cs="Book Antiqua" w:hint="default"/>
      <w:b/>
      <w:bCs/>
      <w:spacing w:val="-10"/>
      <w:sz w:val="24"/>
      <w:szCs w:val="24"/>
    </w:rPr>
  </w:style>
  <w:style w:type="character" w:customStyle="1" w:styleId="hps">
    <w:name w:val="hps"/>
    <w:rsid w:val="001D1867"/>
    <w:rPr>
      <w:rFonts w:ascii="Times New Roman" w:hAnsi="Times New Roman" w:cs="Times New Roman" w:hint="default"/>
    </w:rPr>
  </w:style>
  <w:style w:type="character" w:customStyle="1" w:styleId="shorttext">
    <w:name w:val="short_text"/>
    <w:rsid w:val="001D1867"/>
    <w:rPr>
      <w:rFonts w:ascii="Times New Roman" w:hAnsi="Times New Roman" w:cs="Times New Roman" w:hint="default"/>
    </w:rPr>
  </w:style>
  <w:style w:type="character" w:customStyle="1" w:styleId="FontStyle14">
    <w:name w:val="Font Style14"/>
    <w:rsid w:val="001D1867"/>
    <w:rPr>
      <w:rFonts w:ascii="Times New Roman" w:hAnsi="Times New Roman" w:cs="Times New Roman" w:hint="default"/>
      <w:b/>
      <w:bCs/>
      <w:sz w:val="16"/>
      <w:szCs w:val="16"/>
    </w:rPr>
  </w:style>
  <w:style w:type="character" w:customStyle="1" w:styleId="FontStyle15">
    <w:name w:val="Font Style15"/>
    <w:rsid w:val="001D1867"/>
    <w:rPr>
      <w:rFonts w:ascii="Times New Roman" w:hAnsi="Times New Roman" w:cs="Times New Roman" w:hint="default"/>
      <w:sz w:val="16"/>
      <w:szCs w:val="16"/>
    </w:rPr>
  </w:style>
  <w:style w:type="character" w:customStyle="1" w:styleId="FontStyle71">
    <w:name w:val="Font Style71"/>
    <w:rsid w:val="001D1867"/>
    <w:rPr>
      <w:rFonts w:ascii="Book Antiqua" w:hAnsi="Book Antiqua" w:cs="Book Antiqua" w:hint="default"/>
      <w:b/>
      <w:bCs/>
      <w:w w:val="150"/>
      <w:sz w:val="22"/>
      <w:szCs w:val="22"/>
    </w:rPr>
  </w:style>
  <w:style w:type="character" w:customStyle="1" w:styleId="FontStyle122">
    <w:name w:val="Font Style122"/>
    <w:rsid w:val="001D1867"/>
    <w:rPr>
      <w:rFonts w:ascii="Times New Roman" w:hAnsi="Times New Roman" w:cs="Times New Roman" w:hint="default"/>
      <w:sz w:val="24"/>
      <w:szCs w:val="24"/>
    </w:rPr>
  </w:style>
  <w:style w:type="character" w:customStyle="1" w:styleId="FontStyle120">
    <w:name w:val="Font Style120"/>
    <w:rsid w:val="001D1867"/>
    <w:rPr>
      <w:rFonts w:ascii="Times New Roman" w:hAnsi="Times New Roman" w:cs="Times New Roman" w:hint="default"/>
      <w:sz w:val="24"/>
      <w:szCs w:val="24"/>
    </w:rPr>
  </w:style>
  <w:style w:type="character" w:customStyle="1" w:styleId="FontStyle48">
    <w:name w:val="Font Style48"/>
    <w:rsid w:val="001D1867"/>
    <w:rPr>
      <w:rFonts w:ascii="Times New Roman" w:hAnsi="Times New Roman" w:cs="Times New Roman" w:hint="default"/>
      <w:b/>
      <w:bCs/>
      <w:i/>
      <w:iCs/>
      <w:sz w:val="12"/>
      <w:szCs w:val="12"/>
    </w:rPr>
  </w:style>
  <w:style w:type="character" w:customStyle="1" w:styleId="FontStyle50">
    <w:name w:val="Font Style50"/>
    <w:rsid w:val="001D1867"/>
    <w:rPr>
      <w:rFonts w:ascii="Times New Roman" w:hAnsi="Times New Roman" w:cs="Times New Roman" w:hint="default"/>
      <w:i/>
      <w:iCs/>
      <w:sz w:val="14"/>
      <w:szCs w:val="14"/>
    </w:rPr>
  </w:style>
  <w:style w:type="character" w:customStyle="1" w:styleId="FontStyle33">
    <w:name w:val="Font Style33"/>
    <w:rsid w:val="001D1867"/>
    <w:rPr>
      <w:rFonts w:ascii="Palatino Linotype" w:hAnsi="Palatino Linotype" w:cs="Palatino Linotype" w:hint="default"/>
      <w:b/>
      <w:bCs/>
      <w:sz w:val="12"/>
      <w:szCs w:val="12"/>
    </w:rPr>
  </w:style>
  <w:style w:type="character" w:customStyle="1" w:styleId="longtext">
    <w:name w:val="long_text"/>
    <w:rsid w:val="001D1867"/>
  </w:style>
  <w:style w:type="character" w:customStyle="1" w:styleId="hpsalt-edited">
    <w:name w:val="hps alt-edited"/>
    <w:rsid w:val="001D1867"/>
  </w:style>
  <w:style w:type="character" w:customStyle="1" w:styleId="FontStyle115">
    <w:name w:val="Font Style115"/>
    <w:rsid w:val="001D1867"/>
    <w:rPr>
      <w:rFonts w:ascii="Book Antiqua" w:hAnsi="Book Antiqua" w:cs="Book Antiqua" w:hint="default"/>
      <w:sz w:val="14"/>
      <w:szCs w:val="14"/>
    </w:rPr>
  </w:style>
  <w:style w:type="character" w:customStyle="1" w:styleId="af4">
    <w:name w:val="Основной текст + Полужирный"/>
    <w:rsid w:val="001D1867"/>
    <w:rPr>
      <w:b/>
      <w:bCs/>
      <w:lang w:bidi="ar-SA"/>
    </w:rPr>
  </w:style>
  <w:style w:type="character" w:customStyle="1" w:styleId="FontStyle103">
    <w:name w:val="Font Style103"/>
    <w:rsid w:val="001D1867"/>
    <w:rPr>
      <w:rFonts w:ascii="Arial" w:hAnsi="Arial" w:cs="Arial" w:hint="default"/>
      <w:b/>
      <w:bCs/>
      <w:sz w:val="30"/>
      <w:szCs w:val="30"/>
    </w:rPr>
  </w:style>
  <w:style w:type="character" w:customStyle="1" w:styleId="FontStyle94">
    <w:name w:val="Font Style94"/>
    <w:rsid w:val="001D1867"/>
    <w:rPr>
      <w:rFonts w:ascii="Times New Roman" w:hAnsi="Times New Roman" w:cs="Times New Roman" w:hint="default"/>
      <w:sz w:val="22"/>
      <w:szCs w:val="22"/>
    </w:rPr>
  </w:style>
  <w:style w:type="character" w:customStyle="1" w:styleId="FontStyle59">
    <w:name w:val="Font Style59"/>
    <w:rsid w:val="001D1867"/>
    <w:rPr>
      <w:rFonts w:ascii="Palatino Linotype" w:hAnsi="Palatino Linotype" w:cs="Palatino Linotype" w:hint="default"/>
      <w:b/>
      <w:bCs/>
      <w:sz w:val="40"/>
      <w:szCs w:val="40"/>
    </w:rPr>
  </w:style>
  <w:style w:type="character" w:customStyle="1" w:styleId="TitleChar">
    <w:name w:val="Title Char"/>
    <w:locked/>
    <w:rsid w:val="001D1867"/>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1D1867"/>
    <w:rPr>
      <w:b/>
      <w:bCs/>
      <w:i/>
      <w:iCs/>
      <w:sz w:val="21"/>
      <w:szCs w:val="21"/>
      <w:lang w:bidi="ar-SA"/>
    </w:rPr>
  </w:style>
  <w:style w:type="character" w:customStyle="1" w:styleId="hw">
    <w:name w:val="hw"/>
    <w:rsid w:val="001D1867"/>
  </w:style>
  <w:style w:type="character" w:customStyle="1" w:styleId="pron0x">
    <w:name w:val="pron0x"/>
    <w:rsid w:val="001D1867"/>
  </w:style>
  <w:style w:type="character" w:customStyle="1" w:styleId="FontStyle102">
    <w:name w:val="Font Style102"/>
    <w:rsid w:val="001D1867"/>
    <w:rPr>
      <w:rFonts w:ascii="Arial" w:hAnsi="Arial" w:cs="Arial" w:hint="default"/>
      <w:b/>
      <w:bCs/>
      <w:sz w:val="16"/>
      <w:szCs w:val="16"/>
    </w:rPr>
  </w:style>
  <w:style w:type="character" w:customStyle="1" w:styleId="FontStyle70">
    <w:name w:val="Font Style70"/>
    <w:rsid w:val="001D1867"/>
    <w:rPr>
      <w:rFonts w:ascii="Book Antiqua" w:hAnsi="Book Antiqua" w:cs="Book Antiqua" w:hint="default"/>
      <w:b/>
      <w:bCs/>
      <w:sz w:val="56"/>
      <w:szCs w:val="56"/>
    </w:rPr>
  </w:style>
  <w:style w:type="character" w:customStyle="1" w:styleId="FontStyle45">
    <w:name w:val="Font Style45"/>
    <w:rsid w:val="001D1867"/>
    <w:rPr>
      <w:rFonts w:ascii="Arial" w:hAnsi="Arial" w:cs="Arial" w:hint="default"/>
      <w:b/>
      <w:bCs/>
      <w:spacing w:val="-10"/>
      <w:sz w:val="22"/>
      <w:szCs w:val="22"/>
    </w:rPr>
  </w:style>
  <w:style w:type="character" w:customStyle="1" w:styleId="FontStyle113">
    <w:name w:val="Font Style113"/>
    <w:rsid w:val="001D1867"/>
    <w:rPr>
      <w:rFonts w:ascii="Arial" w:hAnsi="Arial" w:cs="Arial" w:hint="default"/>
      <w:b/>
      <w:bCs/>
      <w:spacing w:val="-10"/>
      <w:sz w:val="36"/>
      <w:szCs w:val="36"/>
    </w:rPr>
  </w:style>
  <w:style w:type="character" w:customStyle="1" w:styleId="FontStyle116">
    <w:name w:val="Font Style116"/>
    <w:rsid w:val="001D1867"/>
    <w:rPr>
      <w:rFonts w:ascii="Times New Roman" w:hAnsi="Times New Roman" w:cs="Times New Roman" w:hint="default"/>
      <w:b/>
      <w:bCs/>
      <w:i/>
      <w:iCs/>
      <w:sz w:val="24"/>
      <w:szCs w:val="24"/>
    </w:rPr>
  </w:style>
  <w:style w:type="character" w:customStyle="1" w:styleId="FontStyle52">
    <w:name w:val="Font Style52"/>
    <w:rsid w:val="001D1867"/>
    <w:rPr>
      <w:rFonts w:ascii="Arial" w:hAnsi="Arial" w:cs="Arial" w:hint="default"/>
      <w:b/>
      <w:bCs/>
      <w:sz w:val="24"/>
      <w:szCs w:val="24"/>
    </w:rPr>
  </w:style>
  <w:style w:type="character" w:customStyle="1" w:styleId="26">
    <w:name w:val="Основной текст (2)"/>
    <w:rsid w:val="001D1867"/>
    <w:rPr>
      <w:b/>
      <w:bCs/>
      <w:i/>
      <w:iCs/>
      <w:spacing w:val="10"/>
      <w:u w:val="single"/>
      <w:lang w:val="uk-UA" w:eastAsia="uk-UA" w:bidi="ar-SA"/>
    </w:rPr>
  </w:style>
  <w:style w:type="character" w:customStyle="1" w:styleId="CharacterStyle1">
    <w:name w:val="Character Style 1"/>
    <w:rsid w:val="001D1867"/>
    <w:rPr>
      <w:rFonts w:ascii="Garamond" w:hAnsi="Garamond" w:cs="Garamond" w:hint="default"/>
      <w:sz w:val="22"/>
      <w:szCs w:val="22"/>
    </w:rPr>
  </w:style>
  <w:style w:type="character" w:customStyle="1" w:styleId="SubtitleChar">
    <w:name w:val="Subtitle Char"/>
    <w:locked/>
    <w:rsid w:val="001D1867"/>
    <w:rPr>
      <w:rFonts w:ascii="Helvetica" w:hAnsi="Helvetica" w:cs="Tahoma" w:hint="default"/>
      <w:i/>
      <w:iCs/>
      <w:sz w:val="28"/>
      <w:szCs w:val="28"/>
      <w:lang w:val="x-none" w:eastAsia="ar-SA" w:bidi="ar-SA"/>
    </w:rPr>
  </w:style>
  <w:style w:type="character" w:customStyle="1" w:styleId="st">
    <w:name w:val="st"/>
    <w:rsid w:val="001D1867"/>
  </w:style>
  <w:style w:type="character" w:customStyle="1" w:styleId="toctext">
    <w:name w:val="toctext"/>
    <w:rsid w:val="001D1867"/>
  </w:style>
  <w:style w:type="character" w:customStyle="1" w:styleId="eb-topic-section-title">
    <w:name w:val="eb-topic-section-title"/>
    <w:rsid w:val="001D1867"/>
  </w:style>
  <w:style w:type="character" w:customStyle="1" w:styleId="mw-headline">
    <w:name w:val="mw-headline"/>
    <w:rsid w:val="001D1867"/>
  </w:style>
  <w:style w:type="character" w:customStyle="1" w:styleId="af5">
    <w:name w:val="Знак Знак"/>
    <w:locked/>
    <w:rsid w:val="001D1867"/>
    <w:rPr>
      <w:rFonts w:ascii="Helvetica" w:eastAsia="DejaVu Sans" w:hAnsi="Helvetica" w:cs="Tahoma" w:hint="default"/>
      <w:i/>
      <w:iCs/>
      <w:sz w:val="28"/>
      <w:szCs w:val="28"/>
      <w:lang w:val="ru-RU" w:eastAsia="ar-SA" w:bidi="ar-SA"/>
    </w:rPr>
  </w:style>
  <w:style w:type="character" w:customStyle="1" w:styleId="1b">
    <w:name w:val="Знак Знак1"/>
    <w:rsid w:val="001D1867"/>
    <w:rPr>
      <w:sz w:val="28"/>
      <w:lang w:val="uk-UA" w:eastAsia="ar-SA" w:bidi="ar-SA"/>
    </w:rPr>
  </w:style>
  <w:style w:type="character" w:customStyle="1" w:styleId="110">
    <w:name w:val="Основной текст + 11"/>
    <w:aliases w:val="5 pt"/>
    <w:rsid w:val="001D186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table" w:styleId="af6">
    <w:name w:val="Table Grid"/>
    <w:basedOn w:val="a1"/>
    <w:rsid w:val="001D1867"/>
    <w:pPr>
      <w:widowControl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1D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J8eNNPJvuM" TargetMode="External"/><Relationship Id="rId13" Type="http://schemas.openxmlformats.org/officeDocument/2006/relationships/hyperlink" Target="https://www.hccfl.edu/academics/english-academic-purposes-eap" TargetMode="External"/><Relationship Id="rId18" Type="http://schemas.openxmlformats.org/officeDocument/2006/relationships/hyperlink" Target="https://www.classcentral.com/course/futurelearn-learning-english-for-academic-purposes-first-steps-8463" TargetMode="External"/><Relationship Id="rId26" Type="http://schemas.openxmlformats.org/officeDocument/2006/relationships/hyperlink" Target="https://books.google.com.ua/books?id=g8OWDwAAQBAJ&amp;pg=PA44&amp;lpg=PA44&amp;dq=english+for+academics&amp;source=bl&amp;ots=chaBvvyJMH&amp;sig=ACfU3U35Cxvv6Nw8eUbTCkoAWhNVjyVaLg&amp;hl=uk&amp;sa=X&amp;ved=2ahUKEwixutLE343lAhXh_CoKHa2rDAw4WhDoATADegQIAxAB" TargetMode="External"/><Relationship Id="rId3" Type="http://schemas.microsoft.com/office/2007/relationships/stylesWithEffects" Target="stylesWithEffects.xml"/><Relationship Id="rId21" Type="http://schemas.openxmlformats.org/officeDocument/2006/relationships/hyperlink" Target="http://learn-english-online.us/?gclid=CjwKCAjw5_DsBRBPEiwAIEDRWzXCRaZOItFidMmzf-dCKVByhrlB4ETt59YVGEV8QKUXUD1kHV1K2BoCbEEQAvD_BwE" TargetMode="External"/><Relationship Id="rId7" Type="http://schemas.openxmlformats.org/officeDocument/2006/relationships/hyperlink" Target="https://www.amazon.com/s/ref=rdr_ext_aut?_encoding=UTF8&amp;index=books&amp;field-author=Amanda%20French" TargetMode="External"/><Relationship Id="rId12" Type="http://schemas.openxmlformats.org/officeDocument/2006/relationships/hyperlink" Target="https://www.english.su.se/education/courses/second-cycle/english-for-academic-research-enaev0-7-5-credits-1.62971" TargetMode="External"/><Relationship Id="rId17" Type="http://schemas.openxmlformats.org/officeDocument/2006/relationships/hyperlink" Target="http://www.open.ac.uk/courses/modules/l185" TargetMode="External"/><Relationship Id="rId25" Type="http://schemas.openxmlformats.org/officeDocument/2006/relationships/hyperlink" Target="https://books.google.com.ua/books?id=7fo0DAAAQBAJ&amp;pg=PR3&amp;lpg=PR3&amp;dq=english+for+academics&amp;source=bl&amp;ots=MsWS6c-ENj&amp;sig=ACfU3U3E_wpTw1vy1L6n9fcPDQScchYhKw&amp;hl=uk&amp;sa=X&amp;ved=2ahUKEwiRipeW343lAhXRxIsKHfcNDQ04UBDoATAFegQICRAB" TargetMode="External"/><Relationship Id="rId2" Type="http://schemas.openxmlformats.org/officeDocument/2006/relationships/styles" Target="styles.xml"/><Relationship Id="rId16" Type="http://schemas.openxmlformats.org/officeDocument/2006/relationships/hyperlink" Target="http://www.englishforacademicstudy.com/" TargetMode="External"/><Relationship Id="rId20" Type="http://schemas.openxmlformats.org/officeDocument/2006/relationships/hyperlink" Target="https://play.google.com/store/apps/details?id=com.quizlearning.vocabularygames.englishquiz" TargetMode="External"/><Relationship Id="rId1" Type="http://schemas.openxmlformats.org/officeDocument/2006/relationships/numbering" Target="numbering.xml"/><Relationship Id="rId6" Type="http://schemas.openxmlformats.org/officeDocument/2006/relationships/hyperlink" Target="https://www.amazon.com/s/ref=rdr_ext_aut?_encoding=UTF8&amp;index=books&amp;field-author=Pauline%20Cullen" TargetMode="External"/><Relationship Id="rId11" Type="http://schemas.openxmlformats.org/officeDocument/2006/relationships/hyperlink" Target="https://gvenglish.com/schools/canada/victoria/Courses/IELTSCAECPESupport/EAP.html" TargetMode="External"/><Relationship Id="rId24" Type="http://schemas.openxmlformats.org/officeDocument/2006/relationships/hyperlink" Target="https://www.kingston.ac.uk/faculties/kingston-school-of-art/study/humanities/english-language-linguistics/eapd/" TargetMode="External"/><Relationship Id="rId5" Type="http://schemas.openxmlformats.org/officeDocument/2006/relationships/webSettings" Target="webSettings.xml"/><Relationship Id="rId15" Type="http://schemas.openxmlformats.org/officeDocument/2006/relationships/hyperlink" Target="https://www.vu.edu.au/vu-english/english-language-courses/english-for-academic-purposes-eap" TargetMode="External"/><Relationship Id="rId23" Type="http://schemas.openxmlformats.org/officeDocument/2006/relationships/hyperlink" Target="https://www.journals.elsevier.com/journal-of-english-for-academic-purposes/recent-articles" TargetMode="External"/><Relationship Id="rId28" Type="http://schemas.openxmlformats.org/officeDocument/2006/relationships/theme" Target="theme/theme1.xml"/><Relationship Id="rId10" Type="http://schemas.openxmlformats.org/officeDocument/2006/relationships/hyperlink" Target="https://saskpolytech.ca/programs-and-courses/international/english-for-academic-purposes.aspx" TargetMode="External"/><Relationship Id="rId19" Type="http://schemas.openxmlformats.org/officeDocument/2006/relationships/hyperlink" Target="http://english-grammar-trainer.com/" TargetMode="External"/><Relationship Id="rId4" Type="http://schemas.openxmlformats.org/officeDocument/2006/relationships/settings" Target="settings.xml"/><Relationship Id="rId9" Type="http://schemas.openxmlformats.org/officeDocument/2006/relationships/hyperlink" Target="https://books.google.com.ua/books?id=zO6dBgAAQBAJ&amp;pg=PT598&amp;lpg=PT598&amp;dq=english+for+academics&amp;source=bl&amp;ots=RHSeV5whNG&amp;sig=ACfU3U32rx9NNuJuDoeo9fUdw8cAD3X_7g&amp;hl=uk&amp;sa=X&amp;ved=2ahUKEwjF8uiy3o3lAhXutYsKHTHWDhg4PBDoATAIegQICBAB" TargetMode="External"/><Relationship Id="rId14" Type="http://schemas.openxmlformats.org/officeDocument/2006/relationships/hyperlink" Target="https://www.georgebrown.ca/esl/eap.aspx" TargetMode="External"/><Relationship Id="rId22" Type="http://schemas.openxmlformats.org/officeDocument/2006/relationships/hyperlink" Target="https://www.nottingham.ac.uk/ugstudy/course/Teaching-English-for-Academic-Purposes-M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19710</Words>
  <Characters>11235</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2021-09-09T08:46:00Z</dcterms:created>
  <dcterms:modified xsi:type="dcterms:W3CDTF">2021-09-24T08:39:00Z</dcterms:modified>
</cp:coreProperties>
</file>