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ED" w:rsidRPr="00B23EE5" w:rsidRDefault="004C49ED" w:rsidP="004C49ED">
      <w:pPr>
        <w:jc w:val="center"/>
        <w:rPr>
          <w:sz w:val="28"/>
          <w:szCs w:val="28"/>
          <w:u w:val="single"/>
        </w:rPr>
      </w:pPr>
      <w:r w:rsidRPr="00B23EE5">
        <w:rPr>
          <w:sz w:val="28"/>
          <w:szCs w:val="28"/>
          <w:u w:val="single"/>
        </w:rPr>
        <w:t>Кам’янець-Подільський національний університет імені Івана Огієнка</w:t>
      </w:r>
    </w:p>
    <w:p w:rsidR="004C49ED" w:rsidRPr="00E92E3B" w:rsidRDefault="004C49ED" w:rsidP="004C49ED">
      <w:pPr>
        <w:jc w:val="center"/>
      </w:pPr>
      <w:r>
        <w:rPr>
          <w:sz w:val="28"/>
          <w:szCs w:val="28"/>
          <w:u w:val="single"/>
        </w:rPr>
        <w:t>Кафедра</w:t>
      </w:r>
      <w:r w:rsidRPr="00804A19">
        <w:rPr>
          <w:sz w:val="28"/>
          <w:szCs w:val="28"/>
          <w:u w:val="single"/>
          <w:lang w:val="ru-RU"/>
        </w:rPr>
        <w:t xml:space="preserve"> </w:t>
      </w:r>
      <w:r w:rsidRPr="00B23EE5">
        <w:rPr>
          <w:sz w:val="28"/>
          <w:szCs w:val="28"/>
          <w:u w:val="single"/>
        </w:rPr>
        <w:t>іноземних мов</w:t>
      </w:r>
    </w:p>
    <w:p w:rsidR="004C49ED" w:rsidRPr="00E92E3B" w:rsidRDefault="004C49ED" w:rsidP="004C49ED"/>
    <w:p w:rsidR="004C49ED" w:rsidRDefault="004C49ED" w:rsidP="004C49ED">
      <w:pPr>
        <w:jc w:val="right"/>
      </w:pPr>
      <w:r w:rsidRPr="00E92E3B">
        <w:t xml:space="preserve">          </w:t>
      </w:r>
    </w:p>
    <w:p w:rsidR="004C49ED" w:rsidRDefault="004C49ED" w:rsidP="004C49ED">
      <w:pPr>
        <w:jc w:val="right"/>
      </w:pPr>
    </w:p>
    <w:p w:rsidR="004C49ED" w:rsidRDefault="004C49ED" w:rsidP="004C49ED">
      <w:pPr>
        <w:jc w:val="right"/>
      </w:pPr>
    </w:p>
    <w:p w:rsidR="004C49ED" w:rsidRDefault="004C49ED" w:rsidP="004C49ED">
      <w:pPr>
        <w:jc w:val="right"/>
      </w:pPr>
      <w:r w:rsidRPr="00E92E3B">
        <w:t xml:space="preserve"> “</w:t>
      </w:r>
      <w:r w:rsidRPr="00E92E3B">
        <w:rPr>
          <w:b/>
        </w:rPr>
        <w:t>ЗАТВЕРДЖУЮ</w:t>
      </w:r>
      <w:r w:rsidRPr="00E92E3B">
        <w:t>”</w:t>
      </w:r>
    </w:p>
    <w:p w:rsidR="004C49ED" w:rsidRDefault="004C49ED" w:rsidP="004C49ED">
      <w:pPr>
        <w:jc w:val="right"/>
      </w:pPr>
    </w:p>
    <w:p w:rsidR="004C49ED" w:rsidRPr="00E92E3B" w:rsidRDefault="004C49ED" w:rsidP="004C49ED">
      <w:pPr>
        <w:jc w:val="right"/>
      </w:pPr>
      <w:r>
        <w:t xml:space="preserve">Завідувач кафедри </w:t>
      </w:r>
    </w:p>
    <w:p w:rsidR="004C49ED" w:rsidRDefault="004C49ED" w:rsidP="004C49ED">
      <w:pPr>
        <w:jc w:val="right"/>
      </w:pPr>
    </w:p>
    <w:p w:rsidR="004C49ED" w:rsidRDefault="004C49ED" w:rsidP="004C49ED">
      <w:pPr>
        <w:jc w:val="right"/>
      </w:pPr>
      <w:r>
        <w:t xml:space="preserve">_________________  </w:t>
      </w:r>
      <w:proofErr w:type="spellStart"/>
      <w:r>
        <w:t>А. О. Трофиме</w:t>
      </w:r>
      <w:proofErr w:type="spellEnd"/>
      <w:r>
        <w:t>нко</w:t>
      </w:r>
    </w:p>
    <w:p w:rsidR="004C49ED" w:rsidRPr="000F3D8E" w:rsidRDefault="004C49ED" w:rsidP="004C49ED">
      <w:pPr>
        <w:pStyle w:val="a3"/>
        <w:jc w:val="right"/>
        <w:rPr>
          <w:sz w:val="24"/>
          <w:szCs w:val="24"/>
        </w:rPr>
      </w:pPr>
      <w:r w:rsidRPr="000F3D8E">
        <w:rPr>
          <w:sz w:val="24"/>
          <w:szCs w:val="24"/>
        </w:rPr>
        <w:t>“</w:t>
      </w:r>
      <w:r w:rsidRPr="000F3D8E">
        <w:rPr>
          <w:sz w:val="24"/>
          <w:szCs w:val="24"/>
          <w:u w:val="single"/>
        </w:rPr>
        <w:t>27</w:t>
      </w:r>
      <w:r w:rsidRPr="000F3D8E">
        <w:rPr>
          <w:sz w:val="24"/>
          <w:szCs w:val="24"/>
        </w:rPr>
        <w:t>”__</w:t>
      </w:r>
      <w:r w:rsidRPr="000F3D8E">
        <w:rPr>
          <w:sz w:val="24"/>
          <w:szCs w:val="24"/>
          <w:u w:val="single"/>
        </w:rPr>
        <w:t>серпня  __</w:t>
      </w:r>
      <w:r w:rsidRPr="000F3D8E">
        <w:rPr>
          <w:sz w:val="24"/>
          <w:szCs w:val="24"/>
        </w:rPr>
        <w:t xml:space="preserve"> 20</w:t>
      </w:r>
      <w:r w:rsidRPr="00435626">
        <w:rPr>
          <w:sz w:val="24"/>
          <w:szCs w:val="24"/>
          <w:u w:val="single"/>
        </w:rPr>
        <w:t>2</w:t>
      </w:r>
      <w:r>
        <w:rPr>
          <w:sz w:val="24"/>
          <w:szCs w:val="24"/>
          <w:u w:val="single"/>
          <w:lang w:val="uk-UA"/>
        </w:rPr>
        <w:t>1</w:t>
      </w:r>
      <w:r w:rsidRPr="000F3D8E">
        <w:rPr>
          <w:sz w:val="24"/>
          <w:szCs w:val="24"/>
        </w:rPr>
        <w:t xml:space="preserve"> року</w:t>
      </w:r>
    </w:p>
    <w:p w:rsidR="004C49ED" w:rsidRDefault="004C49ED" w:rsidP="004C49ED">
      <w:pPr>
        <w:rPr>
          <w:lang w:val="ru-RU"/>
        </w:rPr>
      </w:pPr>
    </w:p>
    <w:p w:rsidR="004C49ED" w:rsidRPr="000A49E0" w:rsidRDefault="004C49ED" w:rsidP="004C49ED">
      <w:pPr>
        <w:rPr>
          <w:lang w:val="ru-RU"/>
        </w:rPr>
      </w:pPr>
    </w:p>
    <w:p w:rsidR="004C49ED" w:rsidRDefault="004C49ED" w:rsidP="004C49ED">
      <w:pPr>
        <w:pStyle w:val="2"/>
        <w:shd w:val="clear" w:color="auto" w:fill="FFFFFF"/>
        <w:jc w:val="center"/>
        <w:rPr>
          <w:rFonts w:ascii="Times New Roman" w:hAnsi="Times New Roman"/>
          <w:i w:val="0"/>
          <w:iCs w:val="0"/>
        </w:rPr>
      </w:pPr>
    </w:p>
    <w:p w:rsidR="004C49ED" w:rsidRPr="00DC7621" w:rsidRDefault="004C49ED" w:rsidP="004C49ED"/>
    <w:p w:rsidR="004C49ED" w:rsidRDefault="004C49ED" w:rsidP="004C49ED">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4C49ED" w:rsidRDefault="004C49ED" w:rsidP="004C49ED">
      <w:pPr>
        <w:jc w:val="center"/>
        <w:rPr>
          <w:b/>
          <w:sz w:val="36"/>
        </w:rPr>
      </w:pPr>
    </w:p>
    <w:p w:rsidR="004C49ED" w:rsidRPr="00D01467" w:rsidRDefault="004C49ED" w:rsidP="004C49ED">
      <w:pPr>
        <w:spacing w:line="360" w:lineRule="auto"/>
        <w:jc w:val="center"/>
        <w:rPr>
          <w:b/>
          <w:sz w:val="32"/>
          <w:szCs w:val="32"/>
          <w:u w:val="single"/>
        </w:rPr>
      </w:pPr>
      <w:r>
        <w:rPr>
          <w:b/>
          <w:sz w:val="32"/>
          <w:szCs w:val="32"/>
          <w:u w:val="single"/>
        </w:rPr>
        <w:t>ООК</w:t>
      </w:r>
      <w:r w:rsidRPr="00D01467">
        <w:rPr>
          <w:b/>
          <w:sz w:val="32"/>
          <w:szCs w:val="32"/>
          <w:u w:val="single"/>
        </w:rPr>
        <w:t xml:space="preserve"> 02 ІНОЗЕМНА МОВА </w:t>
      </w:r>
    </w:p>
    <w:p w:rsidR="004C49ED" w:rsidRPr="003523AB" w:rsidRDefault="004C49ED" w:rsidP="004C49ED">
      <w:pPr>
        <w:rPr>
          <w:color w:val="FF0000"/>
          <w:sz w:val="28"/>
          <w:szCs w:val="28"/>
        </w:rPr>
      </w:pPr>
    </w:p>
    <w:p w:rsidR="004C49ED" w:rsidRDefault="004C49ED" w:rsidP="004C49ED">
      <w:pPr>
        <w:rPr>
          <w:color w:val="FF0000"/>
          <w:sz w:val="28"/>
          <w:szCs w:val="28"/>
        </w:rPr>
      </w:pPr>
    </w:p>
    <w:p w:rsidR="004C49ED" w:rsidRPr="003523AB" w:rsidRDefault="004C49ED" w:rsidP="004C49ED">
      <w:pPr>
        <w:rPr>
          <w:color w:val="FF0000"/>
          <w:sz w:val="28"/>
          <w:szCs w:val="28"/>
        </w:rPr>
      </w:pPr>
    </w:p>
    <w:p w:rsidR="004C49ED" w:rsidRPr="00703D1F" w:rsidRDefault="004C49ED" w:rsidP="004C49ED">
      <w:pPr>
        <w:rPr>
          <w:sz w:val="28"/>
          <w:szCs w:val="28"/>
        </w:rPr>
      </w:pPr>
      <w:r w:rsidRPr="00703D1F">
        <w:rPr>
          <w:sz w:val="28"/>
          <w:szCs w:val="28"/>
        </w:rPr>
        <w:t xml:space="preserve">підготовки фахівців              другого (магістерського) рівня </w:t>
      </w:r>
      <w:r>
        <w:rPr>
          <w:sz w:val="28"/>
          <w:szCs w:val="28"/>
        </w:rPr>
        <w:t>вищої освіти</w:t>
      </w:r>
    </w:p>
    <w:p w:rsidR="004C49ED" w:rsidRDefault="004C49ED" w:rsidP="004C49ED">
      <w:pPr>
        <w:rPr>
          <w:color w:val="FF0000"/>
          <w:sz w:val="28"/>
          <w:szCs w:val="28"/>
        </w:rPr>
      </w:pPr>
    </w:p>
    <w:p w:rsidR="004C49ED" w:rsidRPr="00D72C69" w:rsidRDefault="004C49ED" w:rsidP="004C49ED">
      <w:pPr>
        <w:jc w:val="both"/>
        <w:rPr>
          <w:sz w:val="28"/>
          <w:szCs w:val="28"/>
          <w:lang w:val="ru-RU"/>
        </w:rPr>
      </w:pPr>
      <w:r>
        <w:rPr>
          <w:sz w:val="28"/>
          <w:szCs w:val="28"/>
        </w:rPr>
        <w:t xml:space="preserve">                                           </w:t>
      </w:r>
    </w:p>
    <w:p w:rsidR="004C49ED" w:rsidRDefault="004C49ED" w:rsidP="004C49ED">
      <w:pPr>
        <w:ind w:left="5040" w:hanging="5040"/>
        <w:jc w:val="both"/>
        <w:rPr>
          <w:sz w:val="28"/>
          <w:szCs w:val="28"/>
          <w:lang w:val="ru-RU"/>
        </w:rPr>
      </w:pPr>
      <w:r w:rsidRPr="00345E4F">
        <w:rPr>
          <w:sz w:val="28"/>
          <w:szCs w:val="28"/>
        </w:rPr>
        <w:t>за освітньо-професійною програмою</w:t>
      </w:r>
      <w:r w:rsidRPr="007673A9">
        <w:rPr>
          <w:sz w:val="28"/>
          <w:szCs w:val="28"/>
        </w:rPr>
        <w:t xml:space="preserve"> </w:t>
      </w:r>
      <w:r w:rsidRPr="00D72C69">
        <w:rPr>
          <w:sz w:val="28"/>
          <w:szCs w:val="28"/>
          <w:lang w:val="ru-RU"/>
        </w:rPr>
        <w:t xml:space="preserve">       </w:t>
      </w:r>
      <w:r w:rsidR="00D4564B">
        <w:rPr>
          <w:sz w:val="28"/>
          <w:szCs w:val="28"/>
        </w:rPr>
        <w:t>Готельно-ресторанна справа</w:t>
      </w:r>
      <w:r>
        <w:rPr>
          <w:sz w:val="28"/>
          <w:szCs w:val="28"/>
          <w:lang w:val="ru-RU"/>
        </w:rPr>
        <w:t xml:space="preserve">         </w:t>
      </w:r>
    </w:p>
    <w:p w:rsidR="004C49ED" w:rsidRPr="00D72C69" w:rsidRDefault="004C49ED" w:rsidP="004C49ED">
      <w:pPr>
        <w:ind w:left="5040" w:hanging="5040"/>
        <w:jc w:val="both"/>
        <w:rPr>
          <w:sz w:val="28"/>
          <w:szCs w:val="28"/>
          <w:lang w:val="ru-RU"/>
        </w:rPr>
      </w:pPr>
      <w:r>
        <w:rPr>
          <w:sz w:val="28"/>
          <w:szCs w:val="28"/>
          <w:lang w:val="ru-RU"/>
        </w:rPr>
        <w:t xml:space="preserve">   </w:t>
      </w:r>
      <w:r w:rsidRPr="00C256B9">
        <w:rPr>
          <w:sz w:val="28"/>
          <w:szCs w:val="28"/>
          <w:lang w:val="ru-RU"/>
        </w:rPr>
        <w:t xml:space="preserve">    </w:t>
      </w:r>
    </w:p>
    <w:p w:rsidR="004C49ED" w:rsidRDefault="004C49ED" w:rsidP="004C49ED">
      <w:pPr>
        <w:ind w:left="5040" w:hanging="5040"/>
        <w:jc w:val="both"/>
        <w:rPr>
          <w:sz w:val="28"/>
          <w:szCs w:val="28"/>
        </w:rPr>
      </w:pPr>
      <w:r w:rsidRPr="00CE5C3A">
        <w:rPr>
          <w:sz w:val="28"/>
          <w:szCs w:val="28"/>
        </w:rPr>
        <w:t xml:space="preserve">спеціальності </w:t>
      </w:r>
      <w:r>
        <w:rPr>
          <w:sz w:val="28"/>
          <w:szCs w:val="28"/>
        </w:rPr>
        <w:t xml:space="preserve">                       </w:t>
      </w:r>
      <w:r>
        <w:rPr>
          <w:sz w:val="28"/>
          <w:szCs w:val="28"/>
          <w:lang w:val="ru-RU"/>
        </w:rPr>
        <w:t xml:space="preserve">   </w:t>
      </w:r>
      <w:r w:rsidR="00D4564B">
        <w:rPr>
          <w:sz w:val="28"/>
          <w:szCs w:val="28"/>
          <w:lang w:val="ru-RU"/>
        </w:rPr>
        <w:t xml:space="preserve">                </w:t>
      </w:r>
      <w:r w:rsidR="009951A0">
        <w:rPr>
          <w:sz w:val="28"/>
          <w:szCs w:val="28"/>
          <w:lang w:val="ru-RU"/>
        </w:rPr>
        <w:t xml:space="preserve"> </w:t>
      </w:r>
      <w:r w:rsidR="009951A0">
        <w:rPr>
          <w:sz w:val="28"/>
          <w:szCs w:val="28"/>
        </w:rPr>
        <w:t>24</w:t>
      </w:r>
      <w:r w:rsidRPr="00DE45D3">
        <w:rPr>
          <w:sz w:val="28"/>
          <w:szCs w:val="28"/>
        </w:rPr>
        <w:t xml:space="preserve">1 </w:t>
      </w:r>
      <w:r w:rsidR="009951A0">
        <w:rPr>
          <w:sz w:val="28"/>
          <w:szCs w:val="28"/>
        </w:rPr>
        <w:t>Готельно-ресторанна справа</w:t>
      </w:r>
      <w:r w:rsidRPr="00902ED5">
        <w:rPr>
          <w:sz w:val="28"/>
          <w:szCs w:val="28"/>
        </w:rPr>
        <w:t xml:space="preserve"> </w:t>
      </w:r>
      <w:r>
        <w:rPr>
          <w:sz w:val="28"/>
          <w:szCs w:val="28"/>
        </w:rPr>
        <w:t xml:space="preserve">       </w:t>
      </w:r>
    </w:p>
    <w:p w:rsidR="004C49ED" w:rsidRPr="00D72C69" w:rsidRDefault="004C49ED" w:rsidP="004C49ED">
      <w:pPr>
        <w:ind w:left="5040" w:hanging="5040"/>
        <w:jc w:val="both"/>
        <w:rPr>
          <w:sz w:val="22"/>
          <w:szCs w:val="22"/>
          <w:lang w:val="ru-RU"/>
        </w:rPr>
      </w:pPr>
      <w:r>
        <w:rPr>
          <w:sz w:val="28"/>
          <w:szCs w:val="28"/>
        </w:rPr>
        <w:t xml:space="preserve">                                      </w:t>
      </w:r>
    </w:p>
    <w:p w:rsidR="004C49ED" w:rsidRPr="00E873DF" w:rsidRDefault="004C49ED" w:rsidP="004C49ED">
      <w:pPr>
        <w:jc w:val="both"/>
        <w:rPr>
          <w:sz w:val="28"/>
          <w:szCs w:val="28"/>
        </w:rPr>
      </w:pPr>
      <w:r w:rsidRPr="00CE5C3A">
        <w:rPr>
          <w:sz w:val="28"/>
          <w:szCs w:val="28"/>
        </w:rPr>
        <w:t xml:space="preserve">галузі знань </w:t>
      </w:r>
      <w:r>
        <w:rPr>
          <w:sz w:val="28"/>
          <w:szCs w:val="28"/>
        </w:rPr>
        <w:t xml:space="preserve">                         </w:t>
      </w:r>
      <w:r w:rsidR="009951A0">
        <w:rPr>
          <w:sz w:val="28"/>
          <w:szCs w:val="28"/>
          <w:lang w:val="ru-RU"/>
        </w:rPr>
        <w:t xml:space="preserve">                    </w:t>
      </w:r>
      <w:r w:rsidR="00887C5C">
        <w:rPr>
          <w:sz w:val="28"/>
          <w:szCs w:val="28"/>
        </w:rPr>
        <w:t>24</w:t>
      </w:r>
      <w:r w:rsidRPr="0023661D">
        <w:rPr>
          <w:sz w:val="28"/>
          <w:szCs w:val="28"/>
        </w:rPr>
        <w:t xml:space="preserve"> </w:t>
      </w:r>
      <w:r w:rsidR="00887C5C">
        <w:rPr>
          <w:sz w:val="28"/>
          <w:szCs w:val="28"/>
        </w:rPr>
        <w:t>сфера обслуговування</w:t>
      </w:r>
      <w:r>
        <w:rPr>
          <w:sz w:val="28"/>
          <w:szCs w:val="28"/>
        </w:rPr>
        <w:t xml:space="preserve">                                         </w:t>
      </w:r>
      <w:r w:rsidRPr="00E873DF">
        <w:rPr>
          <w:sz w:val="28"/>
          <w:szCs w:val="28"/>
        </w:rPr>
        <w:t xml:space="preserve">                      </w:t>
      </w:r>
    </w:p>
    <w:p w:rsidR="004C49ED" w:rsidRDefault="004C49ED" w:rsidP="00887C5C">
      <w:pPr>
        <w:tabs>
          <w:tab w:val="left" w:pos="7685"/>
        </w:tabs>
        <w:ind w:left="5040" w:hanging="5040"/>
        <w:jc w:val="both"/>
        <w:rPr>
          <w:color w:val="FF0000"/>
          <w:sz w:val="28"/>
          <w:szCs w:val="28"/>
        </w:rPr>
      </w:pPr>
      <w:r w:rsidRPr="00E873DF">
        <w:rPr>
          <w:color w:val="FF0000"/>
          <w:sz w:val="28"/>
          <w:szCs w:val="28"/>
        </w:rPr>
        <w:t xml:space="preserve">      </w:t>
      </w:r>
      <w:r w:rsidR="00887C5C">
        <w:rPr>
          <w:color w:val="FF0000"/>
          <w:sz w:val="28"/>
          <w:szCs w:val="28"/>
        </w:rPr>
        <w:tab/>
      </w:r>
      <w:r w:rsidR="00887C5C">
        <w:rPr>
          <w:color w:val="FF0000"/>
          <w:sz w:val="28"/>
          <w:szCs w:val="28"/>
        </w:rPr>
        <w:tab/>
      </w:r>
    </w:p>
    <w:p w:rsidR="004C49ED" w:rsidRPr="00E873DF" w:rsidRDefault="004C49ED" w:rsidP="004C49ED">
      <w:pPr>
        <w:rPr>
          <w:color w:val="FF0000"/>
          <w:sz w:val="28"/>
          <w:szCs w:val="28"/>
        </w:rPr>
      </w:pPr>
      <w:r w:rsidRPr="00E873DF">
        <w:rPr>
          <w:color w:val="FF0000"/>
          <w:sz w:val="28"/>
          <w:szCs w:val="28"/>
        </w:rPr>
        <w:t xml:space="preserve">               </w:t>
      </w:r>
    </w:p>
    <w:p w:rsidR="004C49ED" w:rsidRPr="00E873DF" w:rsidRDefault="004C49ED" w:rsidP="004C49ED">
      <w:pPr>
        <w:rPr>
          <w:sz w:val="28"/>
          <w:szCs w:val="28"/>
        </w:rPr>
      </w:pPr>
      <w:r w:rsidRPr="00E873DF">
        <w:rPr>
          <w:sz w:val="28"/>
          <w:szCs w:val="28"/>
        </w:rPr>
        <w:t>мова навчання                       англійська</w:t>
      </w:r>
    </w:p>
    <w:p w:rsidR="004C49ED" w:rsidRPr="00E873DF" w:rsidRDefault="004C49ED" w:rsidP="004C49ED">
      <w:pPr>
        <w:rPr>
          <w:color w:val="FF0000"/>
          <w:sz w:val="28"/>
          <w:szCs w:val="28"/>
        </w:rPr>
      </w:pPr>
    </w:p>
    <w:p w:rsidR="004C49ED" w:rsidRPr="003523AB" w:rsidRDefault="004C49ED" w:rsidP="004C49ED">
      <w:pPr>
        <w:rPr>
          <w:color w:val="FF0000"/>
          <w:sz w:val="28"/>
          <w:szCs w:val="28"/>
        </w:rPr>
      </w:pPr>
    </w:p>
    <w:p w:rsidR="004C49ED" w:rsidRPr="003523AB" w:rsidRDefault="004C49ED" w:rsidP="004C49ED">
      <w:pPr>
        <w:ind w:left="4320" w:hanging="4320"/>
        <w:rPr>
          <w:color w:val="FF0000"/>
          <w:sz w:val="28"/>
          <w:szCs w:val="28"/>
        </w:rPr>
      </w:pPr>
    </w:p>
    <w:p w:rsidR="004C49ED" w:rsidRDefault="004C49ED" w:rsidP="004C49ED">
      <w:pPr>
        <w:pStyle w:val="ab"/>
        <w:spacing w:before="0" w:beforeAutospacing="0" w:after="0" w:afterAutospacing="0"/>
        <w:jc w:val="both"/>
        <w:rPr>
          <w:sz w:val="22"/>
          <w:szCs w:val="22"/>
          <w:lang w:val="uk-UA"/>
        </w:rPr>
      </w:pPr>
    </w:p>
    <w:p w:rsidR="004C49ED" w:rsidRDefault="004C49ED" w:rsidP="004C49ED">
      <w:pPr>
        <w:jc w:val="center"/>
      </w:pPr>
    </w:p>
    <w:p w:rsidR="004C49ED" w:rsidRDefault="004C49ED" w:rsidP="004C49ED">
      <w:pPr>
        <w:jc w:val="center"/>
      </w:pPr>
    </w:p>
    <w:p w:rsidR="004C49ED" w:rsidRDefault="004C49ED" w:rsidP="004C49ED">
      <w:pPr>
        <w:jc w:val="center"/>
      </w:pPr>
    </w:p>
    <w:p w:rsidR="004C49ED" w:rsidRPr="004C49ED" w:rsidRDefault="004C49ED" w:rsidP="004C49ED">
      <w:pPr>
        <w:jc w:val="center"/>
        <w:rPr>
          <w:lang w:val="ru-RU"/>
        </w:rPr>
      </w:pPr>
    </w:p>
    <w:p w:rsidR="004C49ED" w:rsidRPr="004C49ED" w:rsidRDefault="004C49ED" w:rsidP="004C49ED">
      <w:pPr>
        <w:jc w:val="center"/>
        <w:rPr>
          <w:lang w:val="ru-RU"/>
        </w:rPr>
      </w:pPr>
    </w:p>
    <w:p w:rsidR="004C49ED" w:rsidRDefault="004C49ED" w:rsidP="004C49ED">
      <w:pPr>
        <w:jc w:val="center"/>
      </w:pPr>
    </w:p>
    <w:p w:rsidR="004C49ED" w:rsidRDefault="004C49ED" w:rsidP="004C49ED">
      <w:pPr>
        <w:jc w:val="center"/>
      </w:pPr>
    </w:p>
    <w:p w:rsidR="004C49ED" w:rsidRDefault="004C49ED" w:rsidP="004C49ED">
      <w:pPr>
        <w:jc w:val="center"/>
      </w:pPr>
    </w:p>
    <w:p w:rsidR="004C49ED" w:rsidRPr="004E4051" w:rsidRDefault="004C49ED" w:rsidP="004C49ED">
      <w:pPr>
        <w:jc w:val="center"/>
      </w:pPr>
      <w:r>
        <w:t>20</w:t>
      </w:r>
      <w:r w:rsidRPr="00F10A88">
        <w:rPr>
          <w:lang w:val="ru-RU"/>
        </w:rPr>
        <w:t>2</w:t>
      </w:r>
      <w:r>
        <w:t>1 – 20</w:t>
      </w:r>
      <w:r w:rsidRPr="00CE5C3A">
        <w:rPr>
          <w:lang w:val="ru-RU"/>
        </w:rPr>
        <w:t>2</w:t>
      </w:r>
      <w:r>
        <w:t>2 навчальний рік</w:t>
      </w:r>
    </w:p>
    <w:p w:rsidR="004C49ED" w:rsidRPr="008904A2" w:rsidRDefault="004C49ED" w:rsidP="004C49ED">
      <w:pPr>
        <w:spacing w:line="360" w:lineRule="auto"/>
        <w:jc w:val="both"/>
        <w:rPr>
          <w:sz w:val="28"/>
          <w:szCs w:val="28"/>
        </w:rPr>
      </w:pPr>
      <w:r w:rsidRPr="004E4051">
        <w:br w:type="page"/>
      </w:r>
      <w:r w:rsidRPr="008904A2">
        <w:rPr>
          <w:bCs/>
          <w:sz w:val="28"/>
          <w:szCs w:val="28"/>
        </w:rPr>
        <w:lastRenderedPageBreak/>
        <w:t>Розробники програми:</w:t>
      </w:r>
      <w:r w:rsidRPr="008904A2">
        <w:rPr>
          <w:sz w:val="28"/>
          <w:szCs w:val="28"/>
        </w:rPr>
        <w:t xml:space="preserve"> </w:t>
      </w:r>
      <w:r w:rsidRPr="008904A2">
        <w:rPr>
          <w:sz w:val="28"/>
          <w:szCs w:val="28"/>
          <w:u w:val="single"/>
        </w:rPr>
        <w:t xml:space="preserve">А. </w:t>
      </w:r>
      <w:r>
        <w:rPr>
          <w:sz w:val="28"/>
          <w:szCs w:val="28"/>
          <w:u w:val="single"/>
        </w:rPr>
        <w:t>О</w:t>
      </w:r>
      <w:r w:rsidRPr="008904A2">
        <w:rPr>
          <w:sz w:val="28"/>
          <w:szCs w:val="28"/>
          <w:u w:val="single"/>
        </w:rPr>
        <w:t xml:space="preserve">. </w:t>
      </w:r>
      <w:r>
        <w:rPr>
          <w:sz w:val="28"/>
          <w:szCs w:val="28"/>
          <w:u w:val="single"/>
        </w:rPr>
        <w:t>Трофименко</w:t>
      </w:r>
      <w:r w:rsidRPr="008904A2">
        <w:rPr>
          <w:sz w:val="28"/>
          <w:szCs w:val="28"/>
          <w:u w:val="single"/>
        </w:rPr>
        <w:t xml:space="preserve">, кандидат </w:t>
      </w:r>
      <w:r>
        <w:rPr>
          <w:sz w:val="28"/>
          <w:szCs w:val="28"/>
          <w:u w:val="single"/>
        </w:rPr>
        <w:t>педагогічних</w:t>
      </w:r>
      <w:r w:rsidRPr="008904A2">
        <w:rPr>
          <w:sz w:val="28"/>
          <w:szCs w:val="28"/>
          <w:u w:val="single"/>
        </w:rPr>
        <w:t xml:space="preserve"> наук, доцент, </w:t>
      </w:r>
      <w:r>
        <w:rPr>
          <w:sz w:val="28"/>
          <w:szCs w:val="28"/>
          <w:u w:val="single"/>
        </w:rPr>
        <w:t>завідувач</w:t>
      </w:r>
      <w:r w:rsidRPr="008904A2">
        <w:rPr>
          <w:sz w:val="28"/>
          <w:szCs w:val="28"/>
          <w:u w:val="single"/>
        </w:rPr>
        <w:t xml:space="preserve"> кафедри  іноземних мов</w:t>
      </w:r>
    </w:p>
    <w:p w:rsidR="004C49ED" w:rsidRPr="008904A2" w:rsidRDefault="004C49ED" w:rsidP="004C49ED">
      <w:pPr>
        <w:spacing w:line="360" w:lineRule="auto"/>
        <w:jc w:val="both"/>
        <w:rPr>
          <w:sz w:val="28"/>
          <w:szCs w:val="28"/>
          <w:lang w:val="ru-RU"/>
        </w:rPr>
      </w:pPr>
    </w:p>
    <w:p w:rsidR="004C49ED" w:rsidRPr="008904A2" w:rsidRDefault="004C49ED" w:rsidP="004C49ED">
      <w:pPr>
        <w:spacing w:line="360" w:lineRule="auto"/>
        <w:jc w:val="both"/>
        <w:rPr>
          <w:sz w:val="28"/>
          <w:szCs w:val="28"/>
          <w:lang w:val="ru-RU"/>
        </w:rPr>
      </w:pPr>
    </w:p>
    <w:p w:rsidR="004C49ED" w:rsidRPr="008904A2" w:rsidRDefault="004C49ED" w:rsidP="004C49ED">
      <w:pPr>
        <w:spacing w:line="360" w:lineRule="auto"/>
        <w:jc w:val="both"/>
        <w:rPr>
          <w:sz w:val="28"/>
          <w:szCs w:val="28"/>
          <w:lang w:val="ru-RU"/>
        </w:rPr>
      </w:pPr>
    </w:p>
    <w:p w:rsidR="004C49ED" w:rsidRPr="008904A2" w:rsidRDefault="004C49ED" w:rsidP="004C49ED">
      <w:pPr>
        <w:spacing w:line="360" w:lineRule="auto"/>
        <w:jc w:val="both"/>
        <w:rPr>
          <w:sz w:val="28"/>
          <w:szCs w:val="28"/>
        </w:rPr>
      </w:pPr>
    </w:p>
    <w:p w:rsidR="004C49ED" w:rsidRPr="008904A2" w:rsidRDefault="004C49ED" w:rsidP="004C49ED">
      <w:pPr>
        <w:spacing w:line="360" w:lineRule="auto"/>
        <w:jc w:val="both"/>
        <w:rPr>
          <w:sz w:val="28"/>
          <w:szCs w:val="28"/>
        </w:rPr>
      </w:pPr>
    </w:p>
    <w:p w:rsidR="004C49ED" w:rsidRPr="008904A2" w:rsidRDefault="004C49ED" w:rsidP="004C49ED">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4C49ED" w:rsidRPr="008904A2" w:rsidRDefault="004C49ED" w:rsidP="004C49ED">
      <w:pPr>
        <w:spacing w:line="360" w:lineRule="auto"/>
        <w:rPr>
          <w:b/>
          <w:i/>
          <w:sz w:val="28"/>
          <w:szCs w:val="28"/>
        </w:rPr>
      </w:pPr>
    </w:p>
    <w:p w:rsidR="004C49ED" w:rsidRDefault="004C49ED" w:rsidP="004C49ED">
      <w:pPr>
        <w:spacing w:line="360" w:lineRule="auto"/>
        <w:rPr>
          <w:sz w:val="28"/>
          <w:szCs w:val="28"/>
        </w:rPr>
      </w:pPr>
      <w:r w:rsidRPr="008904A2">
        <w:rPr>
          <w:sz w:val="28"/>
          <w:szCs w:val="28"/>
        </w:rPr>
        <w:t>Протокол №</w:t>
      </w:r>
      <w:r w:rsidRPr="008904A2">
        <w:rPr>
          <w:sz w:val="28"/>
          <w:szCs w:val="28"/>
          <w:u w:val="single"/>
        </w:rPr>
        <w:t xml:space="preserve"> </w:t>
      </w:r>
      <w:r w:rsidRPr="004C49ED">
        <w:rPr>
          <w:sz w:val="28"/>
          <w:szCs w:val="28"/>
          <w:u w:val="single"/>
          <w:lang w:val="ru-RU"/>
        </w:rPr>
        <w:t>9</w:t>
      </w:r>
      <w:r w:rsidRPr="008904A2">
        <w:rPr>
          <w:sz w:val="28"/>
          <w:szCs w:val="28"/>
          <w:u w:val="single"/>
        </w:rPr>
        <w:t xml:space="preserve"> </w:t>
      </w:r>
      <w:r w:rsidRPr="008904A2">
        <w:rPr>
          <w:sz w:val="28"/>
          <w:szCs w:val="28"/>
        </w:rPr>
        <w:t xml:space="preserve"> від “</w:t>
      </w:r>
      <w:smartTag w:uri="urn:schemas-microsoft-com:office:smarttags" w:element="metricconverter">
        <w:smartTagPr>
          <w:attr w:name="ProductID" w:val="27”"/>
        </w:smartTagPr>
        <w:r w:rsidRPr="008904A2">
          <w:rPr>
            <w:sz w:val="28"/>
            <w:szCs w:val="28"/>
            <w:u w:val="single"/>
          </w:rPr>
          <w:t>2</w:t>
        </w:r>
        <w:r w:rsidRPr="00763F7A">
          <w:rPr>
            <w:sz w:val="28"/>
            <w:szCs w:val="28"/>
            <w:u w:val="single"/>
            <w:lang w:val="ru-RU"/>
          </w:rPr>
          <w:t>7</w:t>
        </w:r>
        <w:r w:rsidRPr="008904A2">
          <w:rPr>
            <w:sz w:val="28"/>
            <w:szCs w:val="28"/>
          </w:rPr>
          <w:t>”</w:t>
        </w:r>
      </w:smartTag>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w:t>
      </w:r>
      <w:r w:rsidRPr="004C49ED">
        <w:rPr>
          <w:sz w:val="28"/>
          <w:szCs w:val="28"/>
          <w:u w:val="single"/>
          <w:lang w:val="ru-RU"/>
        </w:rPr>
        <w:t>2</w:t>
      </w:r>
      <w:r>
        <w:rPr>
          <w:sz w:val="28"/>
          <w:szCs w:val="28"/>
          <w:u w:val="single"/>
        </w:rPr>
        <w:t>1</w:t>
      </w:r>
      <w:r w:rsidRPr="008904A2">
        <w:rPr>
          <w:sz w:val="28"/>
          <w:szCs w:val="28"/>
        </w:rPr>
        <w:t xml:space="preserve">  року </w:t>
      </w:r>
    </w:p>
    <w:p w:rsidR="004C49ED" w:rsidRDefault="004C49ED" w:rsidP="004C49ED">
      <w:pPr>
        <w:spacing w:line="360" w:lineRule="auto"/>
        <w:rPr>
          <w:sz w:val="28"/>
          <w:szCs w:val="28"/>
        </w:rPr>
      </w:pPr>
    </w:p>
    <w:p w:rsidR="004C49ED" w:rsidRDefault="004C49ED" w:rsidP="004C49ED">
      <w:pPr>
        <w:spacing w:line="360" w:lineRule="auto"/>
        <w:rPr>
          <w:sz w:val="28"/>
          <w:szCs w:val="28"/>
        </w:rPr>
      </w:pPr>
    </w:p>
    <w:p w:rsidR="004C49ED" w:rsidRDefault="004C49ED" w:rsidP="004C49ED">
      <w:pPr>
        <w:spacing w:line="360" w:lineRule="auto"/>
        <w:rPr>
          <w:sz w:val="28"/>
          <w:szCs w:val="28"/>
        </w:rPr>
      </w:pPr>
      <w:r>
        <w:rPr>
          <w:sz w:val="28"/>
          <w:szCs w:val="28"/>
        </w:rPr>
        <w:t>ПОГОДЖЕНО</w:t>
      </w:r>
    </w:p>
    <w:p w:rsidR="004C49ED" w:rsidRDefault="004C49ED" w:rsidP="004C49ED">
      <w:pPr>
        <w:spacing w:line="360" w:lineRule="auto"/>
        <w:rPr>
          <w:sz w:val="28"/>
          <w:szCs w:val="28"/>
        </w:rPr>
      </w:pPr>
    </w:p>
    <w:p w:rsidR="004C49ED" w:rsidRDefault="004C49ED" w:rsidP="004C49ED">
      <w:pPr>
        <w:widowControl w:val="0"/>
        <w:tabs>
          <w:tab w:val="left" w:pos="2880"/>
        </w:tabs>
        <w:rPr>
          <w:sz w:val="28"/>
          <w:szCs w:val="28"/>
        </w:rPr>
      </w:pPr>
      <w:r>
        <w:rPr>
          <w:sz w:val="28"/>
          <w:szCs w:val="28"/>
        </w:rPr>
        <w:t xml:space="preserve">Керівник </w:t>
      </w:r>
    </w:p>
    <w:p w:rsidR="004C49ED" w:rsidRPr="00280D66" w:rsidRDefault="004C49ED" w:rsidP="004C49ED">
      <w:pPr>
        <w:widowControl w:val="0"/>
        <w:tabs>
          <w:tab w:val="left" w:pos="2880"/>
        </w:tabs>
        <w:rPr>
          <w:sz w:val="28"/>
          <w:szCs w:val="28"/>
        </w:rPr>
      </w:pPr>
      <w:r>
        <w:rPr>
          <w:sz w:val="28"/>
          <w:szCs w:val="28"/>
        </w:rPr>
        <w:t xml:space="preserve">групи забезпечення освітньої програми   ___________      </w:t>
      </w:r>
      <w:r w:rsidR="00900E67">
        <w:rPr>
          <w:sz w:val="28"/>
          <w:szCs w:val="28"/>
          <w:u w:val="single"/>
        </w:rPr>
        <w:t>Л</w:t>
      </w:r>
      <w:r w:rsidRPr="00387A3E">
        <w:rPr>
          <w:sz w:val="28"/>
          <w:szCs w:val="28"/>
          <w:u w:val="single"/>
        </w:rPr>
        <w:t xml:space="preserve">. </w:t>
      </w:r>
      <w:r w:rsidR="00900E67">
        <w:rPr>
          <w:sz w:val="28"/>
          <w:szCs w:val="28"/>
          <w:u w:val="single"/>
        </w:rPr>
        <w:t>О</w:t>
      </w:r>
      <w:r w:rsidRPr="00387A3E">
        <w:rPr>
          <w:sz w:val="28"/>
          <w:szCs w:val="28"/>
          <w:u w:val="single"/>
        </w:rPr>
        <w:t xml:space="preserve">. </w:t>
      </w:r>
      <w:proofErr w:type="spellStart"/>
      <w:r>
        <w:rPr>
          <w:sz w:val="28"/>
          <w:szCs w:val="28"/>
          <w:u w:val="single"/>
        </w:rPr>
        <w:t>Ма</w:t>
      </w:r>
      <w:r w:rsidR="00900E67">
        <w:rPr>
          <w:sz w:val="28"/>
          <w:szCs w:val="28"/>
          <w:u w:val="single"/>
        </w:rPr>
        <w:t>твейчук</w:t>
      </w:r>
      <w:proofErr w:type="spellEnd"/>
      <w:r w:rsidRPr="006C4E21">
        <w:t xml:space="preserve"> </w:t>
      </w:r>
    </w:p>
    <w:p w:rsidR="004C49ED" w:rsidRPr="00086371" w:rsidRDefault="004C49ED" w:rsidP="004C49ED">
      <w:pPr>
        <w:widowControl w:val="0"/>
        <w:tabs>
          <w:tab w:val="left" w:pos="5580"/>
        </w:tabs>
        <w:rPr>
          <w:sz w:val="20"/>
          <w:szCs w:val="20"/>
        </w:rPr>
      </w:pPr>
      <w:r>
        <w:rPr>
          <w:sz w:val="20"/>
          <w:szCs w:val="20"/>
        </w:rPr>
        <w:tab/>
      </w:r>
      <w:r w:rsidRPr="00086371">
        <w:rPr>
          <w:sz w:val="20"/>
          <w:szCs w:val="20"/>
        </w:rPr>
        <w:t xml:space="preserve"> </w:t>
      </w:r>
    </w:p>
    <w:p w:rsidR="004C49ED" w:rsidRDefault="004C49ED" w:rsidP="004C49ED">
      <w:pPr>
        <w:spacing w:line="36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813C0">
        <w:t xml:space="preserve"> </w:t>
      </w: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Default="004C49ED" w:rsidP="004C49ED">
      <w:pPr>
        <w:spacing w:line="360" w:lineRule="auto"/>
      </w:pPr>
    </w:p>
    <w:p w:rsidR="004C49ED" w:rsidRPr="00672012" w:rsidRDefault="004C49ED" w:rsidP="004C49ED">
      <w:pPr>
        <w:numPr>
          <w:ilvl w:val="0"/>
          <w:numId w:val="2"/>
        </w:numPr>
        <w:tabs>
          <w:tab w:val="clear" w:pos="1440"/>
          <w:tab w:val="num" w:pos="0"/>
          <w:tab w:val="left" w:pos="900"/>
        </w:tabs>
        <w:spacing w:line="360" w:lineRule="auto"/>
        <w:ind w:left="0" w:firstLine="540"/>
        <w:jc w:val="both"/>
        <w:rPr>
          <w:sz w:val="28"/>
          <w:szCs w:val="28"/>
        </w:rPr>
      </w:pPr>
      <w:r w:rsidRPr="00672012">
        <w:rPr>
          <w:b/>
          <w:bCs/>
          <w:sz w:val="28"/>
          <w:szCs w:val="28"/>
        </w:rPr>
        <w:lastRenderedPageBreak/>
        <w:t>Мета вивчення навчальної дисципліни</w:t>
      </w:r>
      <w:r w:rsidRPr="00672012">
        <w:rPr>
          <w:sz w:val="28"/>
          <w:szCs w:val="28"/>
        </w:rPr>
        <w:t xml:space="preserve"> – формування </w:t>
      </w:r>
      <w:r>
        <w:rPr>
          <w:sz w:val="28"/>
          <w:szCs w:val="28"/>
        </w:rPr>
        <w:t>навичок усного та писемного мовлення з англійської мови на рівні В2+ з академічним компонентом</w:t>
      </w:r>
      <w:r w:rsidRPr="00672012">
        <w:rPr>
          <w:sz w:val="28"/>
          <w:szCs w:val="28"/>
        </w:rPr>
        <w:t>.</w:t>
      </w:r>
    </w:p>
    <w:p w:rsidR="004C49ED" w:rsidRPr="00672012" w:rsidRDefault="004C49ED" w:rsidP="004C49ED">
      <w:pPr>
        <w:numPr>
          <w:ilvl w:val="0"/>
          <w:numId w:val="2"/>
        </w:numPr>
        <w:tabs>
          <w:tab w:val="clear" w:pos="1440"/>
          <w:tab w:val="num" w:pos="0"/>
          <w:tab w:val="left" w:pos="900"/>
        </w:tabs>
        <w:spacing w:line="360" w:lineRule="auto"/>
        <w:ind w:left="0" w:firstLine="540"/>
        <w:jc w:val="both"/>
        <w:rPr>
          <w:b/>
          <w:bCs/>
          <w:spacing w:val="-4"/>
          <w:sz w:val="28"/>
          <w:szCs w:val="28"/>
        </w:rPr>
      </w:pPr>
      <w:r w:rsidRPr="00672012">
        <w:rPr>
          <w:b/>
          <w:spacing w:val="-4"/>
          <w:sz w:val="28"/>
          <w:szCs w:val="28"/>
        </w:rPr>
        <w:t>Обсяг</w:t>
      </w:r>
      <w:r w:rsidRPr="00672012">
        <w:rPr>
          <w:b/>
          <w:bCs/>
          <w:spacing w:val="-4"/>
          <w:sz w:val="28"/>
          <w:szCs w:val="28"/>
        </w:rPr>
        <w:t xml:space="preserve"> дисципліни </w:t>
      </w:r>
    </w:p>
    <w:p w:rsidR="004C49ED" w:rsidRPr="00DC4C00" w:rsidRDefault="004C49ED" w:rsidP="004C49ED">
      <w:pPr>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2"/>
      </w:tblGrid>
      <w:tr w:rsidR="004C49ED" w:rsidTr="005A2710">
        <w:trPr>
          <w:trHeight w:val="578"/>
        </w:trPr>
        <w:tc>
          <w:tcPr>
            <w:tcW w:w="4608" w:type="dxa"/>
            <w:vMerge w:val="restart"/>
            <w:shd w:val="clear" w:color="auto" w:fill="auto"/>
            <w:vAlign w:val="center"/>
          </w:tcPr>
          <w:p w:rsidR="004C49ED" w:rsidRPr="00957610" w:rsidRDefault="004C49ED" w:rsidP="005A2710">
            <w:pPr>
              <w:jc w:val="center"/>
              <w:rPr>
                <w:b/>
                <w:lang w:eastAsia="ru-RU"/>
              </w:rPr>
            </w:pPr>
            <w:r w:rsidRPr="00957610">
              <w:rPr>
                <w:b/>
                <w:lang w:eastAsia="ru-RU"/>
              </w:rPr>
              <w:t>Найменування показників</w:t>
            </w:r>
          </w:p>
        </w:tc>
        <w:tc>
          <w:tcPr>
            <w:tcW w:w="4962" w:type="dxa"/>
            <w:gridSpan w:val="2"/>
            <w:shd w:val="clear" w:color="auto" w:fill="auto"/>
            <w:vAlign w:val="center"/>
          </w:tcPr>
          <w:p w:rsidR="004C49ED" w:rsidRPr="00957610" w:rsidRDefault="004C49ED" w:rsidP="005A2710">
            <w:pPr>
              <w:jc w:val="center"/>
              <w:rPr>
                <w:b/>
                <w:lang w:eastAsia="ru-RU"/>
              </w:rPr>
            </w:pPr>
            <w:r w:rsidRPr="00957610">
              <w:rPr>
                <w:b/>
                <w:lang w:eastAsia="ru-RU"/>
              </w:rPr>
              <w:t>Характеристика навчальної дисципліни</w:t>
            </w:r>
          </w:p>
        </w:tc>
      </w:tr>
      <w:tr w:rsidR="004C49ED" w:rsidTr="005A2710">
        <w:trPr>
          <w:trHeight w:val="531"/>
        </w:trPr>
        <w:tc>
          <w:tcPr>
            <w:tcW w:w="4608" w:type="dxa"/>
            <w:vMerge/>
            <w:shd w:val="clear" w:color="auto" w:fill="auto"/>
          </w:tcPr>
          <w:p w:rsidR="004C49ED" w:rsidRPr="00957610" w:rsidRDefault="004C49ED" w:rsidP="005A2710">
            <w:pPr>
              <w:rPr>
                <w:b/>
                <w:lang w:eastAsia="ru-RU"/>
              </w:rPr>
            </w:pPr>
          </w:p>
        </w:tc>
        <w:tc>
          <w:tcPr>
            <w:tcW w:w="2520" w:type="dxa"/>
            <w:shd w:val="clear" w:color="auto" w:fill="auto"/>
            <w:vAlign w:val="center"/>
          </w:tcPr>
          <w:p w:rsidR="004C49ED" w:rsidRPr="00957610" w:rsidRDefault="004C49ED" w:rsidP="005A2710">
            <w:pPr>
              <w:jc w:val="center"/>
              <w:rPr>
                <w:b/>
                <w:lang w:eastAsia="ru-RU"/>
              </w:rPr>
            </w:pPr>
            <w:r w:rsidRPr="00957610">
              <w:rPr>
                <w:b/>
                <w:lang w:eastAsia="ru-RU"/>
              </w:rPr>
              <w:t>денна форма навчання</w:t>
            </w:r>
          </w:p>
        </w:tc>
        <w:tc>
          <w:tcPr>
            <w:tcW w:w="2442" w:type="dxa"/>
            <w:shd w:val="clear" w:color="auto" w:fill="auto"/>
            <w:vAlign w:val="center"/>
          </w:tcPr>
          <w:p w:rsidR="004C49ED" w:rsidRPr="00957610" w:rsidRDefault="004C49ED" w:rsidP="005A2710">
            <w:pPr>
              <w:jc w:val="center"/>
              <w:rPr>
                <w:b/>
                <w:lang w:eastAsia="ru-RU"/>
              </w:rPr>
            </w:pPr>
            <w:r w:rsidRPr="00957610">
              <w:rPr>
                <w:b/>
                <w:lang w:eastAsia="ru-RU"/>
              </w:rPr>
              <w:t>заочна форма навчання</w:t>
            </w:r>
          </w:p>
        </w:tc>
      </w:tr>
      <w:tr w:rsidR="004C49ED" w:rsidTr="005A2710">
        <w:trPr>
          <w:trHeight w:val="347"/>
        </w:trPr>
        <w:tc>
          <w:tcPr>
            <w:tcW w:w="4608" w:type="dxa"/>
            <w:shd w:val="clear" w:color="auto" w:fill="auto"/>
            <w:vAlign w:val="center"/>
          </w:tcPr>
          <w:p w:rsidR="004C49ED" w:rsidRDefault="004C49ED" w:rsidP="005A2710">
            <w:pPr>
              <w:rPr>
                <w:lang w:eastAsia="ru-RU"/>
              </w:rPr>
            </w:pPr>
            <w:r>
              <w:rPr>
                <w:lang w:eastAsia="ru-RU"/>
              </w:rPr>
              <w:t>Рік навчання</w:t>
            </w:r>
          </w:p>
        </w:tc>
        <w:tc>
          <w:tcPr>
            <w:tcW w:w="2520" w:type="dxa"/>
            <w:shd w:val="clear" w:color="auto" w:fill="auto"/>
          </w:tcPr>
          <w:p w:rsidR="004C49ED" w:rsidRDefault="004C49ED" w:rsidP="005A2710">
            <w:pPr>
              <w:jc w:val="center"/>
              <w:rPr>
                <w:lang w:eastAsia="ru-RU"/>
              </w:rPr>
            </w:pPr>
            <w:r>
              <w:rPr>
                <w:lang w:eastAsia="ru-RU"/>
              </w:rPr>
              <w:t>1</w:t>
            </w:r>
          </w:p>
        </w:tc>
        <w:tc>
          <w:tcPr>
            <w:tcW w:w="2442" w:type="dxa"/>
            <w:shd w:val="clear" w:color="auto" w:fill="auto"/>
          </w:tcPr>
          <w:p w:rsidR="004C49ED" w:rsidRDefault="004C49ED" w:rsidP="005A2710">
            <w:pPr>
              <w:jc w:val="center"/>
              <w:rPr>
                <w:lang w:eastAsia="ru-RU"/>
              </w:rPr>
            </w:pPr>
            <w:r>
              <w:rPr>
                <w:lang w:eastAsia="ru-RU"/>
              </w:rPr>
              <w:t>1</w:t>
            </w:r>
          </w:p>
        </w:tc>
      </w:tr>
      <w:tr w:rsidR="004C49ED" w:rsidTr="005A2710">
        <w:trPr>
          <w:trHeight w:val="358"/>
        </w:trPr>
        <w:tc>
          <w:tcPr>
            <w:tcW w:w="4608" w:type="dxa"/>
            <w:shd w:val="clear" w:color="auto" w:fill="auto"/>
            <w:vAlign w:val="center"/>
          </w:tcPr>
          <w:p w:rsidR="004C49ED" w:rsidRDefault="004C49ED" w:rsidP="005A2710">
            <w:pPr>
              <w:rPr>
                <w:lang w:eastAsia="ru-RU"/>
              </w:rPr>
            </w:pPr>
            <w:r>
              <w:rPr>
                <w:lang w:eastAsia="ru-RU"/>
              </w:rPr>
              <w:t>Семестр вивчення</w:t>
            </w:r>
          </w:p>
        </w:tc>
        <w:tc>
          <w:tcPr>
            <w:tcW w:w="2520" w:type="dxa"/>
            <w:shd w:val="clear" w:color="auto" w:fill="auto"/>
          </w:tcPr>
          <w:p w:rsidR="004C49ED" w:rsidRDefault="004C49ED" w:rsidP="005A2710">
            <w:pPr>
              <w:jc w:val="center"/>
              <w:rPr>
                <w:lang w:eastAsia="ru-RU"/>
              </w:rPr>
            </w:pPr>
            <w:r>
              <w:rPr>
                <w:lang w:eastAsia="ru-RU"/>
              </w:rPr>
              <w:t>1-2</w:t>
            </w:r>
          </w:p>
        </w:tc>
        <w:tc>
          <w:tcPr>
            <w:tcW w:w="2442" w:type="dxa"/>
            <w:shd w:val="clear" w:color="auto" w:fill="auto"/>
          </w:tcPr>
          <w:p w:rsidR="004C49ED" w:rsidRDefault="004C49ED" w:rsidP="005A2710">
            <w:pPr>
              <w:jc w:val="center"/>
              <w:rPr>
                <w:lang w:eastAsia="ru-RU"/>
              </w:rPr>
            </w:pPr>
            <w:r>
              <w:rPr>
                <w:lang w:eastAsia="ru-RU"/>
              </w:rPr>
              <w:t>1</w:t>
            </w:r>
          </w:p>
        </w:tc>
      </w:tr>
      <w:tr w:rsidR="004C49ED" w:rsidTr="005A2710">
        <w:trPr>
          <w:trHeight w:val="339"/>
        </w:trPr>
        <w:tc>
          <w:tcPr>
            <w:tcW w:w="4608" w:type="dxa"/>
            <w:shd w:val="clear" w:color="auto" w:fill="auto"/>
            <w:vAlign w:val="center"/>
          </w:tcPr>
          <w:p w:rsidR="004C49ED" w:rsidRDefault="004C49ED" w:rsidP="005A2710">
            <w:pPr>
              <w:rPr>
                <w:lang w:eastAsia="ru-RU"/>
              </w:rPr>
            </w:pPr>
            <w:r>
              <w:rPr>
                <w:lang w:eastAsia="ru-RU"/>
              </w:rPr>
              <w:t>Кількість кредитів ЄКТС</w:t>
            </w:r>
          </w:p>
        </w:tc>
        <w:tc>
          <w:tcPr>
            <w:tcW w:w="2520" w:type="dxa"/>
            <w:shd w:val="clear" w:color="auto" w:fill="auto"/>
          </w:tcPr>
          <w:p w:rsidR="004C49ED" w:rsidRDefault="004C49ED" w:rsidP="005A2710">
            <w:pPr>
              <w:jc w:val="center"/>
              <w:rPr>
                <w:lang w:eastAsia="ru-RU"/>
              </w:rPr>
            </w:pPr>
            <w:r>
              <w:rPr>
                <w:lang w:eastAsia="ru-RU"/>
              </w:rPr>
              <w:t>4</w:t>
            </w:r>
          </w:p>
        </w:tc>
        <w:tc>
          <w:tcPr>
            <w:tcW w:w="2442" w:type="dxa"/>
            <w:shd w:val="clear" w:color="auto" w:fill="auto"/>
          </w:tcPr>
          <w:p w:rsidR="004C49ED" w:rsidRDefault="004C49ED" w:rsidP="005A2710">
            <w:pPr>
              <w:jc w:val="center"/>
              <w:rPr>
                <w:lang w:eastAsia="ru-RU"/>
              </w:rPr>
            </w:pPr>
            <w:r>
              <w:rPr>
                <w:lang w:eastAsia="ru-RU"/>
              </w:rPr>
              <w:t>4</w:t>
            </w:r>
          </w:p>
        </w:tc>
      </w:tr>
      <w:tr w:rsidR="004C49ED" w:rsidTr="005A2710">
        <w:trPr>
          <w:trHeight w:val="350"/>
        </w:trPr>
        <w:tc>
          <w:tcPr>
            <w:tcW w:w="4608" w:type="dxa"/>
            <w:shd w:val="clear" w:color="auto" w:fill="auto"/>
            <w:vAlign w:val="center"/>
          </w:tcPr>
          <w:p w:rsidR="004C49ED" w:rsidRDefault="004C49ED" w:rsidP="005A2710">
            <w:pPr>
              <w:rPr>
                <w:lang w:eastAsia="ru-RU"/>
              </w:rPr>
            </w:pPr>
            <w:r>
              <w:rPr>
                <w:lang w:eastAsia="ru-RU"/>
              </w:rPr>
              <w:t>Загальний обсяг годин</w:t>
            </w:r>
          </w:p>
        </w:tc>
        <w:tc>
          <w:tcPr>
            <w:tcW w:w="2520" w:type="dxa"/>
            <w:shd w:val="clear" w:color="auto" w:fill="auto"/>
          </w:tcPr>
          <w:p w:rsidR="004C49ED" w:rsidRDefault="004C49ED" w:rsidP="005A2710">
            <w:pPr>
              <w:jc w:val="center"/>
              <w:rPr>
                <w:lang w:eastAsia="ru-RU"/>
              </w:rPr>
            </w:pPr>
            <w:r>
              <w:rPr>
                <w:lang w:eastAsia="ru-RU"/>
              </w:rPr>
              <w:t>120</w:t>
            </w:r>
          </w:p>
        </w:tc>
        <w:tc>
          <w:tcPr>
            <w:tcW w:w="2442" w:type="dxa"/>
            <w:shd w:val="clear" w:color="auto" w:fill="auto"/>
          </w:tcPr>
          <w:p w:rsidR="004C49ED" w:rsidRDefault="004C49ED" w:rsidP="005A2710">
            <w:pPr>
              <w:jc w:val="center"/>
              <w:rPr>
                <w:lang w:eastAsia="ru-RU"/>
              </w:rPr>
            </w:pPr>
            <w:r>
              <w:rPr>
                <w:lang w:eastAsia="ru-RU"/>
              </w:rPr>
              <w:t>120</w:t>
            </w:r>
          </w:p>
        </w:tc>
      </w:tr>
      <w:tr w:rsidR="004C49ED" w:rsidTr="005A2710">
        <w:trPr>
          <w:trHeight w:val="345"/>
        </w:trPr>
        <w:tc>
          <w:tcPr>
            <w:tcW w:w="4608" w:type="dxa"/>
            <w:shd w:val="clear" w:color="auto" w:fill="auto"/>
            <w:vAlign w:val="center"/>
          </w:tcPr>
          <w:p w:rsidR="004C49ED" w:rsidRDefault="004C49ED" w:rsidP="005A2710">
            <w:pPr>
              <w:rPr>
                <w:lang w:eastAsia="ru-RU"/>
              </w:rPr>
            </w:pPr>
            <w:r>
              <w:rPr>
                <w:lang w:eastAsia="ru-RU"/>
              </w:rPr>
              <w:t>Кількість годин навчальних занять</w:t>
            </w:r>
          </w:p>
        </w:tc>
        <w:tc>
          <w:tcPr>
            <w:tcW w:w="2520" w:type="dxa"/>
            <w:shd w:val="clear" w:color="auto" w:fill="auto"/>
          </w:tcPr>
          <w:p w:rsidR="004C49ED" w:rsidRDefault="004C49ED" w:rsidP="005A2710">
            <w:pPr>
              <w:jc w:val="center"/>
              <w:rPr>
                <w:lang w:eastAsia="ru-RU"/>
              </w:rPr>
            </w:pPr>
            <w:r>
              <w:rPr>
                <w:lang w:eastAsia="ru-RU"/>
              </w:rPr>
              <w:t>40</w:t>
            </w:r>
          </w:p>
        </w:tc>
        <w:tc>
          <w:tcPr>
            <w:tcW w:w="2442" w:type="dxa"/>
            <w:shd w:val="clear" w:color="auto" w:fill="auto"/>
          </w:tcPr>
          <w:p w:rsidR="004C49ED" w:rsidRDefault="004C49ED" w:rsidP="005A2710">
            <w:pPr>
              <w:jc w:val="center"/>
              <w:rPr>
                <w:lang w:eastAsia="ru-RU"/>
              </w:rPr>
            </w:pPr>
            <w:r>
              <w:rPr>
                <w:lang w:eastAsia="ru-RU"/>
              </w:rPr>
              <w:t>16</w:t>
            </w:r>
          </w:p>
        </w:tc>
      </w:tr>
      <w:tr w:rsidR="004C49ED" w:rsidTr="005A2710">
        <w:trPr>
          <w:trHeight w:val="355"/>
        </w:trPr>
        <w:tc>
          <w:tcPr>
            <w:tcW w:w="4608" w:type="dxa"/>
            <w:shd w:val="clear" w:color="auto" w:fill="auto"/>
            <w:vAlign w:val="center"/>
          </w:tcPr>
          <w:p w:rsidR="004C49ED" w:rsidRDefault="004C49ED" w:rsidP="005A2710">
            <w:pPr>
              <w:rPr>
                <w:lang w:eastAsia="ru-RU"/>
              </w:rPr>
            </w:pPr>
            <w:r>
              <w:rPr>
                <w:lang w:eastAsia="ru-RU"/>
              </w:rPr>
              <w:t>Лекційні заняття</w:t>
            </w:r>
          </w:p>
        </w:tc>
        <w:tc>
          <w:tcPr>
            <w:tcW w:w="2520" w:type="dxa"/>
            <w:shd w:val="clear" w:color="auto" w:fill="auto"/>
          </w:tcPr>
          <w:p w:rsidR="004C49ED" w:rsidRDefault="004C49ED" w:rsidP="005A2710">
            <w:pPr>
              <w:jc w:val="center"/>
              <w:rPr>
                <w:lang w:eastAsia="ru-RU"/>
              </w:rPr>
            </w:pPr>
            <w:r>
              <w:rPr>
                <w:lang w:eastAsia="ru-RU"/>
              </w:rPr>
              <w:t>-</w:t>
            </w:r>
          </w:p>
        </w:tc>
        <w:tc>
          <w:tcPr>
            <w:tcW w:w="2442" w:type="dxa"/>
            <w:shd w:val="clear" w:color="auto" w:fill="auto"/>
          </w:tcPr>
          <w:p w:rsidR="004C49ED" w:rsidRDefault="004C49ED" w:rsidP="005A2710">
            <w:pPr>
              <w:jc w:val="center"/>
              <w:rPr>
                <w:lang w:eastAsia="ru-RU"/>
              </w:rPr>
            </w:pPr>
            <w:r>
              <w:rPr>
                <w:lang w:eastAsia="ru-RU"/>
              </w:rPr>
              <w:t>-</w:t>
            </w:r>
          </w:p>
        </w:tc>
      </w:tr>
      <w:tr w:rsidR="004C49ED" w:rsidTr="005A2710">
        <w:trPr>
          <w:trHeight w:val="352"/>
        </w:trPr>
        <w:tc>
          <w:tcPr>
            <w:tcW w:w="4608" w:type="dxa"/>
            <w:shd w:val="clear" w:color="auto" w:fill="auto"/>
            <w:vAlign w:val="center"/>
          </w:tcPr>
          <w:p w:rsidR="004C49ED" w:rsidRDefault="004C49ED" w:rsidP="005A2710">
            <w:pPr>
              <w:rPr>
                <w:lang w:eastAsia="ru-RU"/>
              </w:rPr>
            </w:pPr>
            <w:r>
              <w:rPr>
                <w:lang w:eastAsia="ru-RU"/>
              </w:rPr>
              <w:t>Практичні заняття</w:t>
            </w:r>
          </w:p>
        </w:tc>
        <w:tc>
          <w:tcPr>
            <w:tcW w:w="2520" w:type="dxa"/>
            <w:shd w:val="clear" w:color="auto" w:fill="auto"/>
          </w:tcPr>
          <w:p w:rsidR="004C49ED" w:rsidRDefault="004C49ED" w:rsidP="005A2710">
            <w:pPr>
              <w:jc w:val="center"/>
              <w:rPr>
                <w:lang w:eastAsia="ru-RU"/>
              </w:rPr>
            </w:pPr>
            <w:r>
              <w:rPr>
                <w:lang w:eastAsia="ru-RU"/>
              </w:rPr>
              <w:t>40</w:t>
            </w:r>
          </w:p>
        </w:tc>
        <w:tc>
          <w:tcPr>
            <w:tcW w:w="2442" w:type="dxa"/>
            <w:shd w:val="clear" w:color="auto" w:fill="auto"/>
          </w:tcPr>
          <w:p w:rsidR="004C49ED" w:rsidRDefault="004C49ED" w:rsidP="005A2710">
            <w:pPr>
              <w:jc w:val="center"/>
              <w:rPr>
                <w:lang w:eastAsia="ru-RU"/>
              </w:rPr>
            </w:pPr>
            <w:r>
              <w:rPr>
                <w:lang w:eastAsia="ru-RU"/>
              </w:rPr>
              <w:t>16</w:t>
            </w:r>
          </w:p>
        </w:tc>
      </w:tr>
      <w:tr w:rsidR="004C49ED" w:rsidTr="005A2710">
        <w:trPr>
          <w:trHeight w:val="347"/>
        </w:trPr>
        <w:tc>
          <w:tcPr>
            <w:tcW w:w="4608" w:type="dxa"/>
            <w:shd w:val="clear" w:color="auto" w:fill="auto"/>
            <w:vAlign w:val="center"/>
          </w:tcPr>
          <w:p w:rsidR="004C49ED" w:rsidRDefault="004C49ED" w:rsidP="005A2710">
            <w:pPr>
              <w:rPr>
                <w:lang w:eastAsia="ru-RU"/>
              </w:rPr>
            </w:pPr>
            <w:r>
              <w:rPr>
                <w:lang w:eastAsia="ru-RU"/>
              </w:rPr>
              <w:t>Семінарські заняття</w:t>
            </w:r>
          </w:p>
        </w:tc>
        <w:tc>
          <w:tcPr>
            <w:tcW w:w="2520" w:type="dxa"/>
            <w:shd w:val="clear" w:color="auto" w:fill="auto"/>
          </w:tcPr>
          <w:p w:rsidR="004C49ED" w:rsidRDefault="004C49ED" w:rsidP="005A2710">
            <w:pPr>
              <w:jc w:val="center"/>
              <w:rPr>
                <w:lang w:eastAsia="ru-RU"/>
              </w:rPr>
            </w:pPr>
            <w:r>
              <w:rPr>
                <w:lang w:eastAsia="ru-RU"/>
              </w:rPr>
              <w:t>-</w:t>
            </w:r>
          </w:p>
        </w:tc>
        <w:tc>
          <w:tcPr>
            <w:tcW w:w="2442" w:type="dxa"/>
            <w:shd w:val="clear" w:color="auto" w:fill="auto"/>
          </w:tcPr>
          <w:p w:rsidR="004C49ED" w:rsidRDefault="004C49ED" w:rsidP="005A2710">
            <w:pPr>
              <w:jc w:val="center"/>
              <w:rPr>
                <w:lang w:eastAsia="ru-RU"/>
              </w:rPr>
            </w:pPr>
            <w:r>
              <w:rPr>
                <w:lang w:eastAsia="ru-RU"/>
              </w:rPr>
              <w:t>-</w:t>
            </w:r>
          </w:p>
        </w:tc>
      </w:tr>
      <w:tr w:rsidR="004C49ED" w:rsidTr="005A2710">
        <w:trPr>
          <w:trHeight w:val="347"/>
        </w:trPr>
        <w:tc>
          <w:tcPr>
            <w:tcW w:w="4608" w:type="dxa"/>
            <w:shd w:val="clear" w:color="auto" w:fill="auto"/>
            <w:vAlign w:val="center"/>
          </w:tcPr>
          <w:p w:rsidR="004C49ED" w:rsidRDefault="004C49ED" w:rsidP="005A2710">
            <w:pPr>
              <w:rPr>
                <w:lang w:eastAsia="ru-RU"/>
              </w:rPr>
            </w:pPr>
            <w:r>
              <w:rPr>
                <w:lang w:eastAsia="ru-RU"/>
              </w:rPr>
              <w:t>Лабораторні заняття</w:t>
            </w:r>
          </w:p>
        </w:tc>
        <w:tc>
          <w:tcPr>
            <w:tcW w:w="2520" w:type="dxa"/>
            <w:shd w:val="clear" w:color="auto" w:fill="auto"/>
          </w:tcPr>
          <w:p w:rsidR="004C49ED" w:rsidRDefault="004C49ED" w:rsidP="005A2710">
            <w:pPr>
              <w:jc w:val="center"/>
              <w:rPr>
                <w:lang w:eastAsia="ru-RU"/>
              </w:rPr>
            </w:pPr>
            <w:r>
              <w:rPr>
                <w:lang w:eastAsia="ru-RU"/>
              </w:rPr>
              <w:t>-</w:t>
            </w:r>
          </w:p>
        </w:tc>
        <w:tc>
          <w:tcPr>
            <w:tcW w:w="2442" w:type="dxa"/>
            <w:shd w:val="clear" w:color="auto" w:fill="auto"/>
          </w:tcPr>
          <w:p w:rsidR="004C49ED" w:rsidRDefault="004C49ED" w:rsidP="005A2710">
            <w:pPr>
              <w:jc w:val="center"/>
              <w:rPr>
                <w:lang w:eastAsia="ru-RU"/>
              </w:rPr>
            </w:pPr>
            <w:r>
              <w:rPr>
                <w:lang w:eastAsia="ru-RU"/>
              </w:rPr>
              <w:t>-</w:t>
            </w:r>
          </w:p>
        </w:tc>
      </w:tr>
      <w:tr w:rsidR="004C49ED" w:rsidTr="005A2710">
        <w:trPr>
          <w:trHeight w:val="347"/>
        </w:trPr>
        <w:tc>
          <w:tcPr>
            <w:tcW w:w="4608" w:type="dxa"/>
            <w:shd w:val="clear" w:color="auto" w:fill="auto"/>
            <w:vAlign w:val="center"/>
          </w:tcPr>
          <w:p w:rsidR="004C49ED" w:rsidRDefault="004C49ED" w:rsidP="005A2710">
            <w:pPr>
              <w:rPr>
                <w:lang w:eastAsia="ru-RU"/>
              </w:rPr>
            </w:pPr>
            <w:r>
              <w:rPr>
                <w:lang w:eastAsia="ru-RU"/>
              </w:rPr>
              <w:t>Самостійна та індивідуальна робота</w:t>
            </w:r>
          </w:p>
        </w:tc>
        <w:tc>
          <w:tcPr>
            <w:tcW w:w="2520" w:type="dxa"/>
            <w:shd w:val="clear" w:color="auto" w:fill="auto"/>
          </w:tcPr>
          <w:p w:rsidR="004C49ED" w:rsidRDefault="004C49ED" w:rsidP="005A2710">
            <w:pPr>
              <w:jc w:val="center"/>
              <w:rPr>
                <w:lang w:eastAsia="ru-RU"/>
              </w:rPr>
            </w:pPr>
            <w:r>
              <w:rPr>
                <w:lang w:eastAsia="ru-RU"/>
              </w:rPr>
              <w:t>80</w:t>
            </w:r>
          </w:p>
        </w:tc>
        <w:tc>
          <w:tcPr>
            <w:tcW w:w="2442" w:type="dxa"/>
            <w:shd w:val="clear" w:color="auto" w:fill="auto"/>
          </w:tcPr>
          <w:p w:rsidR="004C49ED" w:rsidRDefault="004C49ED" w:rsidP="005A2710">
            <w:pPr>
              <w:jc w:val="center"/>
              <w:rPr>
                <w:lang w:eastAsia="ru-RU"/>
              </w:rPr>
            </w:pPr>
            <w:r>
              <w:rPr>
                <w:lang w:eastAsia="ru-RU"/>
              </w:rPr>
              <w:t>104</w:t>
            </w:r>
          </w:p>
        </w:tc>
      </w:tr>
      <w:tr w:rsidR="004C49ED" w:rsidTr="005A2710">
        <w:trPr>
          <w:trHeight w:val="347"/>
        </w:trPr>
        <w:tc>
          <w:tcPr>
            <w:tcW w:w="4608" w:type="dxa"/>
            <w:shd w:val="clear" w:color="auto" w:fill="auto"/>
            <w:vAlign w:val="center"/>
          </w:tcPr>
          <w:p w:rsidR="004C49ED" w:rsidRDefault="004C49ED" w:rsidP="005A2710">
            <w:pPr>
              <w:rPr>
                <w:lang w:eastAsia="ru-RU"/>
              </w:rPr>
            </w:pPr>
            <w:r>
              <w:rPr>
                <w:lang w:eastAsia="ru-RU"/>
              </w:rPr>
              <w:t>Форма підсумкового контролю</w:t>
            </w:r>
          </w:p>
        </w:tc>
        <w:tc>
          <w:tcPr>
            <w:tcW w:w="2520" w:type="dxa"/>
            <w:shd w:val="clear" w:color="auto" w:fill="auto"/>
          </w:tcPr>
          <w:p w:rsidR="004C49ED" w:rsidRDefault="004C49ED" w:rsidP="005A2710">
            <w:pPr>
              <w:jc w:val="center"/>
              <w:rPr>
                <w:lang w:eastAsia="ru-RU"/>
              </w:rPr>
            </w:pPr>
            <w:r>
              <w:rPr>
                <w:lang w:eastAsia="ru-RU"/>
              </w:rPr>
              <w:t>залік</w:t>
            </w:r>
          </w:p>
        </w:tc>
        <w:tc>
          <w:tcPr>
            <w:tcW w:w="2442" w:type="dxa"/>
            <w:shd w:val="clear" w:color="auto" w:fill="auto"/>
          </w:tcPr>
          <w:p w:rsidR="004C49ED" w:rsidRDefault="004C49ED" w:rsidP="005A2710">
            <w:pPr>
              <w:jc w:val="center"/>
              <w:rPr>
                <w:lang w:eastAsia="ru-RU"/>
              </w:rPr>
            </w:pPr>
            <w:r>
              <w:rPr>
                <w:lang w:eastAsia="ru-RU"/>
              </w:rPr>
              <w:t>залік</w:t>
            </w:r>
          </w:p>
        </w:tc>
      </w:tr>
    </w:tbl>
    <w:p w:rsidR="004C49ED" w:rsidRPr="00E50D5B" w:rsidRDefault="004C49ED" w:rsidP="004C49ED">
      <w:pPr>
        <w:rPr>
          <w:lang w:eastAsia="ru-RU"/>
        </w:rPr>
      </w:pPr>
    </w:p>
    <w:p w:rsidR="004C49ED" w:rsidRDefault="004C49ED" w:rsidP="004C49ED">
      <w:pPr>
        <w:numPr>
          <w:ilvl w:val="0"/>
          <w:numId w:val="2"/>
        </w:numPr>
        <w:tabs>
          <w:tab w:val="clear" w:pos="1440"/>
          <w:tab w:val="num" w:pos="-180"/>
          <w:tab w:val="left" w:pos="900"/>
        </w:tabs>
        <w:ind w:left="0" w:firstLine="540"/>
        <w:jc w:val="both"/>
        <w:rPr>
          <w:b/>
          <w:bCs/>
          <w:spacing w:val="-4"/>
          <w:sz w:val="28"/>
          <w:szCs w:val="28"/>
        </w:rPr>
      </w:pPr>
      <w:r w:rsidRPr="00426417">
        <w:rPr>
          <w:b/>
          <w:bCs/>
          <w:spacing w:val="-4"/>
          <w:sz w:val="28"/>
          <w:szCs w:val="28"/>
        </w:rPr>
        <w:t>Статус дисципліни</w:t>
      </w:r>
      <w:r>
        <w:rPr>
          <w:b/>
          <w:bCs/>
          <w:spacing w:val="-4"/>
          <w:sz w:val="28"/>
          <w:szCs w:val="28"/>
        </w:rPr>
        <w:t xml:space="preserve"> – </w:t>
      </w:r>
      <w:r w:rsidRPr="00896ACB">
        <w:rPr>
          <w:bCs/>
          <w:spacing w:val="-4"/>
          <w:sz w:val="28"/>
          <w:szCs w:val="28"/>
        </w:rPr>
        <w:t>нормативна навчальна дисципліна.</w:t>
      </w:r>
    </w:p>
    <w:p w:rsidR="004C49ED" w:rsidRPr="00D212D6" w:rsidRDefault="004C49ED" w:rsidP="004C49ED">
      <w:pPr>
        <w:numPr>
          <w:ilvl w:val="0"/>
          <w:numId w:val="2"/>
        </w:numPr>
        <w:tabs>
          <w:tab w:val="clear" w:pos="1440"/>
          <w:tab w:val="num" w:pos="0"/>
          <w:tab w:val="left" w:pos="900"/>
        </w:tabs>
        <w:ind w:left="0" w:firstLine="540"/>
        <w:jc w:val="both"/>
        <w:rPr>
          <w:b/>
          <w:sz w:val="28"/>
          <w:szCs w:val="28"/>
        </w:rPr>
      </w:pPr>
      <w:r w:rsidRPr="00FC408E">
        <w:rPr>
          <w:b/>
          <w:bCs/>
          <w:sz w:val="28"/>
          <w:szCs w:val="28"/>
        </w:rPr>
        <w:t>Передумови для вивчення дисципліни</w:t>
      </w:r>
    </w:p>
    <w:p w:rsidR="004C49ED" w:rsidRPr="005D569D" w:rsidRDefault="004C49ED" w:rsidP="004C49ED">
      <w:pPr>
        <w:tabs>
          <w:tab w:val="left" w:pos="900"/>
        </w:tabs>
        <w:ind w:firstLine="540"/>
        <w:jc w:val="both"/>
        <w:rPr>
          <w:b/>
          <w:sz w:val="28"/>
          <w:szCs w:val="28"/>
        </w:rPr>
      </w:pPr>
      <w:r>
        <w:rPr>
          <w:sz w:val="28"/>
          <w:szCs w:val="28"/>
        </w:rPr>
        <w:t>Д</w:t>
      </w:r>
      <w:r w:rsidRPr="007835FD">
        <w:rPr>
          <w:sz w:val="28"/>
          <w:szCs w:val="28"/>
        </w:rPr>
        <w:t xml:space="preserve">исципліна </w:t>
      </w:r>
      <w:r w:rsidRPr="00C02346">
        <w:rPr>
          <w:sz w:val="28"/>
          <w:szCs w:val="28"/>
          <w:lang w:eastAsia="ru-RU"/>
        </w:rPr>
        <w:t>“</w:t>
      </w:r>
      <w:r>
        <w:rPr>
          <w:sz w:val="28"/>
          <w:szCs w:val="28"/>
          <w:lang w:eastAsia="ru-RU"/>
        </w:rPr>
        <w:t>Іноземна мова</w:t>
      </w:r>
      <w:r w:rsidRPr="00C02346">
        <w:rPr>
          <w:sz w:val="28"/>
          <w:szCs w:val="28"/>
          <w:lang w:eastAsia="ru-RU"/>
        </w:rPr>
        <w:t>”</w:t>
      </w:r>
      <w:r>
        <w:rPr>
          <w:sz w:val="28"/>
          <w:szCs w:val="28"/>
          <w:lang w:eastAsia="ru-RU"/>
        </w:rPr>
        <w:t xml:space="preserve"> (освітньо-кваліфікаційний рівень «Бакалавр»), володіння іншомовними комунікативними навичками рівня В2. Володіння англійською мовою на рівні В2 для всіх спеціальностей бакалаврського рівня</w:t>
      </w:r>
      <w:r w:rsidRPr="00617D52">
        <w:rPr>
          <w:sz w:val="28"/>
          <w:szCs w:val="28"/>
        </w:rPr>
        <w:t>.</w:t>
      </w:r>
    </w:p>
    <w:p w:rsidR="004C49ED" w:rsidRPr="007C32B3" w:rsidRDefault="004C49ED" w:rsidP="004C49ED">
      <w:pPr>
        <w:numPr>
          <w:ilvl w:val="0"/>
          <w:numId w:val="2"/>
        </w:numPr>
        <w:tabs>
          <w:tab w:val="clear" w:pos="1440"/>
          <w:tab w:val="num" w:pos="0"/>
          <w:tab w:val="left" w:pos="900"/>
        </w:tabs>
        <w:ind w:left="0" w:firstLine="540"/>
        <w:jc w:val="both"/>
        <w:rPr>
          <w:b/>
          <w:sz w:val="28"/>
          <w:szCs w:val="28"/>
        </w:rPr>
      </w:pPr>
      <w:r>
        <w:rPr>
          <w:b/>
          <w:color w:val="000000"/>
          <w:sz w:val="28"/>
          <w:szCs w:val="28"/>
        </w:rPr>
        <w:t>Програмні компетентності навчання</w:t>
      </w:r>
      <w:bookmarkStart w:id="0" w:name="_GoBack"/>
      <w:bookmarkEnd w:id="0"/>
    </w:p>
    <w:p w:rsidR="004C49ED" w:rsidRPr="00B655E3" w:rsidRDefault="004C49ED" w:rsidP="004C49ED">
      <w:pPr>
        <w:ind w:left="567"/>
        <w:rPr>
          <w:b/>
          <w:sz w:val="28"/>
          <w:szCs w:val="28"/>
        </w:rPr>
      </w:pPr>
      <w:r w:rsidRPr="0074579A">
        <w:rPr>
          <w:b/>
          <w:sz w:val="28"/>
          <w:szCs w:val="28"/>
        </w:rPr>
        <w:t>Загальні компетентності:</w:t>
      </w:r>
      <w:r>
        <w:rPr>
          <w:b/>
          <w:sz w:val="28"/>
          <w:szCs w:val="28"/>
        </w:rPr>
        <w:t xml:space="preserve"> </w:t>
      </w:r>
    </w:p>
    <w:p w:rsidR="004C49ED" w:rsidRDefault="004C49ED" w:rsidP="004C49ED">
      <w:pPr>
        <w:numPr>
          <w:ilvl w:val="0"/>
          <w:numId w:val="4"/>
        </w:numPr>
        <w:ind w:left="567"/>
        <w:jc w:val="both"/>
        <w:rPr>
          <w:sz w:val="28"/>
          <w:szCs w:val="28"/>
        </w:rPr>
      </w:pPr>
      <w:r w:rsidRPr="00D26750">
        <w:rPr>
          <w:sz w:val="28"/>
          <w:szCs w:val="28"/>
        </w:rPr>
        <w:t xml:space="preserve">здатність </w:t>
      </w:r>
      <w:r w:rsidR="00F433E7">
        <w:rPr>
          <w:sz w:val="28"/>
          <w:szCs w:val="28"/>
        </w:rPr>
        <w:t>приймати обґрунтовані рішення</w:t>
      </w:r>
      <w:r>
        <w:rPr>
          <w:sz w:val="28"/>
          <w:szCs w:val="28"/>
        </w:rPr>
        <w:t>;</w:t>
      </w:r>
    </w:p>
    <w:p w:rsidR="004C49ED" w:rsidRDefault="004C49ED" w:rsidP="004C49ED">
      <w:pPr>
        <w:numPr>
          <w:ilvl w:val="0"/>
          <w:numId w:val="4"/>
        </w:numPr>
        <w:ind w:left="567"/>
        <w:jc w:val="both"/>
        <w:rPr>
          <w:sz w:val="28"/>
          <w:szCs w:val="28"/>
        </w:rPr>
      </w:pPr>
      <w:r w:rsidRPr="00D26750">
        <w:rPr>
          <w:sz w:val="28"/>
          <w:szCs w:val="28"/>
        </w:rPr>
        <w:t xml:space="preserve">здатність </w:t>
      </w:r>
      <w:r>
        <w:rPr>
          <w:sz w:val="28"/>
          <w:szCs w:val="28"/>
        </w:rPr>
        <w:t>пра</w:t>
      </w:r>
      <w:r w:rsidR="00F433E7">
        <w:rPr>
          <w:sz w:val="28"/>
          <w:szCs w:val="28"/>
        </w:rPr>
        <w:t>цювати в міжнародному контексті.</w:t>
      </w:r>
    </w:p>
    <w:p w:rsidR="00F433E7" w:rsidRDefault="00F433E7" w:rsidP="00F433E7">
      <w:pPr>
        <w:ind w:left="567"/>
        <w:jc w:val="both"/>
        <w:rPr>
          <w:b/>
          <w:sz w:val="28"/>
          <w:szCs w:val="28"/>
        </w:rPr>
      </w:pPr>
      <w:r>
        <w:rPr>
          <w:b/>
          <w:sz w:val="28"/>
          <w:szCs w:val="28"/>
        </w:rPr>
        <w:t>Фахові</w:t>
      </w:r>
      <w:r w:rsidRPr="0074579A">
        <w:rPr>
          <w:b/>
          <w:sz w:val="28"/>
          <w:szCs w:val="28"/>
        </w:rPr>
        <w:t xml:space="preserve"> компетентності:</w:t>
      </w:r>
    </w:p>
    <w:p w:rsidR="00F433E7" w:rsidRDefault="00F433E7" w:rsidP="00F433E7">
      <w:pPr>
        <w:numPr>
          <w:ilvl w:val="0"/>
          <w:numId w:val="4"/>
        </w:numPr>
        <w:ind w:left="567"/>
        <w:jc w:val="both"/>
        <w:rPr>
          <w:sz w:val="28"/>
          <w:szCs w:val="28"/>
        </w:rPr>
      </w:pPr>
      <w:r w:rsidRPr="00D26750">
        <w:rPr>
          <w:sz w:val="28"/>
          <w:szCs w:val="28"/>
        </w:rPr>
        <w:t xml:space="preserve">здатність </w:t>
      </w:r>
      <w:r>
        <w:rPr>
          <w:sz w:val="28"/>
          <w:szCs w:val="28"/>
        </w:rPr>
        <w:t>забезпечувати якість обслуговування споживачів готельних та ресторанних послуг</w:t>
      </w:r>
      <w:r>
        <w:rPr>
          <w:sz w:val="28"/>
          <w:szCs w:val="28"/>
        </w:rPr>
        <w:t>;</w:t>
      </w:r>
    </w:p>
    <w:p w:rsidR="00F433E7" w:rsidRPr="00F433E7" w:rsidRDefault="00F433E7" w:rsidP="00F433E7">
      <w:pPr>
        <w:numPr>
          <w:ilvl w:val="0"/>
          <w:numId w:val="4"/>
        </w:numPr>
        <w:ind w:left="567"/>
        <w:jc w:val="both"/>
        <w:rPr>
          <w:sz w:val="28"/>
          <w:szCs w:val="28"/>
        </w:rPr>
      </w:pPr>
      <w:r w:rsidRPr="00F433E7">
        <w:rPr>
          <w:sz w:val="28"/>
          <w:szCs w:val="28"/>
        </w:rPr>
        <w:t xml:space="preserve">здатність </w:t>
      </w:r>
      <w:r>
        <w:rPr>
          <w:sz w:val="28"/>
          <w:szCs w:val="28"/>
        </w:rPr>
        <w:t>застосовувати принципи соціальної відповідальності в діяльності суб’єктів готельного та ресторанного бізнесу</w:t>
      </w:r>
      <w:r w:rsidRPr="00F433E7">
        <w:rPr>
          <w:sz w:val="28"/>
          <w:szCs w:val="28"/>
        </w:rPr>
        <w:t>.</w:t>
      </w:r>
    </w:p>
    <w:p w:rsidR="004C49ED" w:rsidRPr="00DA75E5" w:rsidRDefault="004C49ED" w:rsidP="004C49ED">
      <w:pPr>
        <w:numPr>
          <w:ilvl w:val="0"/>
          <w:numId w:val="6"/>
        </w:numPr>
        <w:tabs>
          <w:tab w:val="num" w:pos="0"/>
          <w:tab w:val="left" w:pos="900"/>
        </w:tabs>
        <w:ind w:left="0" w:firstLine="567"/>
        <w:jc w:val="both"/>
        <w:rPr>
          <w:sz w:val="28"/>
          <w:szCs w:val="28"/>
        </w:rPr>
      </w:pPr>
      <w:r w:rsidRPr="00DA75E5">
        <w:rPr>
          <w:b/>
          <w:bCs/>
          <w:sz w:val="28"/>
          <w:szCs w:val="28"/>
        </w:rPr>
        <w:t xml:space="preserve">Очікувані результати навчання з дисципліни: </w:t>
      </w:r>
      <w:r w:rsidRPr="00DA75E5">
        <w:rPr>
          <w:sz w:val="28"/>
          <w:szCs w:val="28"/>
        </w:rPr>
        <w:t xml:space="preserve">магістрант повинен </w:t>
      </w:r>
      <w:r w:rsidR="00DA75E5">
        <w:rPr>
          <w:sz w:val="28"/>
          <w:szCs w:val="28"/>
        </w:rPr>
        <w:t>уміти</w:t>
      </w:r>
      <w:r w:rsidRPr="00DA75E5">
        <w:rPr>
          <w:sz w:val="28"/>
          <w:szCs w:val="28"/>
        </w:rPr>
        <w:t xml:space="preserve"> </w:t>
      </w:r>
      <w:r w:rsidR="00DA75E5">
        <w:rPr>
          <w:sz w:val="28"/>
          <w:szCs w:val="28"/>
        </w:rPr>
        <w:t>д</w:t>
      </w:r>
      <w:r w:rsidR="00DA75E5" w:rsidRPr="00DA75E5">
        <w:rPr>
          <w:sz w:val="28"/>
          <w:szCs w:val="28"/>
        </w:rPr>
        <w:t xml:space="preserve">осліджувати моделі </w:t>
      </w:r>
      <w:r w:rsidR="004419DC">
        <w:rPr>
          <w:sz w:val="28"/>
          <w:szCs w:val="28"/>
        </w:rPr>
        <w:t>розвитку міжнародних та національних готельних і ресторанних мереж (корпорацій)</w:t>
      </w:r>
      <w:r w:rsidRPr="00DA75E5">
        <w:rPr>
          <w:sz w:val="28"/>
          <w:szCs w:val="28"/>
        </w:rPr>
        <w:t>.</w:t>
      </w:r>
    </w:p>
    <w:p w:rsidR="004C49ED" w:rsidRDefault="004C49ED" w:rsidP="004C49ED">
      <w:pPr>
        <w:numPr>
          <w:ilvl w:val="0"/>
          <w:numId w:val="2"/>
        </w:numPr>
        <w:tabs>
          <w:tab w:val="clear" w:pos="1440"/>
          <w:tab w:val="num" w:pos="0"/>
          <w:tab w:val="left" w:pos="851"/>
        </w:tabs>
        <w:ind w:left="0" w:firstLine="567"/>
        <w:jc w:val="both"/>
        <w:rPr>
          <w:sz w:val="28"/>
          <w:szCs w:val="28"/>
        </w:rPr>
      </w:pPr>
      <w:r w:rsidRPr="00FC408E">
        <w:rPr>
          <w:b/>
          <w:bCs/>
          <w:sz w:val="28"/>
          <w:szCs w:val="28"/>
        </w:rPr>
        <w:t>Засоби діагностики результатів навчання</w:t>
      </w:r>
      <w:r>
        <w:rPr>
          <w:b/>
          <w:bCs/>
          <w:sz w:val="28"/>
          <w:szCs w:val="28"/>
        </w:rPr>
        <w:t>:</w:t>
      </w:r>
      <w:r w:rsidRPr="00AE5CC0">
        <w:rPr>
          <w:noProof/>
          <w:sz w:val="28"/>
          <w:szCs w:val="28"/>
          <w:lang w:eastAsia="ru-RU"/>
        </w:rPr>
        <w:t xml:space="preserve"> </w:t>
      </w:r>
      <w:r w:rsidRPr="00B93F7F">
        <w:rPr>
          <w:noProof/>
          <w:sz w:val="28"/>
          <w:szCs w:val="28"/>
          <w:lang w:eastAsia="ru-RU"/>
        </w:rPr>
        <w:t>завдання вхідного і поточного контролю, модульної контрольної роботи, пакет комплексної контрольної роботи.</w:t>
      </w:r>
    </w:p>
    <w:p w:rsidR="004C49ED" w:rsidRDefault="004C49ED" w:rsidP="004C49ED">
      <w:pPr>
        <w:tabs>
          <w:tab w:val="left" w:pos="900"/>
        </w:tabs>
        <w:jc w:val="both"/>
        <w:rPr>
          <w:sz w:val="28"/>
          <w:szCs w:val="28"/>
        </w:rPr>
      </w:pPr>
    </w:p>
    <w:p w:rsidR="004C49ED" w:rsidRDefault="004C49ED" w:rsidP="004C49ED">
      <w:pPr>
        <w:tabs>
          <w:tab w:val="left" w:pos="900"/>
        </w:tabs>
        <w:jc w:val="both"/>
        <w:rPr>
          <w:sz w:val="28"/>
          <w:szCs w:val="28"/>
        </w:rPr>
      </w:pPr>
    </w:p>
    <w:p w:rsidR="004C49ED" w:rsidRDefault="004C49ED" w:rsidP="004C49ED">
      <w:pPr>
        <w:numPr>
          <w:ilvl w:val="0"/>
          <w:numId w:val="2"/>
        </w:numPr>
        <w:tabs>
          <w:tab w:val="clear" w:pos="1440"/>
        </w:tabs>
        <w:spacing w:line="360" w:lineRule="auto"/>
        <w:ind w:left="900" w:hanging="360"/>
        <w:rPr>
          <w:b/>
          <w:bCs/>
          <w:sz w:val="28"/>
          <w:szCs w:val="28"/>
        </w:rPr>
      </w:pPr>
      <w:r w:rsidRPr="00FC408E">
        <w:rPr>
          <w:b/>
          <w:bCs/>
          <w:sz w:val="28"/>
          <w:szCs w:val="28"/>
        </w:rPr>
        <w:lastRenderedPageBreak/>
        <w:t>Програма навчальної дисципліни</w:t>
      </w:r>
    </w:p>
    <w:p w:rsidR="004C49ED" w:rsidRDefault="004C49ED" w:rsidP="004C49ED">
      <w:pPr>
        <w:ind w:firstLine="540"/>
        <w:jc w:val="center"/>
        <w:rPr>
          <w:b/>
          <w:sz w:val="28"/>
          <w:szCs w:val="28"/>
        </w:rPr>
      </w:pPr>
      <w:r>
        <w:rPr>
          <w:b/>
          <w:sz w:val="28"/>
          <w:szCs w:val="28"/>
        </w:rPr>
        <w:t>Денна форма навчання</w:t>
      </w:r>
    </w:p>
    <w:p w:rsidR="004C49ED" w:rsidRPr="00475508" w:rsidRDefault="004C49ED" w:rsidP="004C49ED">
      <w:pPr>
        <w:jc w:val="center"/>
        <w:rPr>
          <w:sz w:val="16"/>
          <w:szCs w:val="16"/>
          <w:lang w:eastAsia="ru-RU"/>
        </w:rPr>
      </w:pP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940"/>
        <w:gridCol w:w="12"/>
        <w:gridCol w:w="821"/>
        <w:gridCol w:w="758"/>
        <w:gridCol w:w="147"/>
        <w:gridCol w:w="54"/>
        <w:gridCol w:w="472"/>
        <w:gridCol w:w="197"/>
        <w:gridCol w:w="469"/>
        <w:gridCol w:w="249"/>
        <w:gridCol w:w="1246"/>
      </w:tblGrid>
      <w:tr w:rsidR="004C49ED" w:rsidRPr="00F750AE" w:rsidTr="005A2710">
        <w:tblPrEx>
          <w:tblCellMar>
            <w:top w:w="0" w:type="dxa"/>
            <w:bottom w:w="0" w:type="dxa"/>
          </w:tblCellMar>
        </w:tblPrEx>
        <w:trPr>
          <w:cantSplit/>
          <w:trHeight w:val="339"/>
        </w:trPr>
        <w:tc>
          <w:tcPr>
            <w:tcW w:w="2218" w:type="pct"/>
            <w:vMerge w:val="restart"/>
          </w:tcPr>
          <w:p w:rsidR="004C49ED" w:rsidRDefault="004C49ED" w:rsidP="005A2710">
            <w:pPr>
              <w:widowControl w:val="0"/>
              <w:jc w:val="center"/>
            </w:pPr>
          </w:p>
          <w:p w:rsidR="004C49ED" w:rsidRPr="00CC6EE9" w:rsidRDefault="004C49ED" w:rsidP="005A2710">
            <w:pPr>
              <w:widowControl w:val="0"/>
              <w:jc w:val="center"/>
              <w:rPr>
                <w:b/>
              </w:rPr>
            </w:pPr>
            <w:r w:rsidRPr="00CC6EE9">
              <w:rPr>
                <w:b/>
              </w:rPr>
              <w:t>Назви змістових модулів і тем</w:t>
            </w:r>
          </w:p>
        </w:tc>
        <w:tc>
          <w:tcPr>
            <w:tcW w:w="2782" w:type="pct"/>
            <w:gridSpan w:val="11"/>
            <w:vAlign w:val="center"/>
          </w:tcPr>
          <w:p w:rsidR="004C49ED" w:rsidRPr="00F750AE" w:rsidRDefault="004C49ED" w:rsidP="005A2710">
            <w:pPr>
              <w:widowControl w:val="0"/>
              <w:jc w:val="center"/>
              <w:rPr>
                <w:b/>
                <w:i/>
              </w:rPr>
            </w:pPr>
            <w:r w:rsidRPr="00F750AE">
              <w:rPr>
                <w:b/>
              </w:rPr>
              <w:t>Кількість годин</w:t>
            </w:r>
            <w:r>
              <w:rPr>
                <w:b/>
              </w:rPr>
              <w:t xml:space="preserve"> </w:t>
            </w:r>
          </w:p>
        </w:tc>
      </w:tr>
      <w:tr w:rsidR="004C49ED" w:rsidRPr="00F750AE" w:rsidTr="005A2710">
        <w:tblPrEx>
          <w:tblCellMar>
            <w:top w:w="0" w:type="dxa"/>
            <w:bottom w:w="0" w:type="dxa"/>
          </w:tblCellMar>
        </w:tblPrEx>
        <w:trPr>
          <w:cantSplit/>
          <w:trHeight w:val="350"/>
        </w:trPr>
        <w:tc>
          <w:tcPr>
            <w:tcW w:w="2218" w:type="pct"/>
            <w:vMerge/>
          </w:tcPr>
          <w:p w:rsidR="004C49ED" w:rsidRPr="00F750AE" w:rsidRDefault="004C49ED" w:rsidP="005A2710">
            <w:pPr>
              <w:widowControl w:val="0"/>
              <w:jc w:val="center"/>
            </w:pPr>
          </w:p>
        </w:tc>
        <w:tc>
          <w:tcPr>
            <w:tcW w:w="494" w:type="pct"/>
            <w:gridSpan w:val="2"/>
            <w:shd w:val="clear" w:color="auto" w:fill="auto"/>
            <w:vAlign w:val="center"/>
          </w:tcPr>
          <w:p w:rsidR="004C49ED" w:rsidRPr="00AE36B7" w:rsidRDefault="004C49ED" w:rsidP="005A2710">
            <w:pPr>
              <w:widowControl w:val="0"/>
              <w:jc w:val="center"/>
              <w:rPr>
                <w:b/>
              </w:rPr>
            </w:pPr>
            <w:r w:rsidRPr="00AE36B7">
              <w:rPr>
                <w:b/>
              </w:rPr>
              <w:t>разом</w:t>
            </w:r>
          </w:p>
        </w:tc>
        <w:tc>
          <w:tcPr>
            <w:tcW w:w="2289" w:type="pct"/>
            <w:gridSpan w:val="9"/>
            <w:shd w:val="clear" w:color="auto" w:fill="auto"/>
            <w:vAlign w:val="center"/>
          </w:tcPr>
          <w:p w:rsidR="004C49ED" w:rsidRPr="00AE36B7" w:rsidRDefault="004C49ED" w:rsidP="005A2710">
            <w:pPr>
              <w:widowControl w:val="0"/>
              <w:jc w:val="center"/>
              <w:rPr>
                <w:b/>
              </w:rPr>
            </w:pPr>
            <w:r w:rsidRPr="00AE36B7">
              <w:rPr>
                <w:b/>
              </w:rPr>
              <w:t>у тому числі</w:t>
            </w:r>
          </w:p>
        </w:tc>
      </w:tr>
      <w:tr w:rsidR="004C49ED" w:rsidRPr="00F750AE" w:rsidTr="005A2710">
        <w:tblPrEx>
          <w:tblCellMar>
            <w:top w:w="0" w:type="dxa"/>
            <w:bottom w:w="0" w:type="dxa"/>
          </w:tblCellMar>
        </w:tblPrEx>
        <w:trPr>
          <w:cantSplit/>
          <w:trHeight w:val="2256"/>
        </w:trPr>
        <w:tc>
          <w:tcPr>
            <w:tcW w:w="2218" w:type="pct"/>
            <w:vMerge/>
          </w:tcPr>
          <w:p w:rsidR="004C49ED" w:rsidRPr="00F750AE" w:rsidRDefault="004C49ED" w:rsidP="005A2710">
            <w:pPr>
              <w:widowControl w:val="0"/>
              <w:jc w:val="center"/>
            </w:pPr>
          </w:p>
        </w:tc>
        <w:tc>
          <w:tcPr>
            <w:tcW w:w="494" w:type="pct"/>
            <w:gridSpan w:val="2"/>
            <w:shd w:val="clear" w:color="auto" w:fill="auto"/>
          </w:tcPr>
          <w:p w:rsidR="004C49ED" w:rsidRPr="00AE36B7" w:rsidRDefault="004C49ED" w:rsidP="005A2710">
            <w:pPr>
              <w:widowControl w:val="0"/>
              <w:jc w:val="center"/>
              <w:rPr>
                <w:b/>
              </w:rPr>
            </w:pPr>
          </w:p>
        </w:tc>
        <w:tc>
          <w:tcPr>
            <w:tcW w:w="426" w:type="pct"/>
            <w:shd w:val="clear" w:color="auto" w:fill="auto"/>
            <w:textDirection w:val="btLr"/>
            <w:vAlign w:val="center"/>
          </w:tcPr>
          <w:p w:rsidR="004C49ED" w:rsidRPr="00F835AF" w:rsidRDefault="004C49ED" w:rsidP="005A2710">
            <w:pPr>
              <w:widowControl w:val="0"/>
              <w:jc w:val="center"/>
              <w:rPr>
                <w:b/>
                <w:sz w:val="22"/>
                <w:szCs w:val="22"/>
              </w:rPr>
            </w:pPr>
            <w:r>
              <w:rPr>
                <w:b/>
                <w:sz w:val="22"/>
                <w:szCs w:val="22"/>
              </w:rPr>
              <w:t>лекційні заняття</w:t>
            </w:r>
          </w:p>
        </w:tc>
        <w:tc>
          <w:tcPr>
            <w:tcW w:w="497" w:type="pct"/>
            <w:gridSpan w:val="3"/>
            <w:textDirection w:val="btLr"/>
            <w:vAlign w:val="center"/>
          </w:tcPr>
          <w:p w:rsidR="004C49ED" w:rsidRPr="00F835AF" w:rsidRDefault="004C49ED" w:rsidP="005A2710">
            <w:pPr>
              <w:widowControl w:val="0"/>
              <w:jc w:val="center"/>
              <w:rPr>
                <w:b/>
                <w:sz w:val="22"/>
                <w:szCs w:val="22"/>
              </w:rPr>
            </w:pPr>
            <w:r w:rsidRPr="00F835AF">
              <w:rPr>
                <w:b/>
                <w:sz w:val="22"/>
                <w:szCs w:val="22"/>
              </w:rPr>
              <w:t>практичні заняття</w:t>
            </w:r>
          </w:p>
        </w:tc>
        <w:tc>
          <w:tcPr>
            <w:tcW w:w="347" w:type="pct"/>
            <w:gridSpan w:val="2"/>
            <w:textDirection w:val="btLr"/>
            <w:vAlign w:val="center"/>
          </w:tcPr>
          <w:p w:rsidR="004C49ED" w:rsidRPr="00F835AF" w:rsidRDefault="004C49ED" w:rsidP="005A2710">
            <w:pPr>
              <w:widowControl w:val="0"/>
              <w:jc w:val="center"/>
              <w:rPr>
                <w:b/>
                <w:sz w:val="22"/>
                <w:szCs w:val="22"/>
              </w:rPr>
            </w:pPr>
            <w:r w:rsidRPr="00F835AF">
              <w:rPr>
                <w:b/>
                <w:sz w:val="22"/>
                <w:szCs w:val="22"/>
              </w:rPr>
              <w:t>семінарські заняття</w:t>
            </w:r>
          </w:p>
        </w:tc>
        <w:tc>
          <w:tcPr>
            <w:tcW w:w="372" w:type="pct"/>
            <w:gridSpan w:val="2"/>
            <w:shd w:val="clear" w:color="auto" w:fill="auto"/>
            <w:textDirection w:val="btLr"/>
            <w:vAlign w:val="center"/>
          </w:tcPr>
          <w:p w:rsidR="004C49ED" w:rsidRPr="00F835AF" w:rsidRDefault="004C49ED" w:rsidP="005A2710">
            <w:pPr>
              <w:widowControl w:val="0"/>
              <w:jc w:val="center"/>
              <w:rPr>
                <w:b/>
                <w:sz w:val="22"/>
                <w:szCs w:val="22"/>
              </w:rPr>
            </w:pPr>
            <w:r w:rsidRPr="00F835AF">
              <w:rPr>
                <w:b/>
                <w:sz w:val="22"/>
                <w:szCs w:val="22"/>
              </w:rPr>
              <w:t>лабораторні заняття</w:t>
            </w:r>
          </w:p>
        </w:tc>
        <w:tc>
          <w:tcPr>
            <w:tcW w:w="646" w:type="pct"/>
            <w:shd w:val="clear" w:color="auto" w:fill="auto"/>
            <w:textDirection w:val="btLr"/>
            <w:vAlign w:val="center"/>
          </w:tcPr>
          <w:p w:rsidR="004C49ED" w:rsidRPr="00F835AF" w:rsidRDefault="004C49ED" w:rsidP="005A2710">
            <w:pPr>
              <w:widowControl w:val="0"/>
              <w:jc w:val="center"/>
              <w:rPr>
                <w:b/>
                <w:sz w:val="22"/>
                <w:szCs w:val="22"/>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4C49ED" w:rsidRPr="00F750AE" w:rsidTr="005A2710">
        <w:tblPrEx>
          <w:tblCellMar>
            <w:top w:w="0" w:type="dxa"/>
            <w:bottom w:w="0" w:type="dxa"/>
          </w:tblCellMar>
        </w:tblPrEx>
        <w:trPr>
          <w:cantSplit/>
          <w:trHeight w:val="425"/>
        </w:trPr>
        <w:tc>
          <w:tcPr>
            <w:tcW w:w="5000" w:type="pct"/>
            <w:gridSpan w:val="12"/>
            <w:vAlign w:val="center"/>
          </w:tcPr>
          <w:p w:rsidR="004C49ED" w:rsidRPr="00F750AE" w:rsidRDefault="004C49ED" w:rsidP="005A2710">
            <w:pPr>
              <w:widowControl w:val="0"/>
              <w:jc w:val="center"/>
            </w:pPr>
            <w:r w:rsidRPr="003C6285">
              <w:rPr>
                <w:b/>
                <w:bCs/>
              </w:rPr>
              <w:t>Змістовий</w:t>
            </w:r>
            <w:r w:rsidRPr="00210ED7">
              <w:rPr>
                <w:b/>
                <w:bCs/>
              </w:rPr>
              <w:t xml:space="preserve"> </w:t>
            </w:r>
            <w:r w:rsidRPr="003C6285">
              <w:rPr>
                <w:b/>
                <w:bCs/>
              </w:rPr>
              <w:t>модуль</w:t>
            </w:r>
            <w:r w:rsidRPr="00210ED7">
              <w:rPr>
                <w:b/>
                <w:bCs/>
              </w:rPr>
              <w:t xml:space="preserve"> 1</w:t>
            </w:r>
            <w:r w:rsidRPr="00210ED7">
              <w:t xml:space="preserve">. </w:t>
            </w:r>
            <w:r>
              <w:rPr>
                <w:b/>
                <w:lang w:val="en-US"/>
              </w:rPr>
              <w:t xml:space="preserve">Academic Events and </w:t>
            </w:r>
            <w:proofErr w:type="spellStart"/>
            <w:r>
              <w:rPr>
                <w:b/>
                <w:lang w:val="en-US"/>
              </w:rPr>
              <w:t>Socialising</w:t>
            </w:r>
            <w:proofErr w:type="spellEnd"/>
            <w:r w:rsidRPr="003C6285">
              <w:rPr>
                <w:b/>
              </w:rPr>
              <w:t>.</w:t>
            </w:r>
          </w:p>
        </w:tc>
      </w:tr>
      <w:tr w:rsidR="004C49ED" w:rsidRPr="00F750AE" w:rsidTr="005A2710">
        <w:tblPrEx>
          <w:tblCellMar>
            <w:top w:w="0" w:type="dxa"/>
            <w:bottom w:w="0" w:type="dxa"/>
          </w:tblCellMar>
        </w:tblPrEx>
        <w:trPr>
          <w:trHeight w:val="352"/>
        </w:trPr>
        <w:tc>
          <w:tcPr>
            <w:tcW w:w="2218" w:type="pct"/>
          </w:tcPr>
          <w:p w:rsidR="004C49ED" w:rsidRPr="001A5B07" w:rsidRDefault="004C49ED" w:rsidP="005A2710">
            <w:pPr>
              <w:jc w:val="both"/>
              <w:rPr>
                <w:lang w:val="en-US"/>
              </w:rPr>
            </w:pPr>
            <w:r w:rsidRPr="001A5B07">
              <w:rPr>
                <w:b/>
                <w:bCs/>
              </w:rPr>
              <w:t>Тема</w:t>
            </w:r>
            <w:r w:rsidRPr="001A5B07">
              <w:rPr>
                <w:b/>
                <w:bCs/>
                <w:lang w:val="en-US"/>
              </w:rPr>
              <w:t xml:space="preserve"> 1. </w:t>
            </w:r>
            <w:r w:rsidRPr="001A5B07">
              <w:rPr>
                <w:lang w:val="en-US"/>
              </w:rPr>
              <w:t>Peculiarities of Translating Science Texts.</w:t>
            </w:r>
          </w:p>
        </w:tc>
        <w:tc>
          <w:tcPr>
            <w:tcW w:w="494" w:type="pct"/>
            <w:gridSpan w:val="2"/>
          </w:tcPr>
          <w:p w:rsidR="004C49ED" w:rsidRPr="002D0EFC" w:rsidRDefault="004C49ED" w:rsidP="005A2710">
            <w:pPr>
              <w:jc w:val="center"/>
            </w:pPr>
            <w:r w:rsidRPr="002D0EFC">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7B3C6D" w:rsidRDefault="004C49ED" w:rsidP="005A2710">
            <w:pPr>
              <w:jc w:val="center"/>
            </w:pPr>
            <w:r w:rsidRPr="007B3C6D">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bCs/>
              </w:rPr>
              <w:t>Тема</w:t>
            </w:r>
            <w:r w:rsidRPr="001A5B07">
              <w:rPr>
                <w:b/>
                <w:bCs/>
                <w:lang w:val="en-US"/>
              </w:rPr>
              <w:t xml:space="preserve"> 2.</w:t>
            </w:r>
            <w:r w:rsidRPr="001A5B07">
              <w:rPr>
                <w:lang w:val="en-US"/>
              </w:rPr>
              <w:t xml:space="preserve"> Unit 1. What</w:t>
            </w:r>
            <w:r w:rsidRPr="001A5B07">
              <w:t xml:space="preserve"> </w:t>
            </w:r>
            <w:r w:rsidRPr="001A5B07">
              <w:rPr>
                <w:lang w:val="en-US"/>
              </w:rPr>
              <w:t>is</w:t>
            </w:r>
            <w:r w:rsidRPr="001A5B07">
              <w:t xml:space="preserve"> </w:t>
            </w:r>
            <w:r w:rsidRPr="001A5B07">
              <w:rPr>
                <w:lang w:val="en-US"/>
              </w:rPr>
              <w:t>Science</w:t>
            </w:r>
            <w:r w:rsidRPr="001A5B07">
              <w:t>?</w:t>
            </w:r>
            <w:r w:rsidRPr="001A5B07">
              <w:rPr>
                <w:lang w:val="en-US"/>
              </w:rPr>
              <w:t xml:space="preserve"> Listening: Attending a Conference.</w:t>
            </w:r>
          </w:p>
        </w:tc>
        <w:tc>
          <w:tcPr>
            <w:tcW w:w="494" w:type="pct"/>
            <w:gridSpan w:val="2"/>
          </w:tcPr>
          <w:p w:rsidR="004C49ED" w:rsidRDefault="004C49ED" w:rsidP="005A2710">
            <w:pPr>
              <w:jc w:val="center"/>
            </w:pPr>
            <w:r w:rsidRPr="00A94097">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7B3C6D" w:rsidRDefault="004C49ED" w:rsidP="005A2710">
            <w:pPr>
              <w:jc w:val="center"/>
            </w:pPr>
            <w:r w:rsidRPr="007B3C6D">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b/>
                <w:lang w:val="en-US"/>
              </w:rPr>
            </w:pPr>
            <w:r w:rsidRPr="001A5B07">
              <w:rPr>
                <w:b/>
                <w:bCs/>
              </w:rPr>
              <w:t>Тема</w:t>
            </w:r>
            <w:r w:rsidRPr="001A5B07">
              <w:rPr>
                <w:b/>
                <w:bCs/>
                <w:lang w:val="en-US"/>
              </w:rPr>
              <w:t xml:space="preserve"> 3.</w:t>
            </w:r>
            <w:r w:rsidRPr="001A5B07">
              <w:rPr>
                <w:lang w:val="en-US"/>
              </w:rPr>
              <w:t xml:space="preserve"> Speaking: </w:t>
            </w:r>
            <w:proofErr w:type="spellStart"/>
            <w:r w:rsidRPr="001A5B07">
              <w:rPr>
                <w:lang w:val="en-US"/>
              </w:rPr>
              <w:t>Socialising</w:t>
            </w:r>
            <w:proofErr w:type="spellEnd"/>
            <w:r w:rsidRPr="001A5B07">
              <w:rPr>
                <w:lang w:val="en-US"/>
              </w:rPr>
              <w:t xml:space="preserve">. </w:t>
            </w:r>
          </w:p>
        </w:tc>
        <w:tc>
          <w:tcPr>
            <w:tcW w:w="494" w:type="pct"/>
            <w:gridSpan w:val="2"/>
          </w:tcPr>
          <w:p w:rsidR="004C49ED" w:rsidRDefault="004C49ED" w:rsidP="005A2710">
            <w:pPr>
              <w:jc w:val="center"/>
            </w:pPr>
            <w:r w:rsidRPr="00A94097">
              <w:t>6</w:t>
            </w:r>
          </w:p>
        </w:tc>
        <w:tc>
          <w:tcPr>
            <w:tcW w:w="426" w:type="pct"/>
            <w:shd w:val="clear" w:color="auto" w:fill="auto"/>
          </w:tcPr>
          <w:p w:rsidR="004C49ED" w:rsidRPr="00F750AE" w:rsidRDefault="004C49ED" w:rsidP="005A2710">
            <w:pPr>
              <w:widowControl w:val="0"/>
              <w:jc w:val="center"/>
            </w:pPr>
          </w:p>
        </w:tc>
        <w:tc>
          <w:tcPr>
            <w:tcW w:w="469" w:type="pct"/>
            <w:gridSpan w:val="2"/>
            <w:shd w:val="clear" w:color="auto" w:fill="auto"/>
          </w:tcPr>
          <w:p w:rsidR="004C49ED" w:rsidRPr="007B3C6D" w:rsidRDefault="004C49ED" w:rsidP="005A2710">
            <w:pPr>
              <w:jc w:val="center"/>
            </w:pPr>
            <w:r w:rsidRPr="007B3C6D">
              <w:t>2</w:t>
            </w:r>
          </w:p>
        </w:tc>
        <w:tc>
          <w:tcPr>
            <w:tcW w:w="375" w:type="pct"/>
            <w:gridSpan w:val="3"/>
          </w:tcPr>
          <w:p w:rsidR="004C49ED" w:rsidRPr="00F750AE" w:rsidRDefault="004C49ED" w:rsidP="005A2710">
            <w:pPr>
              <w:widowControl w:val="0"/>
              <w:jc w:val="center"/>
            </w:pPr>
          </w:p>
        </w:tc>
        <w:tc>
          <w:tcPr>
            <w:tcW w:w="372" w:type="pct"/>
            <w:gridSpan w:val="2"/>
          </w:tcPr>
          <w:p w:rsidR="004C49ED" w:rsidRPr="00F750AE" w:rsidRDefault="004C49ED" w:rsidP="005A2710">
            <w:pPr>
              <w:widowControl w:val="0"/>
              <w:jc w:val="center"/>
            </w:pPr>
          </w:p>
        </w:tc>
        <w:tc>
          <w:tcPr>
            <w:tcW w:w="646" w:type="pct"/>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bCs/>
              </w:rPr>
              <w:t>Тема</w:t>
            </w:r>
            <w:r w:rsidRPr="001A5B07">
              <w:rPr>
                <w:b/>
                <w:lang w:val="en-US"/>
              </w:rPr>
              <w:t xml:space="preserve"> 4.</w:t>
            </w:r>
            <w:r w:rsidRPr="001A5B07">
              <w:rPr>
                <w:lang w:val="en-US"/>
              </w:rPr>
              <w:t xml:space="preserve"> Unit </w:t>
            </w:r>
            <w:r w:rsidRPr="001A5B07">
              <w:t>2</w:t>
            </w:r>
            <w:r w:rsidRPr="001A5B07">
              <w:rPr>
                <w:lang w:val="en-US"/>
              </w:rPr>
              <w:t>. The Scientific Attitude</w:t>
            </w:r>
            <w:r w:rsidRPr="001A5B07">
              <w:t>.</w:t>
            </w:r>
            <w:r w:rsidRPr="001A5B07">
              <w:rPr>
                <w:lang w:val="en-US"/>
              </w:rPr>
              <w:t xml:space="preserve"> Writing: Academic Correspondence.</w:t>
            </w:r>
          </w:p>
        </w:tc>
        <w:tc>
          <w:tcPr>
            <w:tcW w:w="494" w:type="pct"/>
            <w:gridSpan w:val="2"/>
          </w:tcPr>
          <w:p w:rsidR="004C49ED" w:rsidRDefault="004C49ED" w:rsidP="005A2710">
            <w:pPr>
              <w:jc w:val="center"/>
            </w:pPr>
            <w:r w:rsidRPr="00A94097">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7B3C6D" w:rsidRDefault="004C49ED" w:rsidP="005A2710">
            <w:pPr>
              <w:jc w:val="center"/>
            </w:pPr>
            <w:r w:rsidRPr="007B3C6D">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rPr>
              <w:t>Тема</w:t>
            </w:r>
            <w:r w:rsidRPr="001A5B07">
              <w:rPr>
                <w:b/>
                <w:lang w:val="en-US"/>
              </w:rPr>
              <w:t xml:space="preserve"> 5. </w:t>
            </w:r>
            <w:r w:rsidRPr="001A5B07">
              <w:rPr>
                <w:lang w:val="en-US"/>
              </w:rPr>
              <w:t xml:space="preserve">Social Scientific Gatherings. </w:t>
            </w:r>
            <w:smartTag w:uri="urn:schemas-microsoft-com:office:smarttags" w:element="place">
              <w:smartTag w:uri="urn:schemas-microsoft-com:office:smarttags" w:element="City">
                <w:r w:rsidRPr="001A5B07">
                  <w:rPr>
                    <w:lang w:val="en-US"/>
                  </w:rPr>
                  <w:t>Reading</w:t>
                </w:r>
              </w:smartTag>
            </w:smartTag>
            <w:r w:rsidRPr="001A5B07">
              <w:rPr>
                <w:lang w:val="en-US"/>
              </w:rPr>
              <w:t>: International Academic Conferences.</w:t>
            </w:r>
          </w:p>
        </w:tc>
        <w:tc>
          <w:tcPr>
            <w:tcW w:w="494" w:type="pct"/>
            <w:gridSpan w:val="2"/>
          </w:tcPr>
          <w:p w:rsidR="004C49ED" w:rsidRDefault="004C49ED" w:rsidP="005A2710">
            <w:pPr>
              <w:jc w:val="center"/>
            </w:pPr>
            <w:r w:rsidRPr="00A94097">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7B3C6D" w:rsidRDefault="004C49ED" w:rsidP="005A2710">
            <w:pPr>
              <w:jc w:val="center"/>
            </w:pPr>
            <w:r w:rsidRPr="007B3C6D">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rPr>
              <w:t>Тема</w:t>
            </w:r>
            <w:r w:rsidRPr="001A5B07">
              <w:rPr>
                <w:b/>
                <w:lang w:val="en-US"/>
              </w:rPr>
              <w:t xml:space="preserve"> 6.</w:t>
            </w:r>
            <w:r w:rsidRPr="001A5B07">
              <w:rPr>
                <w:lang w:val="en-US"/>
              </w:rPr>
              <w:t xml:space="preserve"> Unit </w:t>
            </w:r>
            <w:r w:rsidRPr="001A5B07">
              <w:t>3</w:t>
            </w:r>
            <w:r w:rsidRPr="001A5B07">
              <w:rPr>
                <w:lang w:val="en-US"/>
              </w:rPr>
              <w:t>. The Scientific</w:t>
            </w:r>
            <w:r w:rsidRPr="001A5B07">
              <w:t xml:space="preserve"> </w:t>
            </w:r>
            <w:r w:rsidRPr="001A5B07">
              <w:rPr>
                <w:lang w:val="en-US"/>
              </w:rPr>
              <w:t>Method</w:t>
            </w:r>
            <w:r w:rsidRPr="001A5B07">
              <w:t>.</w:t>
            </w:r>
            <w:r w:rsidRPr="001A5B07">
              <w:rPr>
                <w:lang w:val="en-US"/>
              </w:rPr>
              <w:t xml:space="preserve"> Listening: Troubleshooting.</w:t>
            </w:r>
          </w:p>
        </w:tc>
        <w:tc>
          <w:tcPr>
            <w:tcW w:w="494" w:type="pct"/>
            <w:gridSpan w:val="2"/>
          </w:tcPr>
          <w:p w:rsidR="004C49ED" w:rsidRDefault="004C49ED" w:rsidP="005A2710">
            <w:pPr>
              <w:jc w:val="center"/>
            </w:pPr>
            <w:r w:rsidRPr="00A94097">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7B3C6D" w:rsidRDefault="004C49ED" w:rsidP="005A2710">
            <w:pPr>
              <w:jc w:val="center"/>
            </w:pPr>
            <w:r w:rsidRPr="007B3C6D">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b/>
                <w:lang w:val="en-US"/>
              </w:rPr>
            </w:pPr>
            <w:r w:rsidRPr="001A5B07">
              <w:rPr>
                <w:b/>
              </w:rPr>
              <w:t>Тема</w:t>
            </w:r>
            <w:r w:rsidRPr="001A5B07">
              <w:rPr>
                <w:b/>
                <w:lang w:val="en-US"/>
              </w:rPr>
              <w:t xml:space="preserve"> 7.</w:t>
            </w:r>
            <w:r w:rsidRPr="001A5B07">
              <w:rPr>
                <w:lang w:val="en-US"/>
              </w:rPr>
              <w:t xml:space="preserve"> Opinion Essays. Writing: Writing a Summary.</w:t>
            </w:r>
          </w:p>
        </w:tc>
        <w:tc>
          <w:tcPr>
            <w:tcW w:w="494" w:type="pct"/>
            <w:gridSpan w:val="2"/>
          </w:tcPr>
          <w:p w:rsidR="004C49ED" w:rsidRDefault="004C49ED" w:rsidP="005A2710">
            <w:pPr>
              <w:jc w:val="center"/>
            </w:pPr>
            <w:r w:rsidRPr="00A94097">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7B3C6D" w:rsidRDefault="004C49ED" w:rsidP="005A2710">
            <w:pPr>
              <w:jc w:val="center"/>
            </w:pPr>
            <w:r w:rsidRPr="007B3C6D">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bCs/>
              </w:rPr>
              <w:t>Тема</w:t>
            </w:r>
            <w:r w:rsidRPr="001A5B07">
              <w:rPr>
                <w:b/>
                <w:lang w:val="en-US"/>
              </w:rPr>
              <w:t xml:space="preserve"> </w:t>
            </w:r>
            <w:r w:rsidRPr="001A5B07">
              <w:rPr>
                <w:b/>
              </w:rPr>
              <w:t>8</w:t>
            </w:r>
            <w:r w:rsidRPr="001A5B07">
              <w:rPr>
                <w:b/>
                <w:lang w:val="en-US"/>
              </w:rPr>
              <w:t>.</w:t>
            </w:r>
            <w:r w:rsidRPr="001A5B07">
              <w:rPr>
                <w:lang w:val="en-US"/>
              </w:rPr>
              <w:t xml:space="preserve"> Unit </w:t>
            </w:r>
            <w:r w:rsidRPr="001A5B07">
              <w:t>4.</w:t>
            </w:r>
            <w:r w:rsidRPr="001A5B07">
              <w:rPr>
                <w:lang w:val="en-US"/>
              </w:rPr>
              <w:t xml:space="preserve"> Pure and Applied Science</w:t>
            </w:r>
            <w:r w:rsidRPr="001A5B07">
              <w:t>.</w:t>
            </w:r>
            <w:r w:rsidRPr="001A5B07">
              <w:rPr>
                <w:lang w:val="en-US"/>
              </w:rPr>
              <w:t xml:space="preserve"> Listening: Networking.</w:t>
            </w:r>
          </w:p>
        </w:tc>
        <w:tc>
          <w:tcPr>
            <w:tcW w:w="494" w:type="pct"/>
            <w:gridSpan w:val="2"/>
          </w:tcPr>
          <w:p w:rsidR="004C49ED" w:rsidRDefault="004C49ED" w:rsidP="005A2710">
            <w:pPr>
              <w:jc w:val="center"/>
            </w:pPr>
            <w:r w:rsidRPr="00004DF7">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Default="004C49ED" w:rsidP="005A2710">
            <w:pPr>
              <w:jc w:val="center"/>
            </w:pPr>
            <w:r w:rsidRPr="00CE27AC">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Default="004C49ED" w:rsidP="005A2710">
            <w:pPr>
              <w:jc w:val="center"/>
            </w:pPr>
            <w:r w:rsidRPr="001C4CFC">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bCs/>
              </w:rPr>
              <w:t>Тема</w:t>
            </w:r>
            <w:r w:rsidRPr="001A5B07">
              <w:rPr>
                <w:b/>
                <w:bCs/>
                <w:lang w:val="en-US"/>
              </w:rPr>
              <w:t xml:space="preserve"> </w:t>
            </w:r>
            <w:r w:rsidRPr="001A5B07">
              <w:rPr>
                <w:b/>
                <w:bCs/>
              </w:rPr>
              <w:t>9</w:t>
            </w:r>
            <w:r w:rsidRPr="001A5B07">
              <w:rPr>
                <w:b/>
                <w:bCs/>
                <w:lang w:val="en-US"/>
              </w:rPr>
              <w:t>.</w:t>
            </w:r>
            <w:r w:rsidRPr="001A5B07">
              <w:rPr>
                <w:lang w:val="en-US"/>
              </w:rPr>
              <w:t xml:space="preserve"> </w:t>
            </w:r>
            <w:smartTag w:uri="urn:schemas-microsoft-com:office:smarttags" w:element="place">
              <w:smartTag w:uri="urn:schemas-microsoft-com:office:smarttags" w:element="City">
                <w:r w:rsidRPr="001A5B07">
                  <w:rPr>
                    <w:lang w:val="en-US"/>
                  </w:rPr>
                  <w:t>Reading</w:t>
                </w:r>
              </w:smartTag>
            </w:smartTag>
            <w:r w:rsidRPr="001A5B07">
              <w:rPr>
                <w:lang w:val="en-US"/>
              </w:rPr>
              <w:t>: University Teaching, Learning and Researches.</w:t>
            </w:r>
          </w:p>
        </w:tc>
        <w:tc>
          <w:tcPr>
            <w:tcW w:w="494" w:type="pct"/>
            <w:gridSpan w:val="2"/>
          </w:tcPr>
          <w:p w:rsidR="004C49ED" w:rsidRDefault="004C49ED" w:rsidP="005A2710">
            <w:pPr>
              <w:jc w:val="center"/>
            </w:pPr>
            <w:r w:rsidRPr="00004DF7">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Default="004C49ED" w:rsidP="005A2710">
            <w:pPr>
              <w:jc w:val="center"/>
            </w:pPr>
            <w:r w:rsidRPr="00CE27AC">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Default="004C49ED" w:rsidP="005A2710">
            <w:pPr>
              <w:jc w:val="center"/>
            </w:pPr>
            <w:r w:rsidRPr="001C4CFC">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bCs/>
              </w:rPr>
              <w:t>Тема</w:t>
            </w:r>
            <w:r w:rsidRPr="001A5B07">
              <w:rPr>
                <w:b/>
                <w:lang w:val="en-US"/>
              </w:rPr>
              <w:t xml:space="preserve"> </w:t>
            </w:r>
            <w:r w:rsidRPr="001A5B07">
              <w:rPr>
                <w:b/>
              </w:rPr>
              <w:t>10</w:t>
            </w:r>
            <w:r w:rsidRPr="001A5B07">
              <w:rPr>
                <w:b/>
                <w:lang w:val="en-US"/>
              </w:rPr>
              <w:t>.</w:t>
            </w:r>
            <w:r w:rsidRPr="001A5B07">
              <w:rPr>
                <w:lang w:val="en-US"/>
              </w:rPr>
              <w:t xml:space="preserve"> Unit</w:t>
            </w:r>
            <w:r w:rsidRPr="001A5B07">
              <w:t xml:space="preserve"> 5</w:t>
            </w:r>
            <w:r w:rsidRPr="001A5B07">
              <w:rPr>
                <w:lang w:val="en-US"/>
              </w:rPr>
              <w:t>. Research Work. Writing: Writing an Abstract.</w:t>
            </w:r>
          </w:p>
        </w:tc>
        <w:tc>
          <w:tcPr>
            <w:tcW w:w="494" w:type="pct"/>
            <w:gridSpan w:val="2"/>
          </w:tcPr>
          <w:p w:rsidR="004C49ED" w:rsidRDefault="004C49ED" w:rsidP="005A2710">
            <w:pPr>
              <w:jc w:val="center"/>
            </w:pPr>
            <w:r w:rsidRPr="00004DF7">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Default="004C49ED" w:rsidP="005A2710">
            <w:pPr>
              <w:jc w:val="center"/>
            </w:pPr>
            <w:r w:rsidRPr="00CE27AC">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Default="004C49ED" w:rsidP="005A2710">
            <w:pPr>
              <w:jc w:val="center"/>
            </w:pPr>
            <w:r w:rsidRPr="001C4CFC">
              <w:t>4</w:t>
            </w:r>
          </w:p>
        </w:tc>
      </w:tr>
      <w:tr w:rsidR="004C49ED" w:rsidRPr="00F750AE" w:rsidTr="005A2710">
        <w:tblPrEx>
          <w:tblCellMar>
            <w:top w:w="0" w:type="dxa"/>
            <w:bottom w:w="0" w:type="dxa"/>
          </w:tblCellMar>
        </w:tblPrEx>
        <w:trPr>
          <w:trHeight w:val="343"/>
        </w:trPr>
        <w:tc>
          <w:tcPr>
            <w:tcW w:w="2218" w:type="pct"/>
            <w:vAlign w:val="center"/>
          </w:tcPr>
          <w:p w:rsidR="004C49ED" w:rsidRPr="00F750AE" w:rsidRDefault="004C49ED" w:rsidP="005A2710">
            <w:pPr>
              <w:widowControl w:val="0"/>
            </w:pPr>
            <w:r w:rsidRPr="00F750AE">
              <w:rPr>
                <w:bCs/>
              </w:rPr>
              <w:t xml:space="preserve">Разом за </w:t>
            </w:r>
            <w:r>
              <w:rPr>
                <w:bCs/>
              </w:rPr>
              <w:t xml:space="preserve">змістовим модулем </w:t>
            </w:r>
            <w:r w:rsidRPr="00F750AE">
              <w:rPr>
                <w:bCs/>
              </w:rPr>
              <w:t>1</w:t>
            </w:r>
          </w:p>
        </w:tc>
        <w:tc>
          <w:tcPr>
            <w:tcW w:w="494" w:type="pct"/>
            <w:gridSpan w:val="2"/>
          </w:tcPr>
          <w:p w:rsidR="004C49ED" w:rsidRPr="005A64E1" w:rsidRDefault="004C49ED" w:rsidP="005A2710">
            <w:pPr>
              <w:jc w:val="center"/>
              <w:rPr>
                <w:lang w:val="en-US"/>
              </w:rPr>
            </w:pPr>
            <w:r>
              <w:rPr>
                <w:lang w:val="en-US"/>
              </w:rPr>
              <w:t>60</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5A64E1" w:rsidRDefault="004C49ED" w:rsidP="005A2710">
            <w:pPr>
              <w:jc w:val="center"/>
              <w:rPr>
                <w:lang w:val="en-US"/>
              </w:rPr>
            </w:pPr>
            <w:r>
              <w:rPr>
                <w:lang w:val="en-US"/>
              </w:rPr>
              <w:t>20</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Pr="005A64E1" w:rsidRDefault="004C49ED" w:rsidP="005A2710">
            <w:pPr>
              <w:jc w:val="center"/>
              <w:rPr>
                <w:lang w:val="en-US"/>
              </w:rPr>
            </w:pPr>
            <w:r>
              <w:rPr>
                <w:lang w:val="en-US"/>
              </w:rPr>
              <w:t>40</w:t>
            </w:r>
          </w:p>
        </w:tc>
      </w:tr>
      <w:tr w:rsidR="004C49ED" w:rsidRPr="00F750AE" w:rsidTr="005A2710">
        <w:tblPrEx>
          <w:tblCellMar>
            <w:top w:w="0" w:type="dxa"/>
            <w:bottom w:w="0" w:type="dxa"/>
          </w:tblCellMar>
        </w:tblPrEx>
        <w:trPr>
          <w:cantSplit/>
          <w:trHeight w:val="368"/>
        </w:trPr>
        <w:tc>
          <w:tcPr>
            <w:tcW w:w="5000" w:type="pct"/>
            <w:gridSpan w:val="12"/>
            <w:vAlign w:val="center"/>
          </w:tcPr>
          <w:p w:rsidR="004C49ED" w:rsidRPr="00F750AE" w:rsidRDefault="004C49ED" w:rsidP="005A2710">
            <w:pPr>
              <w:widowControl w:val="0"/>
              <w:jc w:val="center"/>
            </w:pPr>
            <w:r w:rsidRPr="003C6285">
              <w:rPr>
                <w:b/>
              </w:rPr>
              <w:t>Змістовий</w:t>
            </w:r>
            <w:r w:rsidRPr="003C6285">
              <w:rPr>
                <w:b/>
                <w:lang w:val="en-US"/>
              </w:rPr>
              <w:t xml:space="preserve"> </w:t>
            </w:r>
            <w:r w:rsidRPr="003C6285">
              <w:rPr>
                <w:b/>
              </w:rPr>
              <w:t>модуль</w:t>
            </w:r>
            <w:r>
              <w:rPr>
                <w:b/>
                <w:lang w:val="en-US"/>
              </w:rPr>
              <w:t xml:space="preserve"> </w:t>
            </w:r>
            <w:r>
              <w:rPr>
                <w:b/>
              </w:rPr>
              <w:t>2</w:t>
            </w:r>
            <w:r w:rsidRPr="003C6285">
              <w:rPr>
                <w:b/>
                <w:lang w:val="en-US"/>
              </w:rPr>
              <w:t>.</w:t>
            </w:r>
            <w:r>
              <w:rPr>
                <w:b/>
              </w:rPr>
              <w:t xml:space="preserve"> </w:t>
            </w:r>
            <w:r>
              <w:rPr>
                <w:b/>
                <w:lang w:val="en-US"/>
              </w:rPr>
              <w:t xml:space="preserve">Personal Master’s Degree Student </w:t>
            </w:r>
            <w:proofErr w:type="spellStart"/>
            <w:r>
              <w:rPr>
                <w:b/>
                <w:lang w:val="en-US"/>
              </w:rPr>
              <w:t>Programme</w:t>
            </w:r>
            <w:proofErr w:type="spellEnd"/>
            <w:r>
              <w:rPr>
                <w:b/>
              </w:rPr>
              <w:t>.</w:t>
            </w:r>
          </w:p>
        </w:tc>
      </w:tr>
      <w:tr w:rsidR="004C49ED" w:rsidRPr="00F750AE" w:rsidTr="005A2710">
        <w:tblPrEx>
          <w:tblCellMar>
            <w:top w:w="0" w:type="dxa"/>
            <w:bottom w:w="0" w:type="dxa"/>
          </w:tblCellMar>
        </w:tblPrEx>
        <w:trPr>
          <w:trHeight w:val="349"/>
        </w:trPr>
        <w:tc>
          <w:tcPr>
            <w:tcW w:w="2218" w:type="pct"/>
          </w:tcPr>
          <w:p w:rsidR="004C49ED" w:rsidRPr="00F21CD1" w:rsidRDefault="004C49ED" w:rsidP="005A2710">
            <w:pPr>
              <w:rPr>
                <w:bCs/>
              </w:rPr>
            </w:pPr>
            <w:r w:rsidRPr="00F21CD1">
              <w:rPr>
                <w:b/>
              </w:rPr>
              <w:t>Тема 1</w:t>
            </w:r>
            <w:r w:rsidRPr="00F21CD1">
              <w:rPr>
                <w:b/>
                <w:lang w:val="en-US"/>
              </w:rPr>
              <w:t>1.</w:t>
            </w:r>
            <w:r w:rsidRPr="00F21CD1">
              <w:rPr>
                <w:lang w:val="en-US"/>
              </w:rPr>
              <w:t xml:space="preserve"> Unit 7. Scientific Communication. Listening: In the Audience.</w:t>
            </w:r>
          </w:p>
        </w:tc>
        <w:tc>
          <w:tcPr>
            <w:tcW w:w="488" w:type="pct"/>
          </w:tcPr>
          <w:p w:rsidR="004C49ED" w:rsidRPr="002D0EFC" w:rsidRDefault="004C49ED" w:rsidP="005A2710">
            <w:pPr>
              <w:jc w:val="center"/>
            </w:pPr>
            <w:r w:rsidRPr="002D0EFC">
              <w:t>6</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Pr="007B3C6D" w:rsidRDefault="004C49ED" w:rsidP="005A2710">
            <w:pPr>
              <w:jc w:val="center"/>
            </w:pPr>
            <w:r w:rsidRPr="007B3C6D">
              <w:t>2</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pPr>
              <w:rPr>
                <w:bCs/>
              </w:rPr>
            </w:pPr>
            <w:r w:rsidRPr="00F21CD1">
              <w:rPr>
                <w:b/>
              </w:rPr>
              <w:t>Тема 1</w:t>
            </w:r>
            <w:r w:rsidRPr="00F21CD1">
              <w:rPr>
                <w:b/>
                <w:lang w:val="en-US"/>
              </w:rPr>
              <w:t>2.</w:t>
            </w:r>
            <w:r w:rsidRPr="00F21CD1">
              <w:rPr>
                <w:lang w:val="en-US"/>
              </w:rPr>
              <w:t xml:space="preserve"> Speaking: Presentation Skills.</w:t>
            </w:r>
          </w:p>
        </w:tc>
        <w:tc>
          <w:tcPr>
            <w:tcW w:w="488" w:type="pct"/>
          </w:tcPr>
          <w:p w:rsidR="004C49ED" w:rsidRDefault="004C49ED" w:rsidP="005A2710">
            <w:pPr>
              <w:jc w:val="center"/>
            </w:pPr>
            <w:r w:rsidRPr="00A94097">
              <w:t>6</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Pr="007B3C6D" w:rsidRDefault="004C49ED" w:rsidP="005A2710">
            <w:pPr>
              <w:jc w:val="center"/>
            </w:pPr>
            <w:r w:rsidRPr="007B3C6D">
              <w:t>2</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pPr>
              <w:rPr>
                <w:bCs/>
              </w:rPr>
            </w:pPr>
            <w:r w:rsidRPr="00F21CD1">
              <w:rPr>
                <w:b/>
              </w:rPr>
              <w:t>Тема 1</w:t>
            </w:r>
            <w:r w:rsidRPr="00F21CD1">
              <w:rPr>
                <w:b/>
                <w:lang w:val="en-US"/>
              </w:rPr>
              <w:t xml:space="preserve">3. </w:t>
            </w:r>
            <w:r w:rsidRPr="00F21CD1">
              <w:rPr>
                <w:lang w:val="en-US"/>
              </w:rPr>
              <w:t>Unit 8. Protection of the Environment.</w:t>
            </w:r>
          </w:p>
        </w:tc>
        <w:tc>
          <w:tcPr>
            <w:tcW w:w="488" w:type="pct"/>
          </w:tcPr>
          <w:p w:rsidR="004C49ED" w:rsidRDefault="004C49ED" w:rsidP="005A2710">
            <w:pPr>
              <w:jc w:val="center"/>
            </w:pPr>
            <w:r w:rsidRPr="00A94097">
              <w:t>6</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Pr="007B3C6D" w:rsidRDefault="004C49ED" w:rsidP="005A2710">
            <w:pPr>
              <w:jc w:val="center"/>
            </w:pPr>
            <w:r w:rsidRPr="007B3C6D">
              <w:t>2</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t>Тема 1</w:t>
            </w:r>
            <w:r w:rsidRPr="00F21CD1">
              <w:rPr>
                <w:b/>
                <w:lang w:val="en-US"/>
              </w:rPr>
              <w:t>4.</w:t>
            </w:r>
            <w:r w:rsidRPr="00F21CD1">
              <w:rPr>
                <w:lang w:val="en-US"/>
              </w:rPr>
              <w:t xml:space="preserve"> Research and Development </w:t>
            </w:r>
            <w:smartTag w:uri="urn:schemas-microsoft-com:office:smarttags" w:element="place">
              <w:smartTag w:uri="urn:schemas-microsoft-com:office:smarttags" w:element="City">
                <w:r w:rsidRPr="00F21CD1">
                  <w:rPr>
                    <w:lang w:val="en-US"/>
                  </w:rPr>
                  <w:t>Reading</w:t>
                </w:r>
              </w:smartTag>
            </w:smartTag>
            <w:r w:rsidRPr="00F21CD1">
              <w:rPr>
                <w:lang w:val="en-US"/>
              </w:rPr>
              <w:t>: Academic Publications.</w:t>
            </w:r>
          </w:p>
        </w:tc>
        <w:tc>
          <w:tcPr>
            <w:tcW w:w="488" w:type="pct"/>
          </w:tcPr>
          <w:p w:rsidR="004C49ED" w:rsidRDefault="004C49ED" w:rsidP="005A2710">
            <w:pPr>
              <w:jc w:val="center"/>
            </w:pPr>
            <w:r w:rsidRPr="00A94097">
              <w:t>6</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Pr="007B3C6D" w:rsidRDefault="004C49ED" w:rsidP="005A2710">
            <w:pPr>
              <w:jc w:val="center"/>
            </w:pPr>
            <w:r w:rsidRPr="007B3C6D">
              <w:t>2</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t>Тема 1</w:t>
            </w:r>
            <w:r w:rsidRPr="00F21CD1">
              <w:rPr>
                <w:b/>
                <w:lang w:val="en-US"/>
              </w:rPr>
              <w:t>5.</w:t>
            </w:r>
            <w:r w:rsidRPr="00F21CD1">
              <w:rPr>
                <w:lang w:val="en-US"/>
              </w:rPr>
              <w:t>Unit 9.  Science and International Co-operation.</w:t>
            </w:r>
          </w:p>
        </w:tc>
        <w:tc>
          <w:tcPr>
            <w:tcW w:w="488" w:type="pct"/>
          </w:tcPr>
          <w:p w:rsidR="004C49ED" w:rsidRDefault="004C49ED" w:rsidP="005A2710">
            <w:pPr>
              <w:jc w:val="center"/>
            </w:pPr>
            <w:r w:rsidRPr="00A94097">
              <w:t>6</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Pr="007B3C6D" w:rsidRDefault="004C49ED" w:rsidP="005A2710">
            <w:pPr>
              <w:jc w:val="center"/>
            </w:pPr>
            <w:r w:rsidRPr="007B3C6D">
              <w:t>2</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t>Тема 1</w:t>
            </w:r>
            <w:r w:rsidRPr="00F21CD1">
              <w:rPr>
                <w:b/>
                <w:lang w:val="en-US"/>
              </w:rPr>
              <w:t>6.</w:t>
            </w:r>
            <w:r w:rsidRPr="00F21CD1">
              <w:t xml:space="preserve"> </w:t>
            </w:r>
            <w:proofErr w:type="spellStart"/>
            <w:r w:rsidRPr="00F21CD1">
              <w:rPr>
                <w:lang w:val="en-US"/>
              </w:rPr>
              <w:t>Organising</w:t>
            </w:r>
            <w:proofErr w:type="spellEnd"/>
            <w:r w:rsidRPr="00F21CD1">
              <w:rPr>
                <w:lang w:val="en-US"/>
              </w:rPr>
              <w:t xml:space="preserve"> and Participating in Academic Events.</w:t>
            </w:r>
          </w:p>
        </w:tc>
        <w:tc>
          <w:tcPr>
            <w:tcW w:w="488" w:type="pct"/>
          </w:tcPr>
          <w:p w:rsidR="004C49ED" w:rsidRDefault="004C49ED" w:rsidP="005A2710">
            <w:pPr>
              <w:jc w:val="center"/>
            </w:pPr>
            <w:r w:rsidRPr="00A94097">
              <w:t>6</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Pr="007B3C6D" w:rsidRDefault="004C49ED" w:rsidP="005A2710">
            <w:pPr>
              <w:jc w:val="center"/>
            </w:pPr>
            <w:r w:rsidRPr="007B3C6D">
              <w:t>2</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t>Тема 1</w:t>
            </w:r>
            <w:r w:rsidRPr="00F21CD1">
              <w:rPr>
                <w:b/>
                <w:lang w:val="en-US"/>
              </w:rPr>
              <w:t>7.</w:t>
            </w:r>
            <w:r w:rsidRPr="00F21CD1">
              <w:rPr>
                <w:lang w:val="en-US"/>
              </w:rPr>
              <w:t xml:space="preserve"> Unit 10. Science and the Future. Writing: Describing Visual Data.</w:t>
            </w:r>
          </w:p>
        </w:tc>
        <w:tc>
          <w:tcPr>
            <w:tcW w:w="488" w:type="pct"/>
          </w:tcPr>
          <w:p w:rsidR="004C49ED" w:rsidRDefault="004C49ED" w:rsidP="005A2710">
            <w:pPr>
              <w:jc w:val="center"/>
            </w:pPr>
            <w:r w:rsidRPr="00A94097">
              <w:t>6</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Pr="007B3C6D" w:rsidRDefault="004C49ED" w:rsidP="005A2710">
            <w:pPr>
              <w:jc w:val="center"/>
            </w:pPr>
            <w:r w:rsidRPr="007B3C6D">
              <w:t>2</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Default="004C49ED" w:rsidP="005A2710">
            <w:pPr>
              <w:jc w:val="center"/>
            </w:pPr>
            <w:r w:rsidRPr="00F750AE">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lastRenderedPageBreak/>
              <w:t>Тема 1</w:t>
            </w:r>
            <w:r w:rsidRPr="00F21CD1">
              <w:rPr>
                <w:b/>
                <w:lang w:val="en-US"/>
              </w:rPr>
              <w:t>8.</w:t>
            </w:r>
            <w:r w:rsidRPr="00F21CD1">
              <w:rPr>
                <w:lang w:val="en-US"/>
              </w:rPr>
              <w:t xml:space="preserve">  </w:t>
            </w:r>
            <w:smartTag w:uri="urn:schemas-microsoft-com:office:smarttags" w:element="place">
              <w:smartTag w:uri="urn:schemas-microsoft-com:office:smarttags" w:element="City">
                <w:r w:rsidRPr="00F21CD1">
                  <w:rPr>
                    <w:lang w:val="en-US"/>
                  </w:rPr>
                  <w:t>Reading</w:t>
                </w:r>
              </w:smartTag>
            </w:smartTag>
            <w:r w:rsidRPr="00F21CD1">
              <w:rPr>
                <w:lang w:val="en-US"/>
              </w:rPr>
              <w:t>: International Cooperation.</w:t>
            </w:r>
          </w:p>
        </w:tc>
        <w:tc>
          <w:tcPr>
            <w:tcW w:w="488" w:type="pct"/>
          </w:tcPr>
          <w:p w:rsidR="004C49ED" w:rsidRDefault="004C49ED" w:rsidP="005A2710">
            <w:pPr>
              <w:jc w:val="center"/>
            </w:pPr>
            <w:r w:rsidRPr="00004DF7">
              <w:t>6</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Default="004C49ED" w:rsidP="005A2710">
            <w:pPr>
              <w:jc w:val="center"/>
            </w:pPr>
            <w:r w:rsidRPr="00CE27AC">
              <w:t>2</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Default="004C49ED" w:rsidP="005A2710">
            <w:pPr>
              <w:jc w:val="center"/>
            </w:pPr>
            <w:r w:rsidRPr="001C4CFC">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pPr>
              <w:rPr>
                <w:lang w:val="en-US"/>
              </w:rPr>
            </w:pPr>
            <w:r w:rsidRPr="00F21CD1">
              <w:rPr>
                <w:b/>
              </w:rPr>
              <w:t>Тема 1</w:t>
            </w:r>
            <w:r w:rsidRPr="00F21CD1">
              <w:rPr>
                <w:b/>
                <w:lang w:val="en-US"/>
              </w:rPr>
              <w:t>9.</w:t>
            </w:r>
            <w:r w:rsidRPr="00F21CD1">
              <w:rPr>
                <w:lang w:val="en-US"/>
              </w:rPr>
              <w:t xml:space="preserve"> My Research Work</w:t>
            </w:r>
            <w:r w:rsidRPr="00F21CD1">
              <w:t>.</w:t>
            </w:r>
            <w:r w:rsidRPr="00F21CD1">
              <w:rPr>
                <w:lang w:val="en-US"/>
              </w:rPr>
              <w:t xml:space="preserve"> Giving a Lecture in English.</w:t>
            </w:r>
          </w:p>
        </w:tc>
        <w:tc>
          <w:tcPr>
            <w:tcW w:w="488" w:type="pct"/>
          </w:tcPr>
          <w:p w:rsidR="004C49ED" w:rsidRDefault="004C49ED" w:rsidP="005A2710">
            <w:pPr>
              <w:jc w:val="center"/>
            </w:pPr>
            <w:r w:rsidRPr="00004DF7">
              <w:t>6</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Default="004C49ED" w:rsidP="005A2710">
            <w:pPr>
              <w:jc w:val="center"/>
            </w:pPr>
            <w:r w:rsidRPr="00CE27AC">
              <w:t>2</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Default="004C49ED" w:rsidP="005A2710">
            <w:pPr>
              <w:jc w:val="center"/>
            </w:pPr>
            <w:r w:rsidRPr="001C4CFC">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t>Тема 2</w:t>
            </w:r>
            <w:r w:rsidRPr="00F21CD1">
              <w:rPr>
                <w:b/>
                <w:lang w:val="en-US"/>
              </w:rPr>
              <w:t>0.</w:t>
            </w:r>
            <w:r w:rsidRPr="00F21CD1">
              <w:rPr>
                <w:lang w:val="en-US"/>
              </w:rPr>
              <w:t xml:space="preserve"> Writing: Writing an Executive Summary of a Grant Proposal. </w:t>
            </w:r>
            <w:proofErr w:type="spellStart"/>
            <w:r w:rsidRPr="00F21CD1">
              <w:rPr>
                <w:lang w:val="en-US"/>
              </w:rPr>
              <w:t>Lexico</w:t>
            </w:r>
            <w:proofErr w:type="spellEnd"/>
            <w:r w:rsidRPr="00F21CD1">
              <w:rPr>
                <w:lang w:val="en-US"/>
              </w:rPr>
              <w:t>-Grammatical Tests.</w:t>
            </w:r>
          </w:p>
        </w:tc>
        <w:tc>
          <w:tcPr>
            <w:tcW w:w="488" w:type="pct"/>
          </w:tcPr>
          <w:p w:rsidR="004C49ED" w:rsidRDefault="004C49ED" w:rsidP="005A2710">
            <w:pPr>
              <w:jc w:val="center"/>
            </w:pPr>
            <w:r w:rsidRPr="00004DF7">
              <w:t>6</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Default="004C49ED" w:rsidP="005A2710">
            <w:pPr>
              <w:jc w:val="center"/>
            </w:pPr>
            <w:r w:rsidRPr="00CE27AC">
              <w:t>2</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Default="004C49ED" w:rsidP="005A2710">
            <w:pPr>
              <w:jc w:val="center"/>
            </w:pPr>
            <w:r w:rsidRPr="001C4CFC">
              <w:t>4</w:t>
            </w:r>
          </w:p>
        </w:tc>
      </w:tr>
      <w:tr w:rsidR="004C49ED" w:rsidRPr="00F750AE" w:rsidTr="005A2710">
        <w:tblPrEx>
          <w:tblCellMar>
            <w:top w:w="0" w:type="dxa"/>
            <w:bottom w:w="0" w:type="dxa"/>
          </w:tblCellMar>
        </w:tblPrEx>
        <w:trPr>
          <w:trHeight w:val="342"/>
        </w:trPr>
        <w:tc>
          <w:tcPr>
            <w:tcW w:w="2218" w:type="pct"/>
            <w:vAlign w:val="center"/>
          </w:tcPr>
          <w:p w:rsidR="004C49ED" w:rsidRPr="00F750AE" w:rsidRDefault="004C49ED" w:rsidP="005A2710">
            <w:pPr>
              <w:widowControl w:val="0"/>
            </w:pPr>
            <w:r w:rsidRPr="00F750AE">
              <w:rPr>
                <w:bCs/>
              </w:rPr>
              <w:t xml:space="preserve">Разом за </w:t>
            </w:r>
            <w:r>
              <w:rPr>
                <w:bCs/>
              </w:rPr>
              <w:t>змістовим модулем</w:t>
            </w:r>
            <w:r w:rsidRPr="00F750AE">
              <w:rPr>
                <w:bCs/>
              </w:rPr>
              <w:t xml:space="preserve"> 2</w:t>
            </w:r>
          </w:p>
        </w:tc>
        <w:tc>
          <w:tcPr>
            <w:tcW w:w="488" w:type="pct"/>
          </w:tcPr>
          <w:p w:rsidR="004C49ED" w:rsidRPr="005A64E1" w:rsidRDefault="004C49ED" w:rsidP="005A2710">
            <w:pPr>
              <w:jc w:val="center"/>
              <w:rPr>
                <w:lang w:val="en-US"/>
              </w:rPr>
            </w:pPr>
            <w:r>
              <w:rPr>
                <w:lang w:val="en-US"/>
              </w:rPr>
              <w:t>60</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Pr="005A64E1" w:rsidRDefault="004C49ED" w:rsidP="005A2710">
            <w:pPr>
              <w:jc w:val="center"/>
              <w:rPr>
                <w:lang w:val="en-US"/>
              </w:rPr>
            </w:pPr>
            <w:r>
              <w:rPr>
                <w:lang w:val="en-US"/>
              </w:rPr>
              <w:t>20</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Pr="005A64E1" w:rsidRDefault="004C49ED" w:rsidP="005A2710">
            <w:pPr>
              <w:jc w:val="center"/>
              <w:rPr>
                <w:lang w:val="en-US"/>
              </w:rPr>
            </w:pPr>
            <w:r>
              <w:rPr>
                <w:lang w:val="en-US"/>
              </w:rPr>
              <w:t>40</w:t>
            </w:r>
          </w:p>
        </w:tc>
      </w:tr>
      <w:tr w:rsidR="004C49ED" w:rsidRPr="00F750AE" w:rsidTr="005A2710">
        <w:tblPrEx>
          <w:tblCellMar>
            <w:top w:w="0" w:type="dxa"/>
            <w:bottom w:w="0" w:type="dxa"/>
          </w:tblCellMar>
        </w:tblPrEx>
        <w:trPr>
          <w:trHeight w:val="365"/>
        </w:trPr>
        <w:tc>
          <w:tcPr>
            <w:tcW w:w="2218" w:type="pct"/>
            <w:vAlign w:val="center"/>
          </w:tcPr>
          <w:p w:rsidR="004C49ED" w:rsidRPr="00DE57DC" w:rsidRDefault="004C49ED" w:rsidP="005A2710">
            <w:pPr>
              <w:widowControl w:val="0"/>
              <w:rPr>
                <w:b/>
              </w:rPr>
            </w:pPr>
            <w:r w:rsidRPr="00DE57DC">
              <w:rPr>
                <w:b/>
              </w:rPr>
              <w:t>Разом годин</w:t>
            </w:r>
          </w:p>
        </w:tc>
        <w:tc>
          <w:tcPr>
            <w:tcW w:w="488" w:type="pct"/>
          </w:tcPr>
          <w:p w:rsidR="004C49ED" w:rsidRPr="00F750AE" w:rsidRDefault="004C49ED" w:rsidP="005A2710">
            <w:pPr>
              <w:widowControl w:val="0"/>
              <w:jc w:val="center"/>
            </w:pPr>
            <w:r>
              <w:t>120</w:t>
            </w:r>
          </w:p>
        </w:tc>
        <w:tc>
          <w:tcPr>
            <w:tcW w:w="432" w:type="pct"/>
            <w:gridSpan w:val="2"/>
          </w:tcPr>
          <w:p w:rsidR="004C49ED" w:rsidRPr="00EC4147" w:rsidRDefault="004C49ED" w:rsidP="005A2710">
            <w:pPr>
              <w:widowControl w:val="0"/>
              <w:jc w:val="center"/>
              <w:rPr>
                <w:lang w:val="en-US"/>
              </w:rPr>
            </w:pPr>
            <w:r>
              <w:rPr>
                <w:lang w:val="en-US"/>
              </w:rPr>
              <w:t>-</w:t>
            </w:r>
          </w:p>
        </w:tc>
        <w:tc>
          <w:tcPr>
            <w:tcW w:w="393" w:type="pct"/>
            <w:shd w:val="clear" w:color="auto" w:fill="auto"/>
          </w:tcPr>
          <w:p w:rsidR="004C49ED" w:rsidRPr="00F750AE" w:rsidRDefault="004C49ED" w:rsidP="005A2710">
            <w:pPr>
              <w:widowControl w:val="0"/>
              <w:jc w:val="center"/>
            </w:pPr>
            <w:r>
              <w:t>40</w:t>
            </w:r>
          </w:p>
        </w:tc>
        <w:tc>
          <w:tcPr>
            <w:tcW w:w="349" w:type="pct"/>
            <w:gridSpan w:val="3"/>
            <w:shd w:val="clear" w:color="auto" w:fill="auto"/>
          </w:tcPr>
          <w:p w:rsidR="004C49ED" w:rsidRPr="00EC4147" w:rsidRDefault="004C49ED" w:rsidP="005A2710">
            <w:pPr>
              <w:widowControl w:val="0"/>
              <w:jc w:val="center"/>
              <w:rPr>
                <w:lang w:val="en-US"/>
              </w:rPr>
            </w:pPr>
            <w:r>
              <w:rPr>
                <w:lang w:val="en-US"/>
              </w:rPr>
              <w:t>-</w:t>
            </w:r>
          </w:p>
        </w:tc>
        <w:tc>
          <w:tcPr>
            <w:tcW w:w="345" w:type="pct"/>
            <w:gridSpan w:val="2"/>
          </w:tcPr>
          <w:p w:rsidR="004C49ED" w:rsidRPr="00EC4147" w:rsidRDefault="004C49ED" w:rsidP="005A2710">
            <w:pPr>
              <w:widowControl w:val="0"/>
              <w:jc w:val="center"/>
              <w:rPr>
                <w:lang w:val="en-US"/>
              </w:rPr>
            </w:pPr>
            <w:r>
              <w:rPr>
                <w:lang w:val="en-US"/>
              </w:rPr>
              <w:t>-</w:t>
            </w:r>
          </w:p>
        </w:tc>
        <w:tc>
          <w:tcPr>
            <w:tcW w:w="775" w:type="pct"/>
            <w:gridSpan w:val="2"/>
          </w:tcPr>
          <w:p w:rsidR="004C49ED" w:rsidRPr="00F750AE" w:rsidRDefault="004C49ED" w:rsidP="005A2710">
            <w:pPr>
              <w:widowControl w:val="0"/>
              <w:jc w:val="center"/>
            </w:pPr>
            <w:r>
              <w:t>80</w:t>
            </w:r>
          </w:p>
        </w:tc>
      </w:tr>
    </w:tbl>
    <w:p w:rsidR="004C49ED" w:rsidRPr="006B370B" w:rsidRDefault="004C49ED" w:rsidP="004C49ED">
      <w:pPr>
        <w:ind w:firstLine="540"/>
        <w:jc w:val="center"/>
        <w:rPr>
          <w:b/>
          <w:sz w:val="28"/>
          <w:szCs w:val="28"/>
        </w:rPr>
      </w:pPr>
      <w:r>
        <w:rPr>
          <w:b/>
          <w:sz w:val="28"/>
          <w:szCs w:val="28"/>
        </w:rPr>
        <w:t>Заочна форма навчання</w:t>
      </w:r>
    </w:p>
    <w:p w:rsidR="004C49ED" w:rsidRPr="00475508" w:rsidRDefault="004C49ED" w:rsidP="004C49ED">
      <w:pPr>
        <w:jc w:val="center"/>
        <w:rPr>
          <w:sz w:val="16"/>
          <w:szCs w:val="16"/>
          <w:lang w:eastAsia="ru-RU"/>
        </w:rPr>
      </w:pPr>
      <w:r>
        <w:rPr>
          <w:b/>
          <w:bCs/>
        </w:rPr>
        <w:t xml:space="preserve"> </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940"/>
        <w:gridCol w:w="12"/>
        <w:gridCol w:w="821"/>
        <w:gridCol w:w="899"/>
        <w:gridCol w:w="6"/>
        <w:gridCol w:w="54"/>
        <w:gridCol w:w="659"/>
        <w:gridCol w:w="10"/>
        <w:gridCol w:w="712"/>
        <w:gridCol w:w="6"/>
        <w:gridCol w:w="1246"/>
      </w:tblGrid>
      <w:tr w:rsidR="004C49ED" w:rsidRPr="00F750AE" w:rsidTr="005A2710">
        <w:tblPrEx>
          <w:tblCellMar>
            <w:top w:w="0" w:type="dxa"/>
            <w:bottom w:w="0" w:type="dxa"/>
          </w:tblCellMar>
        </w:tblPrEx>
        <w:trPr>
          <w:cantSplit/>
          <w:trHeight w:val="339"/>
        </w:trPr>
        <w:tc>
          <w:tcPr>
            <w:tcW w:w="2218" w:type="pct"/>
            <w:vMerge w:val="restart"/>
          </w:tcPr>
          <w:p w:rsidR="004C49ED" w:rsidRDefault="004C49ED" w:rsidP="005A2710">
            <w:pPr>
              <w:widowControl w:val="0"/>
              <w:jc w:val="center"/>
            </w:pPr>
          </w:p>
          <w:p w:rsidR="004C49ED" w:rsidRPr="00CC6EE9" w:rsidRDefault="004C49ED" w:rsidP="005A2710">
            <w:pPr>
              <w:widowControl w:val="0"/>
              <w:jc w:val="center"/>
              <w:rPr>
                <w:b/>
              </w:rPr>
            </w:pPr>
            <w:r w:rsidRPr="00CC6EE9">
              <w:rPr>
                <w:b/>
              </w:rPr>
              <w:t>Назви змістових модулів і тем</w:t>
            </w:r>
          </w:p>
        </w:tc>
        <w:tc>
          <w:tcPr>
            <w:tcW w:w="2782" w:type="pct"/>
            <w:gridSpan w:val="11"/>
            <w:vAlign w:val="center"/>
          </w:tcPr>
          <w:p w:rsidR="004C49ED" w:rsidRPr="00F750AE" w:rsidRDefault="004C49ED" w:rsidP="005A2710">
            <w:pPr>
              <w:widowControl w:val="0"/>
              <w:jc w:val="center"/>
              <w:rPr>
                <w:b/>
                <w:i/>
              </w:rPr>
            </w:pPr>
            <w:r w:rsidRPr="00F750AE">
              <w:rPr>
                <w:b/>
              </w:rPr>
              <w:t>Кількість годин</w:t>
            </w:r>
            <w:r>
              <w:rPr>
                <w:b/>
              </w:rPr>
              <w:t xml:space="preserve"> </w:t>
            </w:r>
          </w:p>
        </w:tc>
      </w:tr>
      <w:tr w:rsidR="004C49ED" w:rsidRPr="00F750AE" w:rsidTr="005A2710">
        <w:tblPrEx>
          <w:tblCellMar>
            <w:top w:w="0" w:type="dxa"/>
            <w:bottom w:w="0" w:type="dxa"/>
          </w:tblCellMar>
        </w:tblPrEx>
        <w:trPr>
          <w:cantSplit/>
          <w:trHeight w:val="350"/>
        </w:trPr>
        <w:tc>
          <w:tcPr>
            <w:tcW w:w="2218" w:type="pct"/>
            <w:vMerge/>
          </w:tcPr>
          <w:p w:rsidR="004C49ED" w:rsidRPr="00F750AE" w:rsidRDefault="004C49ED" w:rsidP="005A2710">
            <w:pPr>
              <w:widowControl w:val="0"/>
              <w:jc w:val="center"/>
            </w:pPr>
          </w:p>
        </w:tc>
        <w:tc>
          <w:tcPr>
            <w:tcW w:w="494" w:type="pct"/>
            <w:gridSpan w:val="2"/>
            <w:shd w:val="clear" w:color="auto" w:fill="auto"/>
            <w:vAlign w:val="center"/>
          </w:tcPr>
          <w:p w:rsidR="004C49ED" w:rsidRPr="00AE36B7" w:rsidRDefault="004C49ED" w:rsidP="005A2710">
            <w:pPr>
              <w:widowControl w:val="0"/>
              <w:jc w:val="center"/>
              <w:rPr>
                <w:b/>
              </w:rPr>
            </w:pPr>
            <w:r w:rsidRPr="00AE36B7">
              <w:rPr>
                <w:b/>
              </w:rPr>
              <w:t>разом</w:t>
            </w:r>
          </w:p>
        </w:tc>
        <w:tc>
          <w:tcPr>
            <w:tcW w:w="2289" w:type="pct"/>
            <w:gridSpan w:val="9"/>
            <w:shd w:val="clear" w:color="auto" w:fill="auto"/>
            <w:vAlign w:val="center"/>
          </w:tcPr>
          <w:p w:rsidR="004C49ED" w:rsidRPr="00AE36B7" w:rsidRDefault="004C49ED" w:rsidP="005A2710">
            <w:pPr>
              <w:widowControl w:val="0"/>
              <w:jc w:val="center"/>
              <w:rPr>
                <w:b/>
              </w:rPr>
            </w:pPr>
            <w:r w:rsidRPr="00AE36B7">
              <w:rPr>
                <w:b/>
              </w:rPr>
              <w:t>у тому числі</w:t>
            </w:r>
          </w:p>
        </w:tc>
      </w:tr>
      <w:tr w:rsidR="004C49ED" w:rsidRPr="00F750AE" w:rsidTr="005A2710">
        <w:tblPrEx>
          <w:tblCellMar>
            <w:top w:w="0" w:type="dxa"/>
            <w:bottom w:w="0" w:type="dxa"/>
          </w:tblCellMar>
        </w:tblPrEx>
        <w:trPr>
          <w:cantSplit/>
          <w:trHeight w:val="2256"/>
        </w:trPr>
        <w:tc>
          <w:tcPr>
            <w:tcW w:w="2218" w:type="pct"/>
            <w:vMerge/>
          </w:tcPr>
          <w:p w:rsidR="004C49ED" w:rsidRPr="00F750AE" w:rsidRDefault="004C49ED" w:rsidP="005A2710">
            <w:pPr>
              <w:widowControl w:val="0"/>
              <w:jc w:val="center"/>
            </w:pPr>
          </w:p>
        </w:tc>
        <w:tc>
          <w:tcPr>
            <w:tcW w:w="494" w:type="pct"/>
            <w:gridSpan w:val="2"/>
            <w:shd w:val="clear" w:color="auto" w:fill="auto"/>
          </w:tcPr>
          <w:p w:rsidR="004C49ED" w:rsidRPr="00AE36B7" w:rsidRDefault="004C49ED" w:rsidP="005A2710">
            <w:pPr>
              <w:widowControl w:val="0"/>
              <w:jc w:val="center"/>
              <w:rPr>
                <w:b/>
              </w:rPr>
            </w:pPr>
          </w:p>
        </w:tc>
        <w:tc>
          <w:tcPr>
            <w:tcW w:w="426" w:type="pct"/>
            <w:shd w:val="clear" w:color="auto" w:fill="auto"/>
            <w:textDirection w:val="btLr"/>
            <w:vAlign w:val="center"/>
          </w:tcPr>
          <w:p w:rsidR="004C49ED" w:rsidRPr="00F835AF" w:rsidRDefault="004C49ED" w:rsidP="005A2710">
            <w:pPr>
              <w:widowControl w:val="0"/>
              <w:jc w:val="center"/>
              <w:rPr>
                <w:b/>
                <w:sz w:val="22"/>
                <w:szCs w:val="22"/>
              </w:rPr>
            </w:pPr>
            <w:r>
              <w:rPr>
                <w:b/>
                <w:sz w:val="22"/>
                <w:szCs w:val="22"/>
              </w:rPr>
              <w:t>лекційні заняття</w:t>
            </w:r>
          </w:p>
        </w:tc>
        <w:tc>
          <w:tcPr>
            <w:tcW w:w="497" w:type="pct"/>
            <w:gridSpan w:val="3"/>
            <w:textDirection w:val="btLr"/>
            <w:vAlign w:val="center"/>
          </w:tcPr>
          <w:p w:rsidR="004C49ED" w:rsidRPr="00F835AF" w:rsidRDefault="004C49ED" w:rsidP="005A2710">
            <w:pPr>
              <w:widowControl w:val="0"/>
              <w:jc w:val="center"/>
              <w:rPr>
                <w:b/>
                <w:sz w:val="22"/>
                <w:szCs w:val="22"/>
              </w:rPr>
            </w:pPr>
            <w:r w:rsidRPr="00F835AF">
              <w:rPr>
                <w:b/>
                <w:sz w:val="22"/>
                <w:szCs w:val="22"/>
              </w:rPr>
              <w:t>практичні заняття</w:t>
            </w:r>
          </w:p>
        </w:tc>
        <w:tc>
          <w:tcPr>
            <w:tcW w:w="347" w:type="pct"/>
            <w:gridSpan w:val="2"/>
            <w:textDirection w:val="btLr"/>
            <w:vAlign w:val="center"/>
          </w:tcPr>
          <w:p w:rsidR="004C49ED" w:rsidRPr="00F835AF" w:rsidRDefault="004C49ED" w:rsidP="005A2710">
            <w:pPr>
              <w:widowControl w:val="0"/>
              <w:jc w:val="center"/>
              <w:rPr>
                <w:b/>
                <w:sz w:val="22"/>
                <w:szCs w:val="22"/>
              </w:rPr>
            </w:pPr>
            <w:r w:rsidRPr="00F835AF">
              <w:rPr>
                <w:b/>
                <w:sz w:val="22"/>
                <w:szCs w:val="22"/>
              </w:rPr>
              <w:t>семінарські заняття</w:t>
            </w:r>
          </w:p>
        </w:tc>
        <w:tc>
          <w:tcPr>
            <w:tcW w:w="372" w:type="pct"/>
            <w:gridSpan w:val="2"/>
            <w:shd w:val="clear" w:color="auto" w:fill="auto"/>
            <w:textDirection w:val="btLr"/>
            <w:vAlign w:val="center"/>
          </w:tcPr>
          <w:p w:rsidR="004C49ED" w:rsidRPr="00F835AF" w:rsidRDefault="004C49ED" w:rsidP="005A2710">
            <w:pPr>
              <w:widowControl w:val="0"/>
              <w:jc w:val="center"/>
              <w:rPr>
                <w:b/>
                <w:sz w:val="22"/>
                <w:szCs w:val="22"/>
              </w:rPr>
            </w:pPr>
            <w:r w:rsidRPr="00F835AF">
              <w:rPr>
                <w:b/>
                <w:sz w:val="22"/>
                <w:szCs w:val="22"/>
              </w:rPr>
              <w:t>лабораторні заняття</w:t>
            </w:r>
          </w:p>
        </w:tc>
        <w:tc>
          <w:tcPr>
            <w:tcW w:w="646" w:type="pct"/>
            <w:shd w:val="clear" w:color="auto" w:fill="auto"/>
            <w:textDirection w:val="btLr"/>
            <w:vAlign w:val="center"/>
          </w:tcPr>
          <w:p w:rsidR="004C49ED" w:rsidRPr="00F835AF" w:rsidRDefault="004C49ED" w:rsidP="005A2710">
            <w:pPr>
              <w:widowControl w:val="0"/>
              <w:jc w:val="center"/>
              <w:rPr>
                <w:b/>
                <w:sz w:val="22"/>
                <w:szCs w:val="22"/>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4C49ED" w:rsidRPr="00F750AE" w:rsidTr="005A2710">
        <w:tblPrEx>
          <w:tblCellMar>
            <w:top w:w="0" w:type="dxa"/>
            <w:bottom w:w="0" w:type="dxa"/>
          </w:tblCellMar>
        </w:tblPrEx>
        <w:trPr>
          <w:cantSplit/>
          <w:trHeight w:val="425"/>
        </w:trPr>
        <w:tc>
          <w:tcPr>
            <w:tcW w:w="5000" w:type="pct"/>
            <w:gridSpan w:val="12"/>
            <w:vAlign w:val="center"/>
          </w:tcPr>
          <w:p w:rsidR="004C49ED" w:rsidRPr="00F750AE" w:rsidRDefault="004C49ED" w:rsidP="005A2710">
            <w:pPr>
              <w:widowControl w:val="0"/>
              <w:jc w:val="center"/>
            </w:pPr>
            <w:r w:rsidRPr="003C6285">
              <w:rPr>
                <w:b/>
                <w:bCs/>
              </w:rPr>
              <w:t>Змістовий</w:t>
            </w:r>
            <w:r w:rsidRPr="00210ED7">
              <w:rPr>
                <w:b/>
                <w:bCs/>
              </w:rPr>
              <w:t xml:space="preserve"> </w:t>
            </w:r>
            <w:r w:rsidRPr="003C6285">
              <w:rPr>
                <w:b/>
                <w:bCs/>
              </w:rPr>
              <w:t>модуль</w:t>
            </w:r>
            <w:r w:rsidRPr="00210ED7">
              <w:rPr>
                <w:b/>
                <w:bCs/>
              </w:rPr>
              <w:t xml:space="preserve"> 1</w:t>
            </w:r>
            <w:r w:rsidRPr="00210ED7">
              <w:t xml:space="preserve">. </w:t>
            </w:r>
            <w:r>
              <w:rPr>
                <w:b/>
                <w:lang w:val="en-US"/>
              </w:rPr>
              <w:t xml:space="preserve">Personal Master’s Degree Student </w:t>
            </w:r>
            <w:proofErr w:type="spellStart"/>
            <w:r>
              <w:rPr>
                <w:b/>
                <w:lang w:val="en-US"/>
              </w:rPr>
              <w:t>Programme</w:t>
            </w:r>
            <w:proofErr w:type="spellEnd"/>
            <w:r w:rsidRPr="003C6285">
              <w:rPr>
                <w:b/>
              </w:rPr>
              <w:t>.</w:t>
            </w:r>
          </w:p>
        </w:tc>
      </w:tr>
      <w:tr w:rsidR="004C49ED" w:rsidRPr="00F750AE" w:rsidTr="005A2710">
        <w:tblPrEx>
          <w:tblCellMar>
            <w:top w:w="0" w:type="dxa"/>
            <w:bottom w:w="0" w:type="dxa"/>
          </w:tblCellMar>
        </w:tblPrEx>
        <w:trPr>
          <w:trHeight w:val="352"/>
        </w:trPr>
        <w:tc>
          <w:tcPr>
            <w:tcW w:w="2218" w:type="pct"/>
          </w:tcPr>
          <w:p w:rsidR="004C49ED" w:rsidRPr="001A5B07" w:rsidRDefault="004C49ED" w:rsidP="005A2710">
            <w:pPr>
              <w:jc w:val="both"/>
              <w:rPr>
                <w:lang w:val="en-US"/>
              </w:rPr>
            </w:pPr>
            <w:r w:rsidRPr="001A5B07">
              <w:rPr>
                <w:b/>
                <w:bCs/>
              </w:rPr>
              <w:t>Тема</w:t>
            </w:r>
            <w:r w:rsidRPr="001A5B07">
              <w:rPr>
                <w:b/>
                <w:bCs/>
                <w:lang w:val="en-US"/>
              </w:rPr>
              <w:t xml:space="preserve"> 1. </w:t>
            </w:r>
            <w:r w:rsidRPr="001A5B07">
              <w:rPr>
                <w:lang w:val="en-US"/>
              </w:rPr>
              <w:t>Peculiarities of Translating Science Texts.</w:t>
            </w:r>
          </w:p>
        </w:tc>
        <w:tc>
          <w:tcPr>
            <w:tcW w:w="494" w:type="pct"/>
            <w:gridSpan w:val="2"/>
          </w:tcPr>
          <w:p w:rsidR="004C49ED" w:rsidRPr="002C0552" w:rsidRDefault="004C49ED" w:rsidP="005A2710">
            <w:pPr>
              <w:jc w:val="center"/>
              <w:rPr>
                <w:lang w:val="en-US"/>
              </w:rPr>
            </w:pPr>
            <w:r>
              <w:rPr>
                <w:lang w:val="en-US"/>
              </w:rPr>
              <w:t>4</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EC4147" w:rsidRDefault="004C49ED" w:rsidP="005A2710">
            <w:pPr>
              <w:jc w:val="center"/>
              <w:rPr>
                <w:lang w:val="en-US"/>
              </w:rPr>
            </w:pPr>
            <w:r>
              <w:rPr>
                <w:lang w:val="en-US"/>
              </w:rPr>
              <w:t>-</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Pr="004272E9" w:rsidRDefault="004C49ED" w:rsidP="005A2710">
            <w:pPr>
              <w:jc w:val="center"/>
              <w:rPr>
                <w:lang w:val="en-US"/>
              </w:rPr>
            </w:pPr>
            <w:r>
              <w:rPr>
                <w:lang w:val="en-US"/>
              </w:rPr>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bCs/>
              </w:rPr>
              <w:t>Тема</w:t>
            </w:r>
            <w:r w:rsidRPr="001A5B07">
              <w:rPr>
                <w:b/>
                <w:bCs/>
                <w:lang w:val="en-US"/>
              </w:rPr>
              <w:t xml:space="preserve"> 2.</w:t>
            </w:r>
            <w:r w:rsidRPr="001A5B07">
              <w:rPr>
                <w:lang w:val="en-US"/>
              </w:rPr>
              <w:t xml:space="preserve"> Unit 1. What</w:t>
            </w:r>
            <w:r w:rsidRPr="001A5B07">
              <w:t xml:space="preserve"> </w:t>
            </w:r>
            <w:r w:rsidRPr="001A5B07">
              <w:rPr>
                <w:lang w:val="en-US"/>
              </w:rPr>
              <w:t>is</w:t>
            </w:r>
            <w:r w:rsidRPr="001A5B07">
              <w:t xml:space="preserve"> </w:t>
            </w:r>
            <w:r w:rsidRPr="001A5B07">
              <w:rPr>
                <w:lang w:val="en-US"/>
              </w:rPr>
              <w:t>Science</w:t>
            </w:r>
            <w:r w:rsidRPr="001A5B07">
              <w:t>?</w:t>
            </w:r>
            <w:r w:rsidRPr="001A5B07">
              <w:rPr>
                <w:lang w:val="en-US"/>
              </w:rPr>
              <w:t xml:space="preserve"> Listening: Attending a Conference.</w:t>
            </w:r>
          </w:p>
        </w:tc>
        <w:tc>
          <w:tcPr>
            <w:tcW w:w="494" w:type="pct"/>
            <w:gridSpan w:val="2"/>
          </w:tcPr>
          <w:p w:rsidR="004C49ED" w:rsidRPr="002C0552" w:rsidRDefault="004C49ED" w:rsidP="005A2710">
            <w:pPr>
              <w:jc w:val="center"/>
              <w:rPr>
                <w:lang w:val="en-US"/>
              </w:rPr>
            </w:pPr>
            <w:r>
              <w:rPr>
                <w:lang w:val="en-US"/>
              </w:rPr>
              <w:t>8</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64474F" w:rsidRDefault="004C49ED" w:rsidP="005A2710">
            <w:pPr>
              <w:jc w:val="center"/>
              <w:rPr>
                <w:lang w:val="en-US"/>
              </w:rPr>
            </w:pPr>
            <w:r>
              <w:rPr>
                <w:lang w:val="en-US"/>
              </w:rPr>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Pr="004272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b/>
                <w:lang w:val="en-US"/>
              </w:rPr>
            </w:pPr>
            <w:r w:rsidRPr="001A5B07">
              <w:rPr>
                <w:b/>
                <w:bCs/>
              </w:rPr>
              <w:t>Тема</w:t>
            </w:r>
            <w:r w:rsidRPr="001A5B07">
              <w:rPr>
                <w:b/>
                <w:bCs/>
                <w:lang w:val="en-US"/>
              </w:rPr>
              <w:t xml:space="preserve"> 3.</w:t>
            </w:r>
            <w:r w:rsidRPr="001A5B07">
              <w:rPr>
                <w:lang w:val="en-US"/>
              </w:rPr>
              <w:t xml:space="preserve"> Speaking: </w:t>
            </w:r>
            <w:proofErr w:type="spellStart"/>
            <w:r w:rsidRPr="001A5B07">
              <w:rPr>
                <w:lang w:val="en-US"/>
              </w:rPr>
              <w:t>Socialising</w:t>
            </w:r>
            <w:proofErr w:type="spellEnd"/>
            <w:r w:rsidRPr="001A5B07">
              <w:rPr>
                <w:lang w:val="en-US"/>
              </w:rPr>
              <w:t xml:space="preserve">. </w:t>
            </w:r>
          </w:p>
        </w:tc>
        <w:tc>
          <w:tcPr>
            <w:tcW w:w="494" w:type="pct"/>
            <w:gridSpan w:val="2"/>
          </w:tcPr>
          <w:p w:rsidR="004C49ED" w:rsidRPr="002C0552" w:rsidRDefault="004C49ED" w:rsidP="005A2710">
            <w:pPr>
              <w:jc w:val="center"/>
              <w:rPr>
                <w:lang w:val="en-US"/>
              </w:rPr>
            </w:pPr>
            <w:r>
              <w:rPr>
                <w:lang w:val="en-US"/>
              </w:rPr>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EC4147" w:rsidRDefault="004C49ED" w:rsidP="005A2710">
            <w:pPr>
              <w:jc w:val="center"/>
              <w:rPr>
                <w:lang w:val="en-US"/>
              </w:rPr>
            </w:pPr>
            <w:r>
              <w:rPr>
                <w:lang w:val="en-US"/>
              </w:rPr>
              <w:t>-</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Pr="004272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bCs/>
              </w:rPr>
              <w:t>Тема</w:t>
            </w:r>
            <w:r w:rsidRPr="001A5B07">
              <w:rPr>
                <w:b/>
                <w:lang w:val="en-US"/>
              </w:rPr>
              <w:t xml:space="preserve"> 4.</w:t>
            </w:r>
            <w:r w:rsidRPr="001A5B07">
              <w:rPr>
                <w:lang w:val="en-US"/>
              </w:rPr>
              <w:t xml:space="preserve"> Unit </w:t>
            </w:r>
            <w:r w:rsidRPr="001A5B07">
              <w:t>2</w:t>
            </w:r>
            <w:r w:rsidRPr="001A5B07">
              <w:rPr>
                <w:lang w:val="en-US"/>
              </w:rPr>
              <w:t>. The Scientific Attitude</w:t>
            </w:r>
            <w:r w:rsidRPr="001A5B07">
              <w:t>.</w:t>
            </w:r>
            <w:r w:rsidRPr="001A5B07">
              <w:rPr>
                <w:lang w:val="en-US"/>
              </w:rPr>
              <w:t xml:space="preserve"> Writing: Academic Correspondence.</w:t>
            </w:r>
          </w:p>
        </w:tc>
        <w:tc>
          <w:tcPr>
            <w:tcW w:w="494" w:type="pct"/>
            <w:gridSpan w:val="2"/>
          </w:tcPr>
          <w:p w:rsidR="004C49ED" w:rsidRPr="002C0552" w:rsidRDefault="004C49ED" w:rsidP="005A2710">
            <w:pPr>
              <w:jc w:val="center"/>
              <w:rPr>
                <w:lang w:val="en-US"/>
              </w:rPr>
            </w:pPr>
            <w:r>
              <w:rPr>
                <w:lang w:val="en-US"/>
              </w:rPr>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64474F" w:rsidRDefault="004C49ED" w:rsidP="005A2710">
            <w:pPr>
              <w:jc w:val="center"/>
              <w:rPr>
                <w:lang w:val="en-US"/>
              </w:rPr>
            </w:pPr>
            <w:r>
              <w:rPr>
                <w:lang w:val="en-US"/>
              </w:rPr>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Pr="004272E9" w:rsidRDefault="004C49ED" w:rsidP="005A2710">
            <w:pPr>
              <w:jc w:val="center"/>
              <w:rPr>
                <w:lang w:val="en-US"/>
              </w:rPr>
            </w:pPr>
            <w:r>
              <w:rPr>
                <w:lang w:val="en-US"/>
              </w:rPr>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rPr>
              <w:t>Тема</w:t>
            </w:r>
            <w:r w:rsidRPr="001A5B07">
              <w:rPr>
                <w:b/>
                <w:lang w:val="en-US"/>
              </w:rPr>
              <w:t xml:space="preserve"> 5. </w:t>
            </w:r>
            <w:r w:rsidRPr="001A5B07">
              <w:rPr>
                <w:lang w:val="en-US"/>
              </w:rPr>
              <w:t xml:space="preserve">Social Scientific Gatherings. </w:t>
            </w:r>
            <w:smartTag w:uri="urn:schemas-microsoft-com:office:smarttags" w:element="place">
              <w:smartTag w:uri="urn:schemas-microsoft-com:office:smarttags" w:element="City">
                <w:r w:rsidRPr="001A5B07">
                  <w:rPr>
                    <w:lang w:val="en-US"/>
                  </w:rPr>
                  <w:t>Reading</w:t>
                </w:r>
              </w:smartTag>
            </w:smartTag>
            <w:r w:rsidRPr="001A5B07">
              <w:rPr>
                <w:lang w:val="en-US"/>
              </w:rPr>
              <w:t>: International Academic Conferences.</w:t>
            </w:r>
          </w:p>
        </w:tc>
        <w:tc>
          <w:tcPr>
            <w:tcW w:w="494" w:type="pct"/>
            <w:gridSpan w:val="2"/>
          </w:tcPr>
          <w:p w:rsidR="004C49ED" w:rsidRPr="002C0552" w:rsidRDefault="004C49ED" w:rsidP="005A2710">
            <w:pPr>
              <w:jc w:val="center"/>
              <w:rPr>
                <w:lang w:val="en-US"/>
              </w:rPr>
            </w:pPr>
            <w:r>
              <w:rPr>
                <w:lang w:val="en-US"/>
              </w:rPr>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EC4147" w:rsidRDefault="004C49ED" w:rsidP="005A2710">
            <w:pPr>
              <w:jc w:val="center"/>
              <w:rPr>
                <w:lang w:val="en-US"/>
              </w:rPr>
            </w:pPr>
            <w:r>
              <w:rPr>
                <w:lang w:val="en-US"/>
              </w:rPr>
              <w:t>-</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Pr="004272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rPr>
              <w:t>Тема</w:t>
            </w:r>
            <w:r w:rsidRPr="001A5B07">
              <w:rPr>
                <w:b/>
                <w:lang w:val="en-US"/>
              </w:rPr>
              <w:t xml:space="preserve"> 6.</w:t>
            </w:r>
            <w:r w:rsidRPr="001A5B07">
              <w:rPr>
                <w:lang w:val="en-US"/>
              </w:rPr>
              <w:t xml:space="preserve"> Unit </w:t>
            </w:r>
            <w:r w:rsidRPr="001A5B07">
              <w:t>3</w:t>
            </w:r>
            <w:r w:rsidRPr="001A5B07">
              <w:rPr>
                <w:lang w:val="en-US"/>
              </w:rPr>
              <w:t>. The Scientific</w:t>
            </w:r>
            <w:r w:rsidRPr="001A5B07">
              <w:t xml:space="preserve"> </w:t>
            </w:r>
            <w:r w:rsidRPr="001A5B07">
              <w:rPr>
                <w:lang w:val="en-US"/>
              </w:rPr>
              <w:t>Method</w:t>
            </w:r>
            <w:r w:rsidRPr="001A5B07">
              <w:t>.</w:t>
            </w:r>
            <w:r w:rsidRPr="001A5B07">
              <w:rPr>
                <w:lang w:val="en-US"/>
              </w:rPr>
              <w:t xml:space="preserve"> Listening: Troubleshooting.</w:t>
            </w:r>
          </w:p>
        </w:tc>
        <w:tc>
          <w:tcPr>
            <w:tcW w:w="494" w:type="pct"/>
            <w:gridSpan w:val="2"/>
          </w:tcPr>
          <w:p w:rsidR="004C49ED" w:rsidRPr="002C0552" w:rsidRDefault="004C49ED" w:rsidP="005A2710">
            <w:pPr>
              <w:jc w:val="center"/>
              <w:rPr>
                <w:lang w:val="en-US"/>
              </w:rPr>
            </w:pPr>
            <w:r>
              <w:rPr>
                <w:lang w:val="en-US"/>
              </w:rPr>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64474F" w:rsidRDefault="004C49ED" w:rsidP="005A2710">
            <w:pPr>
              <w:jc w:val="center"/>
              <w:rPr>
                <w:lang w:val="en-US"/>
              </w:rPr>
            </w:pPr>
            <w:r>
              <w:rPr>
                <w:lang w:val="en-US"/>
              </w:rPr>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Pr="004272E9" w:rsidRDefault="004C49ED" w:rsidP="005A2710">
            <w:pPr>
              <w:jc w:val="center"/>
              <w:rPr>
                <w:lang w:val="en-US"/>
              </w:rPr>
            </w:pPr>
            <w:r>
              <w:rPr>
                <w:lang w:val="en-US"/>
              </w:rPr>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b/>
                <w:lang w:val="en-US"/>
              </w:rPr>
            </w:pPr>
            <w:r w:rsidRPr="001A5B07">
              <w:rPr>
                <w:b/>
              </w:rPr>
              <w:t>Тема</w:t>
            </w:r>
            <w:r w:rsidRPr="001A5B07">
              <w:rPr>
                <w:b/>
                <w:lang w:val="en-US"/>
              </w:rPr>
              <w:t xml:space="preserve"> 7.</w:t>
            </w:r>
            <w:r w:rsidRPr="001A5B07">
              <w:rPr>
                <w:lang w:val="en-US"/>
              </w:rPr>
              <w:t xml:space="preserve"> Opinion Essays. Writing: Writing a Summary.</w:t>
            </w:r>
          </w:p>
        </w:tc>
        <w:tc>
          <w:tcPr>
            <w:tcW w:w="494" w:type="pct"/>
            <w:gridSpan w:val="2"/>
          </w:tcPr>
          <w:p w:rsidR="004C49ED" w:rsidRPr="002C0552" w:rsidRDefault="004C49ED" w:rsidP="005A2710">
            <w:pPr>
              <w:jc w:val="center"/>
              <w:rPr>
                <w:lang w:val="en-US"/>
              </w:rPr>
            </w:pPr>
            <w:r>
              <w:rPr>
                <w:lang w:val="en-US"/>
              </w:rPr>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EC4147" w:rsidRDefault="004C49ED" w:rsidP="005A2710">
            <w:pPr>
              <w:jc w:val="center"/>
              <w:rPr>
                <w:lang w:val="en-US"/>
              </w:rPr>
            </w:pPr>
            <w:r>
              <w:rPr>
                <w:lang w:val="en-US"/>
              </w:rPr>
              <w:t>-</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Pr="004272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bCs/>
              </w:rPr>
              <w:t>Тема</w:t>
            </w:r>
            <w:r w:rsidRPr="001A5B07">
              <w:rPr>
                <w:b/>
                <w:lang w:val="en-US"/>
              </w:rPr>
              <w:t xml:space="preserve"> </w:t>
            </w:r>
            <w:r w:rsidRPr="001A5B07">
              <w:rPr>
                <w:b/>
              </w:rPr>
              <w:t>8</w:t>
            </w:r>
            <w:r w:rsidRPr="001A5B07">
              <w:rPr>
                <w:b/>
                <w:lang w:val="en-US"/>
              </w:rPr>
              <w:t>.</w:t>
            </w:r>
            <w:r w:rsidRPr="001A5B07">
              <w:rPr>
                <w:lang w:val="en-US"/>
              </w:rPr>
              <w:t xml:space="preserve"> Unit </w:t>
            </w:r>
            <w:r w:rsidRPr="001A5B07">
              <w:t>4.</w:t>
            </w:r>
            <w:r w:rsidRPr="001A5B07">
              <w:rPr>
                <w:lang w:val="en-US"/>
              </w:rPr>
              <w:t xml:space="preserve"> Pure and Applied Science</w:t>
            </w:r>
            <w:r w:rsidRPr="001A5B07">
              <w:t>.</w:t>
            </w:r>
            <w:r w:rsidRPr="001A5B07">
              <w:rPr>
                <w:lang w:val="en-US"/>
              </w:rPr>
              <w:t xml:space="preserve"> Listening: Networking.</w:t>
            </w:r>
          </w:p>
        </w:tc>
        <w:tc>
          <w:tcPr>
            <w:tcW w:w="494" w:type="pct"/>
            <w:gridSpan w:val="2"/>
          </w:tcPr>
          <w:p w:rsidR="004C49ED" w:rsidRPr="002C0552" w:rsidRDefault="004C49ED" w:rsidP="005A2710">
            <w:pPr>
              <w:jc w:val="center"/>
              <w:rPr>
                <w:lang w:val="en-US"/>
              </w:rPr>
            </w:pPr>
            <w:r>
              <w:rPr>
                <w:lang w:val="en-US"/>
              </w:rPr>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64474F" w:rsidRDefault="004C49ED" w:rsidP="005A2710">
            <w:pPr>
              <w:jc w:val="center"/>
              <w:rPr>
                <w:lang w:val="en-US"/>
              </w:rPr>
            </w:pPr>
            <w:r>
              <w:rPr>
                <w:lang w:val="en-US"/>
              </w:rPr>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Pr="004272E9" w:rsidRDefault="004C49ED" w:rsidP="005A2710">
            <w:pPr>
              <w:jc w:val="center"/>
              <w:rPr>
                <w:lang w:val="en-US"/>
              </w:rPr>
            </w:pPr>
            <w:r>
              <w:rPr>
                <w:lang w:val="en-US"/>
              </w:rPr>
              <w:t>4</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bCs/>
              </w:rPr>
              <w:t>Тема</w:t>
            </w:r>
            <w:r w:rsidRPr="001A5B07">
              <w:rPr>
                <w:b/>
                <w:bCs/>
                <w:lang w:val="en-US"/>
              </w:rPr>
              <w:t xml:space="preserve"> </w:t>
            </w:r>
            <w:r w:rsidRPr="001A5B07">
              <w:rPr>
                <w:b/>
                <w:bCs/>
              </w:rPr>
              <w:t>9</w:t>
            </w:r>
            <w:r w:rsidRPr="001A5B07">
              <w:rPr>
                <w:b/>
                <w:bCs/>
                <w:lang w:val="en-US"/>
              </w:rPr>
              <w:t>.</w:t>
            </w:r>
            <w:r w:rsidRPr="001A5B07">
              <w:rPr>
                <w:lang w:val="en-US"/>
              </w:rPr>
              <w:t xml:space="preserve"> </w:t>
            </w:r>
            <w:smartTag w:uri="urn:schemas-microsoft-com:office:smarttags" w:element="place">
              <w:smartTag w:uri="urn:schemas-microsoft-com:office:smarttags" w:element="City">
                <w:r w:rsidRPr="001A5B07">
                  <w:rPr>
                    <w:lang w:val="en-US"/>
                  </w:rPr>
                  <w:t>Reading</w:t>
                </w:r>
              </w:smartTag>
            </w:smartTag>
            <w:r w:rsidRPr="001A5B07">
              <w:rPr>
                <w:lang w:val="en-US"/>
              </w:rPr>
              <w:t>: University Teaching, Learning and Researches.</w:t>
            </w:r>
          </w:p>
        </w:tc>
        <w:tc>
          <w:tcPr>
            <w:tcW w:w="494" w:type="pct"/>
            <w:gridSpan w:val="2"/>
          </w:tcPr>
          <w:p w:rsidR="004C49ED" w:rsidRPr="002C0552" w:rsidRDefault="004C49ED" w:rsidP="005A2710">
            <w:pPr>
              <w:jc w:val="center"/>
              <w:rPr>
                <w:lang w:val="en-US"/>
              </w:rPr>
            </w:pPr>
            <w:r>
              <w:rPr>
                <w:lang w:val="en-US"/>
              </w:rPr>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EC4147" w:rsidRDefault="004C49ED" w:rsidP="005A2710">
            <w:pPr>
              <w:jc w:val="center"/>
              <w:rPr>
                <w:lang w:val="en-US"/>
              </w:rPr>
            </w:pPr>
            <w:r>
              <w:rPr>
                <w:lang w:val="en-US"/>
              </w:rPr>
              <w:t>-</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Pr="004272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47"/>
        </w:trPr>
        <w:tc>
          <w:tcPr>
            <w:tcW w:w="2218" w:type="pct"/>
          </w:tcPr>
          <w:p w:rsidR="004C49ED" w:rsidRPr="001A5B07" w:rsidRDefault="004C49ED" w:rsidP="005A2710">
            <w:pPr>
              <w:jc w:val="both"/>
              <w:rPr>
                <w:lang w:val="en-US"/>
              </w:rPr>
            </w:pPr>
            <w:r w:rsidRPr="001A5B07">
              <w:rPr>
                <w:b/>
                <w:bCs/>
              </w:rPr>
              <w:t>Тема</w:t>
            </w:r>
            <w:r w:rsidRPr="001A5B07">
              <w:rPr>
                <w:b/>
                <w:lang w:val="en-US"/>
              </w:rPr>
              <w:t xml:space="preserve"> </w:t>
            </w:r>
            <w:r w:rsidRPr="001A5B07">
              <w:rPr>
                <w:b/>
              </w:rPr>
              <w:t>10</w:t>
            </w:r>
            <w:r w:rsidRPr="001A5B07">
              <w:rPr>
                <w:b/>
                <w:lang w:val="en-US"/>
              </w:rPr>
              <w:t>.</w:t>
            </w:r>
            <w:r w:rsidRPr="001A5B07">
              <w:rPr>
                <w:lang w:val="en-US"/>
              </w:rPr>
              <w:t xml:space="preserve"> Unit</w:t>
            </w:r>
            <w:r w:rsidRPr="001A5B07">
              <w:t xml:space="preserve"> 5</w:t>
            </w:r>
            <w:r w:rsidRPr="001A5B07">
              <w:rPr>
                <w:lang w:val="en-US"/>
              </w:rPr>
              <w:t>. Research Work. Writing: Writing an Abstract.</w:t>
            </w:r>
          </w:p>
        </w:tc>
        <w:tc>
          <w:tcPr>
            <w:tcW w:w="494" w:type="pct"/>
            <w:gridSpan w:val="2"/>
          </w:tcPr>
          <w:p w:rsidR="004C49ED" w:rsidRPr="002C0552" w:rsidRDefault="004C49ED" w:rsidP="005A2710">
            <w:pPr>
              <w:jc w:val="center"/>
              <w:rPr>
                <w:lang w:val="en-US"/>
              </w:rPr>
            </w:pPr>
            <w:r>
              <w:rPr>
                <w:lang w:val="en-US"/>
              </w:rPr>
              <w:t>6</w:t>
            </w:r>
          </w:p>
        </w:tc>
        <w:tc>
          <w:tcPr>
            <w:tcW w:w="426" w:type="pct"/>
            <w:shd w:val="clear" w:color="auto" w:fill="auto"/>
          </w:tcPr>
          <w:p w:rsidR="004C49ED" w:rsidRPr="00EC4147" w:rsidRDefault="004C49ED" w:rsidP="005A2710">
            <w:pPr>
              <w:widowControl w:val="0"/>
              <w:jc w:val="center"/>
              <w:rPr>
                <w:lang w:val="en-US"/>
              </w:rPr>
            </w:pPr>
            <w:r>
              <w:rPr>
                <w:lang w:val="en-US"/>
              </w:rPr>
              <w:t>-</w:t>
            </w:r>
          </w:p>
        </w:tc>
        <w:tc>
          <w:tcPr>
            <w:tcW w:w="469" w:type="pct"/>
            <w:gridSpan w:val="2"/>
            <w:shd w:val="clear" w:color="auto" w:fill="auto"/>
          </w:tcPr>
          <w:p w:rsidR="004C49ED" w:rsidRPr="001B33B5" w:rsidRDefault="004C49ED" w:rsidP="005A2710">
            <w:pPr>
              <w:jc w:val="center"/>
              <w:rPr>
                <w:lang w:val="en-US"/>
              </w:rPr>
            </w:pPr>
            <w:r>
              <w:rPr>
                <w:lang w:val="en-US"/>
              </w:rPr>
              <w:t>2</w:t>
            </w:r>
          </w:p>
        </w:tc>
        <w:tc>
          <w:tcPr>
            <w:tcW w:w="375" w:type="pct"/>
            <w:gridSpan w:val="3"/>
          </w:tcPr>
          <w:p w:rsidR="004C49ED" w:rsidRPr="00EC4147" w:rsidRDefault="004C49ED" w:rsidP="005A2710">
            <w:pPr>
              <w:widowControl w:val="0"/>
              <w:jc w:val="center"/>
              <w:rPr>
                <w:lang w:val="en-US"/>
              </w:rPr>
            </w:pPr>
            <w:r>
              <w:rPr>
                <w:lang w:val="en-US"/>
              </w:rPr>
              <w:t>-</w:t>
            </w:r>
          </w:p>
        </w:tc>
        <w:tc>
          <w:tcPr>
            <w:tcW w:w="372" w:type="pct"/>
            <w:gridSpan w:val="2"/>
          </w:tcPr>
          <w:p w:rsidR="004C49ED" w:rsidRPr="00EC4147" w:rsidRDefault="004C49ED" w:rsidP="005A2710">
            <w:pPr>
              <w:widowControl w:val="0"/>
              <w:jc w:val="center"/>
              <w:rPr>
                <w:lang w:val="en-US"/>
              </w:rPr>
            </w:pPr>
            <w:r>
              <w:rPr>
                <w:lang w:val="en-US"/>
              </w:rPr>
              <w:t>-</w:t>
            </w:r>
          </w:p>
        </w:tc>
        <w:tc>
          <w:tcPr>
            <w:tcW w:w="646" w:type="pct"/>
          </w:tcPr>
          <w:p w:rsidR="004C49ED" w:rsidRPr="004272E9" w:rsidRDefault="004C49ED" w:rsidP="005A2710">
            <w:pPr>
              <w:jc w:val="center"/>
              <w:rPr>
                <w:lang w:val="en-US"/>
              </w:rPr>
            </w:pPr>
            <w:r>
              <w:rPr>
                <w:lang w:val="en-US"/>
              </w:rPr>
              <w:t>4</w:t>
            </w:r>
          </w:p>
        </w:tc>
      </w:tr>
      <w:tr w:rsidR="004C49ED" w:rsidRPr="00F750AE" w:rsidTr="005A2710">
        <w:tblPrEx>
          <w:tblCellMar>
            <w:top w:w="0" w:type="dxa"/>
            <w:bottom w:w="0" w:type="dxa"/>
          </w:tblCellMar>
        </w:tblPrEx>
        <w:trPr>
          <w:trHeight w:val="349"/>
        </w:trPr>
        <w:tc>
          <w:tcPr>
            <w:tcW w:w="2218" w:type="pct"/>
          </w:tcPr>
          <w:p w:rsidR="004C49ED" w:rsidRPr="00F21CD1" w:rsidRDefault="004C49ED" w:rsidP="005A2710">
            <w:pPr>
              <w:rPr>
                <w:bCs/>
              </w:rPr>
            </w:pPr>
            <w:r w:rsidRPr="00F21CD1">
              <w:rPr>
                <w:b/>
              </w:rPr>
              <w:t>Тема 1</w:t>
            </w:r>
            <w:r w:rsidRPr="00F21CD1">
              <w:rPr>
                <w:b/>
                <w:lang w:val="en-US"/>
              </w:rPr>
              <w:t>1.</w:t>
            </w:r>
            <w:r w:rsidRPr="00F21CD1">
              <w:rPr>
                <w:lang w:val="en-US"/>
              </w:rPr>
              <w:t xml:space="preserve"> Unit </w:t>
            </w:r>
            <w:r>
              <w:rPr>
                <w:lang w:val="en-US"/>
              </w:rPr>
              <w:t>6</w:t>
            </w:r>
            <w:r w:rsidRPr="00F21CD1">
              <w:rPr>
                <w:lang w:val="en-US"/>
              </w:rPr>
              <w:t xml:space="preserve">. </w:t>
            </w:r>
            <w:r>
              <w:rPr>
                <w:lang w:val="en-US"/>
              </w:rPr>
              <w:t>Directed Research.</w:t>
            </w:r>
          </w:p>
        </w:tc>
        <w:tc>
          <w:tcPr>
            <w:tcW w:w="488" w:type="pct"/>
          </w:tcPr>
          <w:p w:rsidR="004C49ED" w:rsidRPr="002C0552" w:rsidRDefault="004C49ED" w:rsidP="005A2710">
            <w:pPr>
              <w:jc w:val="center"/>
              <w:rPr>
                <w:lang w:val="en-US"/>
              </w:rPr>
            </w:pPr>
            <w:r>
              <w:rPr>
                <w:lang w:val="en-US"/>
              </w:rPr>
              <w:t>6</w:t>
            </w:r>
          </w:p>
        </w:tc>
        <w:tc>
          <w:tcPr>
            <w:tcW w:w="432" w:type="pct"/>
            <w:gridSpan w:val="2"/>
          </w:tcPr>
          <w:p w:rsidR="004C49ED" w:rsidRPr="00EC4147" w:rsidRDefault="004C49ED" w:rsidP="005A2710">
            <w:pPr>
              <w:widowControl w:val="0"/>
              <w:jc w:val="center"/>
              <w:rPr>
                <w:lang w:val="en-US"/>
              </w:rPr>
            </w:pPr>
            <w:r>
              <w:rPr>
                <w:lang w:val="en-US"/>
              </w:rPr>
              <w:t>-</w:t>
            </w:r>
          </w:p>
        </w:tc>
        <w:tc>
          <w:tcPr>
            <w:tcW w:w="466" w:type="pct"/>
            <w:shd w:val="clear" w:color="auto" w:fill="auto"/>
          </w:tcPr>
          <w:p w:rsidR="004C49ED" w:rsidRPr="007B3C6D" w:rsidRDefault="004C49ED" w:rsidP="005A2710">
            <w:pPr>
              <w:jc w:val="center"/>
            </w:pPr>
            <w:r>
              <w:rPr>
                <w:lang w:val="en-US"/>
              </w:rPr>
              <w:t>2</w:t>
            </w:r>
          </w:p>
        </w:tc>
        <w:tc>
          <w:tcPr>
            <w:tcW w:w="373" w:type="pct"/>
            <w:gridSpan w:val="3"/>
            <w:shd w:val="clear" w:color="auto" w:fill="auto"/>
          </w:tcPr>
          <w:p w:rsidR="004C49ED" w:rsidRPr="00EC4147" w:rsidRDefault="004C49ED" w:rsidP="005A2710">
            <w:pPr>
              <w:widowControl w:val="0"/>
              <w:jc w:val="center"/>
              <w:rPr>
                <w:lang w:val="en-US"/>
              </w:rPr>
            </w:pPr>
            <w:r>
              <w:rPr>
                <w:lang w:val="en-US"/>
              </w:rPr>
              <w:t>-</w:t>
            </w:r>
          </w:p>
        </w:tc>
        <w:tc>
          <w:tcPr>
            <w:tcW w:w="374" w:type="pct"/>
            <w:gridSpan w:val="2"/>
          </w:tcPr>
          <w:p w:rsidR="004C49ED" w:rsidRPr="00EC4147" w:rsidRDefault="004C49ED" w:rsidP="005A2710">
            <w:pPr>
              <w:widowControl w:val="0"/>
              <w:jc w:val="center"/>
              <w:rPr>
                <w:lang w:val="en-US"/>
              </w:rPr>
            </w:pPr>
            <w:r>
              <w:rPr>
                <w:lang w:val="en-US"/>
              </w:rPr>
              <w:t>-</w:t>
            </w:r>
          </w:p>
        </w:tc>
        <w:tc>
          <w:tcPr>
            <w:tcW w:w="649" w:type="pct"/>
            <w:gridSpan w:val="2"/>
          </w:tcPr>
          <w:p w:rsidR="004C49ED" w:rsidRDefault="004C49ED" w:rsidP="005A2710">
            <w:pPr>
              <w:jc w:val="center"/>
            </w:pPr>
            <w:r>
              <w:rPr>
                <w:lang w:val="en-US"/>
              </w:rPr>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pPr>
              <w:rPr>
                <w:bCs/>
              </w:rPr>
            </w:pPr>
            <w:r w:rsidRPr="00F21CD1">
              <w:rPr>
                <w:b/>
              </w:rPr>
              <w:t>Тема 1</w:t>
            </w:r>
            <w:r w:rsidRPr="00F21CD1">
              <w:rPr>
                <w:b/>
                <w:lang w:val="en-US"/>
              </w:rPr>
              <w:t>2.</w:t>
            </w:r>
            <w:r w:rsidRPr="00F21CD1">
              <w:rPr>
                <w:lang w:val="en-US"/>
              </w:rPr>
              <w:t xml:space="preserve"> Speaking: Presentation Skills.</w:t>
            </w:r>
          </w:p>
        </w:tc>
        <w:tc>
          <w:tcPr>
            <w:tcW w:w="488" w:type="pct"/>
          </w:tcPr>
          <w:p w:rsidR="004C49ED" w:rsidRPr="002C0552" w:rsidRDefault="004C49ED" w:rsidP="005A2710">
            <w:pPr>
              <w:jc w:val="center"/>
              <w:rPr>
                <w:lang w:val="en-US"/>
              </w:rPr>
            </w:pPr>
            <w:r>
              <w:rPr>
                <w:lang w:val="en-US"/>
              </w:rPr>
              <w:t>6</w:t>
            </w:r>
          </w:p>
        </w:tc>
        <w:tc>
          <w:tcPr>
            <w:tcW w:w="432" w:type="pct"/>
            <w:gridSpan w:val="2"/>
          </w:tcPr>
          <w:p w:rsidR="004C49ED" w:rsidRPr="00EC4147" w:rsidRDefault="004C49ED" w:rsidP="005A2710">
            <w:pPr>
              <w:widowControl w:val="0"/>
              <w:jc w:val="center"/>
              <w:rPr>
                <w:lang w:val="en-US"/>
              </w:rPr>
            </w:pPr>
            <w:r>
              <w:rPr>
                <w:lang w:val="en-US"/>
              </w:rPr>
              <w:t>-</w:t>
            </w:r>
          </w:p>
        </w:tc>
        <w:tc>
          <w:tcPr>
            <w:tcW w:w="466" w:type="pct"/>
            <w:shd w:val="clear" w:color="auto" w:fill="auto"/>
          </w:tcPr>
          <w:p w:rsidR="004C49ED" w:rsidRPr="00EC4147" w:rsidRDefault="004C49ED" w:rsidP="005A2710">
            <w:pPr>
              <w:jc w:val="center"/>
              <w:rPr>
                <w:lang w:val="en-US"/>
              </w:rPr>
            </w:pPr>
            <w:r>
              <w:rPr>
                <w:lang w:val="en-US"/>
              </w:rPr>
              <w:t>-</w:t>
            </w:r>
          </w:p>
        </w:tc>
        <w:tc>
          <w:tcPr>
            <w:tcW w:w="373" w:type="pct"/>
            <w:gridSpan w:val="3"/>
            <w:shd w:val="clear" w:color="auto" w:fill="auto"/>
          </w:tcPr>
          <w:p w:rsidR="004C49ED" w:rsidRPr="00EC4147" w:rsidRDefault="004C49ED" w:rsidP="005A2710">
            <w:pPr>
              <w:widowControl w:val="0"/>
              <w:jc w:val="center"/>
              <w:rPr>
                <w:lang w:val="en-US"/>
              </w:rPr>
            </w:pPr>
            <w:r>
              <w:rPr>
                <w:lang w:val="en-US"/>
              </w:rPr>
              <w:t>-</w:t>
            </w:r>
          </w:p>
        </w:tc>
        <w:tc>
          <w:tcPr>
            <w:tcW w:w="374" w:type="pct"/>
            <w:gridSpan w:val="2"/>
          </w:tcPr>
          <w:p w:rsidR="004C49ED" w:rsidRPr="00EC4147" w:rsidRDefault="004C49ED" w:rsidP="005A2710">
            <w:pPr>
              <w:widowControl w:val="0"/>
              <w:jc w:val="center"/>
              <w:rPr>
                <w:lang w:val="en-US"/>
              </w:rPr>
            </w:pPr>
            <w:r>
              <w:rPr>
                <w:lang w:val="en-US"/>
              </w:rPr>
              <w:t>-</w:t>
            </w:r>
          </w:p>
        </w:tc>
        <w:tc>
          <w:tcPr>
            <w:tcW w:w="649" w:type="pct"/>
            <w:gridSpan w:val="2"/>
          </w:tcPr>
          <w:p w:rsidR="004C49ED" w:rsidRPr="003214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pPr>
              <w:rPr>
                <w:bCs/>
              </w:rPr>
            </w:pPr>
            <w:r w:rsidRPr="00F21CD1">
              <w:rPr>
                <w:b/>
              </w:rPr>
              <w:t>Тема 1</w:t>
            </w:r>
            <w:r w:rsidRPr="00F21CD1">
              <w:rPr>
                <w:b/>
                <w:lang w:val="en-US"/>
              </w:rPr>
              <w:t xml:space="preserve">3. </w:t>
            </w:r>
            <w:r w:rsidRPr="00F21CD1">
              <w:rPr>
                <w:lang w:val="en-US"/>
              </w:rPr>
              <w:t xml:space="preserve">Unit </w:t>
            </w:r>
            <w:r>
              <w:rPr>
                <w:lang w:val="en-US"/>
              </w:rPr>
              <w:t>7</w:t>
            </w:r>
            <w:r w:rsidRPr="00F21CD1">
              <w:rPr>
                <w:lang w:val="en-US"/>
              </w:rPr>
              <w:t>. Scientific Communication. Listening: In the Audience.</w:t>
            </w:r>
          </w:p>
        </w:tc>
        <w:tc>
          <w:tcPr>
            <w:tcW w:w="488" w:type="pct"/>
          </w:tcPr>
          <w:p w:rsidR="004C49ED" w:rsidRPr="002C0552" w:rsidRDefault="004C49ED" w:rsidP="005A2710">
            <w:pPr>
              <w:jc w:val="center"/>
              <w:rPr>
                <w:lang w:val="en-US"/>
              </w:rPr>
            </w:pPr>
            <w:r>
              <w:rPr>
                <w:lang w:val="en-US"/>
              </w:rPr>
              <w:t>6</w:t>
            </w:r>
          </w:p>
        </w:tc>
        <w:tc>
          <w:tcPr>
            <w:tcW w:w="432" w:type="pct"/>
            <w:gridSpan w:val="2"/>
          </w:tcPr>
          <w:p w:rsidR="004C49ED" w:rsidRPr="00EC4147" w:rsidRDefault="004C49ED" w:rsidP="005A2710">
            <w:pPr>
              <w:widowControl w:val="0"/>
              <w:jc w:val="center"/>
              <w:rPr>
                <w:lang w:val="en-US"/>
              </w:rPr>
            </w:pPr>
            <w:r>
              <w:rPr>
                <w:lang w:val="en-US"/>
              </w:rPr>
              <w:t>-</w:t>
            </w:r>
          </w:p>
        </w:tc>
        <w:tc>
          <w:tcPr>
            <w:tcW w:w="466" w:type="pct"/>
            <w:shd w:val="clear" w:color="auto" w:fill="auto"/>
          </w:tcPr>
          <w:p w:rsidR="004C49ED" w:rsidRPr="006C18F3" w:rsidRDefault="004C49ED" w:rsidP="005A2710">
            <w:pPr>
              <w:jc w:val="center"/>
              <w:rPr>
                <w:lang w:val="en-US"/>
              </w:rPr>
            </w:pPr>
            <w:r>
              <w:rPr>
                <w:lang w:val="en-US"/>
              </w:rPr>
              <w:t>2</w:t>
            </w:r>
          </w:p>
        </w:tc>
        <w:tc>
          <w:tcPr>
            <w:tcW w:w="373" w:type="pct"/>
            <w:gridSpan w:val="3"/>
            <w:shd w:val="clear" w:color="auto" w:fill="auto"/>
          </w:tcPr>
          <w:p w:rsidR="004C49ED" w:rsidRPr="00EC4147" w:rsidRDefault="004C49ED" w:rsidP="005A2710">
            <w:pPr>
              <w:widowControl w:val="0"/>
              <w:jc w:val="center"/>
              <w:rPr>
                <w:lang w:val="en-US"/>
              </w:rPr>
            </w:pPr>
            <w:r>
              <w:rPr>
                <w:lang w:val="en-US"/>
              </w:rPr>
              <w:t>-</w:t>
            </w:r>
          </w:p>
        </w:tc>
        <w:tc>
          <w:tcPr>
            <w:tcW w:w="374" w:type="pct"/>
            <w:gridSpan w:val="2"/>
          </w:tcPr>
          <w:p w:rsidR="004C49ED" w:rsidRPr="00EC4147" w:rsidRDefault="004C49ED" w:rsidP="005A2710">
            <w:pPr>
              <w:widowControl w:val="0"/>
              <w:jc w:val="center"/>
              <w:rPr>
                <w:lang w:val="en-US"/>
              </w:rPr>
            </w:pPr>
            <w:r>
              <w:rPr>
                <w:lang w:val="en-US"/>
              </w:rPr>
              <w:t>-</w:t>
            </w:r>
          </w:p>
        </w:tc>
        <w:tc>
          <w:tcPr>
            <w:tcW w:w="649" w:type="pct"/>
            <w:gridSpan w:val="2"/>
          </w:tcPr>
          <w:p w:rsidR="004C49ED" w:rsidRPr="003214E9" w:rsidRDefault="004C49ED" w:rsidP="005A2710">
            <w:pPr>
              <w:jc w:val="center"/>
              <w:rPr>
                <w:lang w:val="en-US"/>
              </w:rPr>
            </w:pPr>
            <w:r>
              <w:rPr>
                <w:lang w:val="en-US"/>
              </w:rPr>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t>Тема 1</w:t>
            </w:r>
            <w:r w:rsidRPr="00F21CD1">
              <w:rPr>
                <w:b/>
                <w:lang w:val="en-US"/>
              </w:rPr>
              <w:t>4.</w:t>
            </w:r>
            <w:r w:rsidRPr="00F21CD1">
              <w:rPr>
                <w:lang w:val="en-US"/>
              </w:rPr>
              <w:t xml:space="preserve"> Research and Development </w:t>
            </w:r>
            <w:smartTag w:uri="urn:schemas-microsoft-com:office:smarttags" w:element="place">
              <w:smartTag w:uri="urn:schemas-microsoft-com:office:smarttags" w:element="City">
                <w:r w:rsidRPr="00F21CD1">
                  <w:rPr>
                    <w:lang w:val="en-US"/>
                  </w:rPr>
                  <w:t>Reading</w:t>
                </w:r>
              </w:smartTag>
            </w:smartTag>
            <w:r w:rsidRPr="00F21CD1">
              <w:rPr>
                <w:lang w:val="en-US"/>
              </w:rPr>
              <w:t>: Academic Publications.</w:t>
            </w:r>
          </w:p>
        </w:tc>
        <w:tc>
          <w:tcPr>
            <w:tcW w:w="488" w:type="pct"/>
          </w:tcPr>
          <w:p w:rsidR="004C49ED" w:rsidRPr="002C0552" w:rsidRDefault="004C49ED" w:rsidP="005A2710">
            <w:pPr>
              <w:jc w:val="center"/>
              <w:rPr>
                <w:lang w:val="en-US"/>
              </w:rPr>
            </w:pPr>
            <w:r>
              <w:rPr>
                <w:lang w:val="en-US"/>
              </w:rPr>
              <w:t>6</w:t>
            </w:r>
          </w:p>
        </w:tc>
        <w:tc>
          <w:tcPr>
            <w:tcW w:w="432" w:type="pct"/>
            <w:gridSpan w:val="2"/>
          </w:tcPr>
          <w:p w:rsidR="004C49ED" w:rsidRPr="00EC4147" w:rsidRDefault="004C49ED" w:rsidP="005A2710">
            <w:pPr>
              <w:widowControl w:val="0"/>
              <w:jc w:val="center"/>
              <w:rPr>
                <w:lang w:val="en-US"/>
              </w:rPr>
            </w:pPr>
            <w:r>
              <w:rPr>
                <w:lang w:val="en-US"/>
              </w:rPr>
              <w:t>-</w:t>
            </w:r>
          </w:p>
        </w:tc>
        <w:tc>
          <w:tcPr>
            <w:tcW w:w="466" w:type="pct"/>
            <w:shd w:val="clear" w:color="auto" w:fill="auto"/>
          </w:tcPr>
          <w:p w:rsidR="004C49ED" w:rsidRPr="00EC4147" w:rsidRDefault="004C49ED" w:rsidP="005A2710">
            <w:pPr>
              <w:jc w:val="center"/>
              <w:rPr>
                <w:lang w:val="en-US"/>
              </w:rPr>
            </w:pPr>
            <w:r>
              <w:rPr>
                <w:lang w:val="en-US"/>
              </w:rPr>
              <w:t>-</w:t>
            </w:r>
          </w:p>
        </w:tc>
        <w:tc>
          <w:tcPr>
            <w:tcW w:w="373" w:type="pct"/>
            <w:gridSpan w:val="3"/>
            <w:shd w:val="clear" w:color="auto" w:fill="auto"/>
          </w:tcPr>
          <w:p w:rsidR="004C49ED" w:rsidRPr="00EC4147" w:rsidRDefault="004C49ED" w:rsidP="005A2710">
            <w:pPr>
              <w:widowControl w:val="0"/>
              <w:jc w:val="center"/>
              <w:rPr>
                <w:lang w:val="en-US"/>
              </w:rPr>
            </w:pPr>
            <w:r>
              <w:rPr>
                <w:lang w:val="en-US"/>
              </w:rPr>
              <w:t>-</w:t>
            </w:r>
          </w:p>
        </w:tc>
        <w:tc>
          <w:tcPr>
            <w:tcW w:w="374" w:type="pct"/>
            <w:gridSpan w:val="2"/>
          </w:tcPr>
          <w:p w:rsidR="004C49ED" w:rsidRPr="00EC4147" w:rsidRDefault="004C49ED" w:rsidP="005A2710">
            <w:pPr>
              <w:widowControl w:val="0"/>
              <w:jc w:val="center"/>
              <w:rPr>
                <w:lang w:val="en-US"/>
              </w:rPr>
            </w:pPr>
            <w:r>
              <w:rPr>
                <w:lang w:val="en-US"/>
              </w:rPr>
              <w:t>-</w:t>
            </w:r>
          </w:p>
        </w:tc>
        <w:tc>
          <w:tcPr>
            <w:tcW w:w="649" w:type="pct"/>
            <w:gridSpan w:val="2"/>
          </w:tcPr>
          <w:p w:rsidR="004C49ED" w:rsidRPr="003214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t>Тема 1</w:t>
            </w:r>
            <w:r w:rsidRPr="00F21CD1">
              <w:rPr>
                <w:b/>
                <w:lang w:val="en-US"/>
              </w:rPr>
              <w:t>5.</w:t>
            </w:r>
            <w:r w:rsidRPr="00F21CD1">
              <w:rPr>
                <w:lang w:val="en-US"/>
              </w:rPr>
              <w:t xml:space="preserve">Unit </w:t>
            </w:r>
            <w:r>
              <w:rPr>
                <w:lang w:val="en-US"/>
              </w:rPr>
              <w:t>8</w:t>
            </w:r>
            <w:r w:rsidRPr="00F21CD1">
              <w:rPr>
                <w:lang w:val="en-US"/>
              </w:rPr>
              <w:t xml:space="preserve">.  Protection of the </w:t>
            </w:r>
            <w:r w:rsidRPr="00F21CD1">
              <w:rPr>
                <w:lang w:val="en-US"/>
              </w:rPr>
              <w:lastRenderedPageBreak/>
              <w:t>Environment.</w:t>
            </w:r>
          </w:p>
        </w:tc>
        <w:tc>
          <w:tcPr>
            <w:tcW w:w="488" w:type="pct"/>
          </w:tcPr>
          <w:p w:rsidR="004C49ED" w:rsidRPr="002C0552" w:rsidRDefault="004C49ED" w:rsidP="005A2710">
            <w:pPr>
              <w:jc w:val="center"/>
              <w:rPr>
                <w:lang w:val="en-US"/>
              </w:rPr>
            </w:pPr>
            <w:r>
              <w:rPr>
                <w:lang w:val="en-US"/>
              </w:rPr>
              <w:lastRenderedPageBreak/>
              <w:t>6</w:t>
            </w:r>
          </w:p>
        </w:tc>
        <w:tc>
          <w:tcPr>
            <w:tcW w:w="432" w:type="pct"/>
            <w:gridSpan w:val="2"/>
          </w:tcPr>
          <w:p w:rsidR="004C49ED" w:rsidRPr="00EC4147" w:rsidRDefault="004C49ED" w:rsidP="005A2710">
            <w:pPr>
              <w:widowControl w:val="0"/>
              <w:jc w:val="center"/>
              <w:rPr>
                <w:lang w:val="en-US"/>
              </w:rPr>
            </w:pPr>
            <w:r>
              <w:rPr>
                <w:lang w:val="en-US"/>
              </w:rPr>
              <w:t>-</w:t>
            </w:r>
          </w:p>
        </w:tc>
        <w:tc>
          <w:tcPr>
            <w:tcW w:w="466" w:type="pct"/>
            <w:shd w:val="clear" w:color="auto" w:fill="auto"/>
          </w:tcPr>
          <w:p w:rsidR="004C49ED" w:rsidRPr="006C18F3" w:rsidRDefault="004C49ED" w:rsidP="005A2710">
            <w:pPr>
              <w:jc w:val="center"/>
              <w:rPr>
                <w:lang w:val="en-US"/>
              </w:rPr>
            </w:pPr>
            <w:r>
              <w:rPr>
                <w:lang w:val="en-US"/>
              </w:rPr>
              <w:t>2</w:t>
            </w:r>
          </w:p>
        </w:tc>
        <w:tc>
          <w:tcPr>
            <w:tcW w:w="373" w:type="pct"/>
            <w:gridSpan w:val="3"/>
            <w:shd w:val="clear" w:color="auto" w:fill="auto"/>
          </w:tcPr>
          <w:p w:rsidR="004C49ED" w:rsidRPr="00EC4147" w:rsidRDefault="004C49ED" w:rsidP="005A2710">
            <w:pPr>
              <w:widowControl w:val="0"/>
              <w:jc w:val="center"/>
              <w:rPr>
                <w:lang w:val="en-US"/>
              </w:rPr>
            </w:pPr>
            <w:r>
              <w:rPr>
                <w:lang w:val="en-US"/>
              </w:rPr>
              <w:t>-</w:t>
            </w:r>
          </w:p>
        </w:tc>
        <w:tc>
          <w:tcPr>
            <w:tcW w:w="374" w:type="pct"/>
            <w:gridSpan w:val="2"/>
          </w:tcPr>
          <w:p w:rsidR="004C49ED" w:rsidRPr="00EC4147" w:rsidRDefault="004C49ED" w:rsidP="005A2710">
            <w:pPr>
              <w:widowControl w:val="0"/>
              <w:jc w:val="center"/>
              <w:rPr>
                <w:lang w:val="en-US"/>
              </w:rPr>
            </w:pPr>
            <w:r>
              <w:rPr>
                <w:lang w:val="en-US"/>
              </w:rPr>
              <w:t>-</w:t>
            </w:r>
          </w:p>
        </w:tc>
        <w:tc>
          <w:tcPr>
            <w:tcW w:w="649" w:type="pct"/>
            <w:gridSpan w:val="2"/>
          </w:tcPr>
          <w:p w:rsidR="004C49ED" w:rsidRPr="003214E9" w:rsidRDefault="004C49ED" w:rsidP="005A2710">
            <w:pPr>
              <w:jc w:val="center"/>
              <w:rPr>
                <w:lang w:val="en-US"/>
              </w:rPr>
            </w:pPr>
            <w:r>
              <w:rPr>
                <w:lang w:val="en-US"/>
              </w:rPr>
              <w:t>4</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lastRenderedPageBreak/>
              <w:t>Тема 1</w:t>
            </w:r>
            <w:r w:rsidRPr="00F21CD1">
              <w:rPr>
                <w:b/>
                <w:lang w:val="en-US"/>
              </w:rPr>
              <w:t>6.</w:t>
            </w:r>
            <w:r w:rsidRPr="00F21CD1">
              <w:t xml:space="preserve"> </w:t>
            </w:r>
            <w:proofErr w:type="spellStart"/>
            <w:r w:rsidRPr="00F21CD1">
              <w:rPr>
                <w:lang w:val="en-US"/>
              </w:rPr>
              <w:t>Organising</w:t>
            </w:r>
            <w:proofErr w:type="spellEnd"/>
            <w:r w:rsidRPr="00F21CD1">
              <w:rPr>
                <w:lang w:val="en-US"/>
              </w:rPr>
              <w:t xml:space="preserve"> and Participating in Academic Events.</w:t>
            </w:r>
          </w:p>
        </w:tc>
        <w:tc>
          <w:tcPr>
            <w:tcW w:w="488" w:type="pct"/>
          </w:tcPr>
          <w:p w:rsidR="004C49ED" w:rsidRPr="002C0552" w:rsidRDefault="004C49ED" w:rsidP="005A2710">
            <w:pPr>
              <w:jc w:val="center"/>
              <w:rPr>
                <w:lang w:val="en-US"/>
              </w:rPr>
            </w:pPr>
            <w:r>
              <w:rPr>
                <w:lang w:val="en-US"/>
              </w:rPr>
              <w:t>6</w:t>
            </w:r>
          </w:p>
        </w:tc>
        <w:tc>
          <w:tcPr>
            <w:tcW w:w="432" w:type="pct"/>
            <w:gridSpan w:val="2"/>
          </w:tcPr>
          <w:p w:rsidR="004C49ED" w:rsidRPr="00EC4147" w:rsidRDefault="004C49ED" w:rsidP="005A2710">
            <w:pPr>
              <w:widowControl w:val="0"/>
              <w:jc w:val="center"/>
              <w:rPr>
                <w:lang w:val="en-US"/>
              </w:rPr>
            </w:pPr>
            <w:r>
              <w:rPr>
                <w:lang w:val="en-US"/>
              </w:rPr>
              <w:t>-</w:t>
            </w:r>
          </w:p>
        </w:tc>
        <w:tc>
          <w:tcPr>
            <w:tcW w:w="466" w:type="pct"/>
            <w:shd w:val="clear" w:color="auto" w:fill="auto"/>
          </w:tcPr>
          <w:p w:rsidR="004C49ED" w:rsidRPr="00EC4147" w:rsidRDefault="004C49ED" w:rsidP="005A2710">
            <w:pPr>
              <w:jc w:val="center"/>
              <w:rPr>
                <w:lang w:val="en-US"/>
              </w:rPr>
            </w:pPr>
            <w:r>
              <w:rPr>
                <w:lang w:val="en-US"/>
              </w:rPr>
              <w:t>-</w:t>
            </w:r>
          </w:p>
        </w:tc>
        <w:tc>
          <w:tcPr>
            <w:tcW w:w="373" w:type="pct"/>
            <w:gridSpan w:val="3"/>
            <w:shd w:val="clear" w:color="auto" w:fill="auto"/>
          </w:tcPr>
          <w:p w:rsidR="004C49ED" w:rsidRPr="00EC4147" w:rsidRDefault="004C49ED" w:rsidP="005A2710">
            <w:pPr>
              <w:widowControl w:val="0"/>
              <w:jc w:val="center"/>
              <w:rPr>
                <w:lang w:val="en-US"/>
              </w:rPr>
            </w:pPr>
            <w:r>
              <w:rPr>
                <w:lang w:val="en-US"/>
              </w:rPr>
              <w:t>-</w:t>
            </w:r>
          </w:p>
        </w:tc>
        <w:tc>
          <w:tcPr>
            <w:tcW w:w="374" w:type="pct"/>
            <w:gridSpan w:val="2"/>
          </w:tcPr>
          <w:p w:rsidR="004C49ED" w:rsidRPr="00EC4147" w:rsidRDefault="004C49ED" w:rsidP="005A2710">
            <w:pPr>
              <w:widowControl w:val="0"/>
              <w:jc w:val="center"/>
              <w:rPr>
                <w:lang w:val="en-US"/>
              </w:rPr>
            </w:pPr>
            <w:r>
              <w:rPr>
                <w:lang w:val="en-US"/>
              </w:rPr>
              <w:t>-</w:t>
            </w:r>
          </w:p>
        </w:tc>
        <w:tc>
          <w:tcPr>
            <w:tcW w:w="649" w:type="pct"/>
            <w:gridSpan w:val="2"/>
          </w:tcPr>
          <w:p w:rsidR="004C49ED" w:rsidRPr="003214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t>Тема 1</w:t>
            </w:r>
            <w:r w:rsidRPr="00F21CD1">
              <w:rPr>
                <w:b/>
                <w:lang w:val="en-US"/>
              </w:rPr>
              <w:t>7.</w:t>
            </w:r>
            <w:r w:rsidRPr="00F21CD1">
              <w:rPr>
                <w:lang w:val="en-US"/>
              </w:rPr>
              <w:t xml:space="preserve"> Unit </w:t>
            </w:r>
            <w:r>
              <w:rPr>
                <w:lang w:val="en-US"/>
              </w:rPr>
              <w:t>9</w:t>
            </w:r>
            <w:r w:rsidRPr="00F21CD1">
              <w:rPr>
                <w:lang w:val="en-US"/>
              </w:rPr>
              <w:t>. Science and International Co-operation</w:t>
            </w:r>
            <w:proofErr w:type="gramStart"/>
            <w:r w:rsidRPr="00F21CD1">
              <w:rPr>
                <w:lang w:val="en-US"/>
              </w:rPr>
              <w:t>..</w:t>
            </w:r>
            <w:proofErr w:type="gramEnd"/>
          </w:p>
        </w:tc>
        <w:tc>
          <w:tcPr>
            <w:tcW w:w="488" w:type="pct"/>
          </w:tcPr>
          <w:p w:rsidR="004C49ED" w:rsidRPr="002C0552" w:rsidRDefault="004C49ED" w:rsidP="005A2710">
            <w:pPr>
              <w:jc w:val="center"/>
              <w:rPr>
                <w:lang w:val="en-US"/>
              </w:rPr>
            </w:pPr>
            <w:r>
              <w:rPr>
                <w:lang w:val="en-US"/>
              </w:rPr>
              <w:t>6</w:t>
            </w:r>
          </w:p>
        </w:tc>
        <w:tc>
          <w:tcPr>
            <w:tcW w:w="432" w:type="pct"/>
            <w:gridSpan w:val="2"/>
          </w:tcPr>
          <w:p w:rsidR="004C49ED" w:rsidRPr="00EC4147" w:rsidRDefault="004C49ED" w:rsidP="005A2710">
            <w:pPr>
              <w:widowControl w:val="0"/>
              <w:jc w:val="center"/>
              <w:rPr>
                <w:lang w:val="en-US"/>
              </w:rPr>
            </w:pPr>
            <w:r>
              <w:rPr>
                <w:lang w:val="en-US"/>
              </w:rPr>
              <w:t>-</w:t>
            </w:r>
          </w:p>
        </w:tc>
        <w:tc>
          <w:tcPr>
            <w:tcW w:w="466" w:type="pct"/>
            <w:shd w:val="clear" w:color="auto" w:fill="auto"/>
          </w:tcPr>
          <w:p w:rsidR="004C49ED" w:rsidRPr="006C18F3" w:rsidRDefault="004C49ED" w:rsidP="005A2710">
            <w:pPr>
              <w:jc w:val="center"/>
              <w:rPr>
                <w:lang w:val="en-US"/>
              </w:rPr>
            </w:pPr>
            <w:r>
              <w:rPr>
                <w:lang w:val="en-US"/>
              </w:rPr>
              <w:t>-</w:t>
            </w:r>
          </w:p>
        </w:tc>
        <w:tc>
          <w:tcPr>
            <w:tcW w:w="373" w:type="pct"/>
            <w:gridSpan w:val="3"/>
            <w:shd w:val="clear" w:color="auto" w:fill="auto"/>
          </w:tcPr>
          <w:p w:rsidR="004C49ED" w:rsidRPr="00EC4147" w:rsidRDefault="004C49ED" w:rsidP="005A2710">
            <w:pPr>
              <w:widowControl w:val="0"/>
              <w:jc w:val="center"/>
              <w:rPr>
                <w:lang w:val="en-US"/>
              </w:rPr>
            </w:pPr>
            <w:r>
              <w:rPr>
                <w:lang w:val="en-US"/>
              </w:rPr>
              <w:t>-</w:t>
            </w:r>
          </w:p>
        </w:tc>
        <w:tc>
          <w:tcPr>
            <w:tcW w:w="374" w:type="pct"/>
            <w:gridSpan w:val="2"/>
          </w:tcPr>
          <w:p w:rsidR="004C49ED" w:rsidRPr="00EC4147" w:rsidRDefault="004C49ED" w:rsidP="005A2710">
            <w:pPr>
              <w:widowControl w:val="0"/>
              <w:jc w:val="center"/>
              <w:rPr>
                <w:lang w:val="en-US"/>
              </w:rPr>
            </w:pPr>
            <w:r>
              <w:rPr>
                <w:lang w:val="en-US"/>
              </w:rPr>
              <w:t>-</w:t>
            </w:r>
          </w:p>
        </w:tc>
        <w:tc>
          <w:tcPr>
            <w:tcW w:w="649" w:type="pct"/>
            <w:gridSpan w:val="2"/>
          </w:tcPr>
          <w:p w:rsidR="004C49ED" w:rsidRPr="003214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t>Тема 1</w:t>
            </w:r>
            <w:r w:rsidRPr="00F21CD1">
              <w:rPr>
                <w:b/>
                <w:lang w:val="en-US"/>
              </w:rPr>
              <w:t>8.</w:t>
            </w:r>
            <w:r w:rsidRPr="00F21CD1">
              <w:rPr>
                <w:lang w:val="en-US"/>
              </w:rPr>
              <w:t xml:space="preserve">  </w:t>
            </w:r>
            <w:smartTag w:uri="urn:schemas-microsoft-com:office:smarttags" w:element="place">
              <w:smartTag w:uri="urn:schemas-microsoft-com:office:smarttags" w:element="City">
                <w:r w:rsidRPr="00F21CD1">
                  <w:rPr>
                    <w:lang w:val="en-US"/>
                  </w:rPr>
                  <w:t>Reading</w:t>
                </w:r>
              </w:smartTag>
            </w:smartTag>
            <w:r w:rsidRPr="00F21CD1">
              <w:rPr>
                <w:lang w:val="en-US"/>
              </w:rPr>
              <w:t>: International Cooperation.</w:t>
            </w:r>
          </w:p>
        </w:tc>
        <w:tc>
          <w:tcPr>
            <w:tcW w:w="488" w:type="pct"/>
          </w:tcPr>
          <w:p w:rsidR="004C49ED" w:rsidRPr="002C0552" w:rsidRDefault="004C49ED" w:rsidP="005A2710">
            <w:pPr>
              <w:jc w:val="center"/>
              <w:rPr>
                <w:lang w:val="en-US"/>
              </w:rPr>
            </w:pPr>
            <w:r>
              <w:rPr>
                <w:lang w:val="en-US"/>
              </w:rPr>
              <w:t>6</w:t>
            </w:r>
          </w:p>
        </w:tc>
        <w:tc>
          <w:tcPr>
            <w:tcW w:w="432" w:type="pct"/>
            <w:gridSpan w:val="2"/>
          </w:tcPr>
          <w:p w:rsidR="004C49ED" w:rsidRPr="00EC4147" w:rsidRDefault="004C49ED" w:rsidP="005A2710">
            <w:pPr>
              <w:widowControl w:val="0"/>
              <w:jc w:val="center"/>
              <w:rPr>
                <w:lang w:val="en-US"/>
              </w:rPr>
            </w:pPr>
            <w:r>
              <w:rPr>
                <w:lang w:val="en-US"/>
              </w:rPr>
              <w:t>-</w:t>
            </w:r>
          </w:p>
        </w:tc>
        <w:tc>
          <w:tcPr>
            <w:tcW w:w="466" w:type="pct"/>
            <w:shd w:val="clear" w:color="auto" w:fill="auto"/>
          </w:tcPr>
          <w:p w:rsidR="004C49ED" w:rsidRPr="00EC4147" w:rsidRDefault="004C49ED" w:rsidP="005A2710">
            <w:pPr>
              <w:jc w:val="center"/>
              <w:rPr>
                <w:lang w:val="en-US"/>
              </w:rPr>
            </w:pPr>
            <w:r>
              <w:rPr>
                <w:lang w:val="en-US"/>
              </w:rPr>
              <w:t>-</w:t>
            </w:r>
          </w:p>
        </w:tc>
        <w:tc>
          <w:tcPr>
            <w:tcW w:w="373" w:type="pct"/>
            <w:gridSpan w:val="3"/>
            <w:shd w:val="clear" w:color="auto" w:fill="auto"/>
          </w:tcPr>
          <w:p w:rsidR="004C49ED" w:rsidRPr="00EC4147" w:rsidRDefault="004C49ED" w:rsidP="005A2710">
            <w:pPr>
              <w:widowControl w:val="0"/>
              <w:jc w:val="center"/>
              <w:rPr>
                <w:lang w:val="en-US"/>
              </w:rPr>
            </w:pPr>
            <w:r>
              <w:rPr>
                <w:lang w:val="en-US"/>
              </w:rPr>
              <w:t>-</w:t>
            </w:r>
          </w:p>
        </w:tc>
        <w:tc>
          <w:tcPr>
            <w:tcW w:w="374" w:type="pct"/>
            <w:gridSpan w:val="2"/>
          </w:tcPr>
          <w:p w:rsidR="004C49ED" w:rsidRPr="00EC4147" w:rsidRDefault="004C49ED" w:rsidP="005A2710">
            <w:pPr>
              <w:widowControl w:val="0"/>
              <w:jc w:val="center"/>
              <w:rPr>
                <w:lang w:val="en-US"/>
              </w:rPr>
            </w:pPr>
            <w:r>
              <w:rPr>
                <w:lang w:val="en-US"/>
              </w:rPr>
              <w:t>-</w:t>
            </w:r>
          </w:p>
        </w:tc>
        <w:tc>
          <w:tcPr>
            <w:tcW w:w="649" w:type="pct"/>
            <w:gridSpan w:val="2"/>
          </w:tcPr>
          <w:p w:rsidR="004C49ED" w:rsidRPr="003214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pPr>
              <w:rPr>
                <w:lang w:val="en-US"/>
              </w:rPr>
            </w:pPr>
            <w:r w:rsidRPr="00F21CD1">
              <w:rPr>
                <w:b/>
              </w:rPr>
              <w:t>Тема 1</w:t>
            </w:r>
            <w:r w:rsidRPr="00F21CD1">
              <w:rPr>
                <w:b/>
                <w:lang w:val="en-US"/>
              </w:rPr>
              <w:t>9.</w:t>
            </w:r>
            <w:r w:rsidRPr="00F21CD1">
              <w:rPr>
                <w:lang w:val="en-US"/>
              </w:rPr>
              <w:t xml:space="preserve"> Unit 10. Science and the Future. Writing: Describing Visual Data</w:t>
            </w:r>
            <w:r>
              <w:rPr>
                <w:lang w:val="en-US"/>
              </w:rPr>
              <w:t>.</w:t>
            </w:r>
            <w:r w:rsidRPr="00F21CD1">
              <w:rPr>
                <w:lang w:val="en-US"/>
              </w:rPr>
              <w:t xml:space="preserve"> My Research Work</w:t>
            </w:r>
            <w:r w:rsidRPr="00F21CD1">
              <w:t>.</w:t>
            </w:r>
            <w:r w:rsidRPr="00F21CD1">
              <w:rPr>
                <w:lang w:val="en-US"/>
              </w:rPr>
              <w:t xml:space="preserve"> Giving a Lecture in English.</w:t>
            </w:r>
          </w:p>
        </w:tc>
        <w:tc>
          <w:tcPr>
            <w:tcW w:w="488" w:type="pct"/>
          </w:tcPr>
          <w:p w:rsidR="004C49ED" w:rsidRPr="002C0552" w:rsidRDefault="004C49ED" w:rsidP="005A2710">
            <w:pPr>
              <w:jc w:val="center"/>
              <w:rPr>
                <w:lang w:val="en-US"/>
              </w:rPr>
            </w:pPr>
            <w:r>
              <w:rPr>
                <w:lang w:val="en-US"/>
              </w:rPr>
              <w:t>6</w:t>
            </w:r>
          </w:p>
        </w:tc>
        <w:tc>
          <w:tcPr>
            <w:tcW w:w="432" w:type="pct"/>
            <w:gridSpan w:val="2"/>
          </w:tcPr>
          <w:p w:rsidR="004C49ED" w:rsidRPr="00EC4147" w:rsidRDefault="004C49ED" w:rsidP="005A2710">
            <w:pPr>
              <w:widowControl w:val="0"/>
              <w:jc w:val="center"/>
              <w:rPr>
                <w:lang w:val="en-US"/>
              </w:rPr>
            </w:pPr>
            <w:r>
              <w:rPr>
                <w:lang w:val="en-US"/>
              </w:rPr>
              <w:t>-</w:t>
            </w:r>
          </w:p>
        </w:tc>
        <w:tc>
          <w:tcPr>
            <w:tcW w:w="466" w:type="pct"/>
            <w:shd w:val="clear" w:color="auto" w:fill="auto"/>
          </w:tcPr>
          <w:p w:rsidR="004C49ED" w:rsidRPr="00EC4147" w:rsidRDefault="004C49ED" w:rsidP="005A2710">
            <w:pPr>
              <w:jc w:val="center"/>
              <w:rPr>
                <w:lang w:val="en-US"/>
              </w:rPr>
            </w:pPr>
            <w:r>
              <w:rPr>
                <w:lang w:val="en-US"/>
              </w:rPr>
              <w:t>-</w:t>
            </w:r>
          </w:p>
        </w:tc>
        <w:tc>
          <w:tcPr>
            <w:tcW w:w="373" w:type="pct"/>
            <w:gridSpan w:val="3"/>
            <w:shd w:val="clear" w:color="auto" w:fill="auto"/>
          </w:tcPr>
          <w:p w:rsidR="004C49ED" w:rsidRPr="00EC4147" w:rsidRDefault="004C49ED" w:rsidP="005A2710">
            <w:pPr>
              <w:widowControl w:val="0"/>
              <w:jc w:val="center"/>
              <w:rPr>
                <w:lang w:val="en-US"/>
              </w:rPr>
            </w:pPr>
            <w:r>
              <w:rPr>
                <w:lang w:val="en-US"/>
              </w:rPr>
              <w:t>-</w:t>
            </w:r>
          </w:p>
        </w:tc>
        <w:tc>
          <w:tcPr>
            <w:tcW w:w="374" w:type="pct"/>
            <w:gridSpan w:val="2"/>
          </w:tcPr>
          <w:p w:rsidR="004C49ED" w:rsidRPr="00EC4147" w:rsidRDefault="004C49ED" w:rsidP="005A2710">
            <w:pPr>
              <w:widowControl w:val="0"/>
              <w:jc w:val="center"/>
              <w:rPr>
                <w:lang w:val="en-US"/>
              </w:rPr>
            </w:pPr>
            <w:r>
              <w:rPr>
                <w:lang w:val="en-US"/>
              </w:rPr>
              <w:t>-</w:t>
            </w:r>
          </w:p>
        </w:tc>
        <w:tc>
          <w:tcPr>
            <w:tcW w:w="649" w:type="pct"/>
            <w:gridSpan w:val="2"/>
          </w:tcPr>
          <w:p w:rsidR="004C49ED" w:rsidRPr="003214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45"/>
        </w:trPr>
        <w:tc>
          <w:tcPr>
            <w:tcW w:w="2218" w:type="pct"/>
          </w:tcPr>
          <w:p w:rsidR="004C49ED" w:rsidRPr="00F21CD1" w:rsidRDefault="004C49ED" w:rsidP="005A2710">
            <w:r w:rsidRPr="00F21CD1">
              <w:rPr>
                <w:b/>
              </w:rPr>
              <w:t>Тема 2</w:t>
            </w:r>
            <w:r w:rsidRPr="00F21CD1">
              <w:rPr>
                <w:b/>
                <w:lang w:val="en-US"/>
              </w:rPr>
              <w:t>0.</w:t>
            </w:r>
            <w:r w:rsidRPr="00F21CD1">
              <w:rPr>
                <w:lang w:val="en-US"/>
              </w:rPr>
              <w:t xml:space="preserve"> Writing: Writing an Executive Summary of a Grant Proposal. </w:t>
            </w:r>
            <w:proofErr w:type="spellStart"/>
            <w:r w:rsidRPr="00F21CD1">
              <w:rPr>
                <w:lang w:val="en-US"/>
              </w:rPr>
              <w:t>Lexico</w:t>
            </w:r>
            <w:proofErr w:type="spellEnd"/>
            <w:r w:rsidRPr="00F21CD1">
              <w:rPr>
                <w:lang w:val="en-US"/>
              </w:rPr>
              <w:t>-Grammatical Tests.</w:t>
            </w:r>
          </w:p>
        </w:tc>
        <w:tc>
          <w:tcPr>
            <w:tcW w:w="488" w:type="pct"/>
          </w:tcPr>
          <w:p w:rsidR="004C49ED" w:rsidRPr="002C0552" w:rsidRDefault="004C49ED" w:rsidP="005A2710">
            <w:pPr>
              <w:jc w:val="center"/>
              <w:rPr>
                <w:lang w:val="en-US"/>
              </w:rPr>
            </w:pPr>
            <w:r>
              <w:rPr>
                <w:lang w:val="en-US"/>
              </w:rPr>
              <w:t>6</w:t>
            </w:r>
          </w:p>
        </w:tc>
        <w:tc>
          <w:tcPr>
            <w:tcW w:w="432" w:type="pct"/>
            <w:gridSpan w:val="2"/>
          </w:tcPr>
          <w:p w:rsidR="004C49ED" w:rsidRPr="00EC4147" w:rsidRDefault="004C49ED" w:rsidP="005A2710">
            <w:pPr>
              <w:widowControl w:val="0"/>
              <w:jc w:val="center"/>
              <w:rPr>
                <w:lang w:val="en-US"/>
              </w:rPr>
            </w:pPr>
            <w:r>
              <w:rPr>
                <w:lang w:val="en-US"/>
              </w:rPr>
              <w:t>-</w:t>
            </w:r>
          </w:p>
        </w:tc>
        <w:tc>
          <w:tcPr>
            <w:tcW w:w="466" w:type="pct"/>
            <w:shd w:val="clear" w:color="auto" w:fill="auto"/>
          </w:tcPr>
          <w:p w:rsidR="004C49ED" w:rsidRPr="00EC4147" w:rsidRDefault="004C49ED" w:rsidP="005A2710">
            <w:pPr>
              <w:jc w:val="center"/>
              <w:rPr>
                <w:lang w:val="en-US"/>
              </w:rPr>
            </w:pPr>
            <w:r>
              <w:rPr>
                <w:lang w:val="en-US"/>
              </w:rPr>
              <w:t>-</w:t>
            </w:r>
          </w:p>
        </w:tc>
        <w:tc>
          <w:tcPr>
            <w:tcW w:w="373" w:type="pct"/>
            <w:gridSpan w:val="3"/>
            <w:shd w:val="clear" w:color="auto" w:fill="auto"/>
          </w:tcPr>
          <w:p w:rsidR="004C49ED" w:rsidRPr="00EC4147" w:rsidRDefault="004C49ED" w:rsidP="005A2710">
            <w:pPr>
              <w:widowControl w:val="0"/>
              <w:jc w:val="center"/>
              <w:rPr>
                <w:lang w:val="en-US"/>
              </w:rPr>
            </w:pPr>
            <w:r>
              <w:rPr>
                <w:lang w:val="en-US"/>
              </w:rPr>
              <w:t>-</w:t>
            </w:r>
          </w:p>
        </w:tc>
        <w:tc>
          <w:tcPr>
            <w:tcW w:w="374" w:type="pct"/>
            <w:gridSpan w:val="2"/>
          </w:tcPr>
          <w:p w:rsidR="004C49ED" w:rsidRPr="00EC4147" w:rsidRDefault="004C49ED" w:rsidP="005A2710">
            <w:pPr>
              <w:widowControl w:val="0"/>
              <w:jc w:val="center"/>
              <w:rPr>
                <w:lang w:val="en-US"/>
              </w:rPr>
            </w:pPr>
            <w:r>
              <w:rPr>
                <w:lang w:val="en-US"/>
              </w:rPr>
              <w:t>-</w:t>
            </w:r>
          </w:p>
        </w:tc>
        <w:tc>
          <w:tcPr>
            <w:tcW w:w="649" w:type="pct"/>
            <w:gridSpan w:val="2"/>
          </w:tcPr>
          <w:p w:rsidR="004C49ED" w:rsidRPr="003214E9" w:rsidRDefault="004C49ED" w:rsidP="005A2710">
            <w:pPr>
              <w:jc w:val="center"/>
              <w:rPr>
                <w:lang w:val="en-US"/>
              </w:rPr>
            </w:pPr>
            <w:r>
              <w:rPr>
                <w:lang w:val="en-US"/>
              </w:rPr>
              <w:t>6</w:t>
            </w:r>
          </w:p>
        </w:tc>
      </w:tr>
      <w:tr w:rsidR="004C49ED" w:rsidRPr="00F750AE" w:rsidTr="005A2710">
        <w:tblPrEx>
          <w:tblCellMar>
            <w:top w:w="0" w:type="dxa"/>
            <w:bottom w:w="0" w:type="dxa"/>
          </w:tblCellMar>
        </w:tblPrEx>
        <w:trPr>
          <w:trHeight w:val="365"/>
        </w:trPr>
        <w:tc>
          <w:tcPr>
            <w:tcW w:w="2218" w:type="pct"/>
            <w:vAlign w:val="center"/>
          </w:tcPr>
          <w:p w:rsidR="004C49ED" w:rsidRPr="00DE57DC" w:rsidRDefault="004C49ED" w:rsidP="005A2710">
            <w:pPr>
              <w:widowControl w:val="0"/>
              <w:rPr>
                <w:b/>
              </w:rPr>
            </w:pPr>
            <w:r w:rsidRPr="00DE57DC">
              <w:rPr>
                <w:b/>
              </w:rPr>
              <w:t>Разом годин</w:t>
            </w:r>
          </w:p>
        </w:tc>
        <w:tc>
          <w:tcPr>
            <w:tcW w:w="488" w:type="pct"/>
          </w:tcPr>
          <w:p w:rsidR="004C49ED" w:rsidRPr="00F750AE" w:rsidRDefault="004C49ED" w:rsidP="005A2710">
            <w:pPr>
              <w:widowControl w:val="0"/>
              <w:jc w:val="center"/>
            </w:pPr>
            <w:r>
              <w:t>120</w:t>
            </w:r>
          </w:p>
        </w:tc>
        <w:tc>
          <w:tcPr>
            <w:tcW w:w="432" w:type="pct"/>
            <w:gridSpan w:val="2"/>
          </w:tcPr>
          <w:p w:rsidR="004C49ED" w:rsidRPr="00EC4147" w:rsidRDefault="004C49ED" w:rsidP="005A2710">
            <w:pPr>
              <w:widowControl w:val="0"/>
              <w:jc w:val="center"/>
              <w:rPr>
                <w:lang w:val="en-US"/>
              </w:rPr>
            </w:pPr>
            <w:r>
              <w:rPr>
                <w:lang w:val="en-US"/>
              </w:rPr>
              <w:t>-</w:t>
            </w:r>
          </w:p>
        </w:tc>
        <w:tc>
          <w:tcPr>
            <w:tcW w:w="466" w:type="pct"/>
            <w:shd w:val="clear" w:color="auto" w:fill="auto"/>
          </w:tcPr>
          <w:p w:rsidR="004C49ED" w:rsidRPr="00F750AE" w:rsidRDefault="004C49ED" w:rsidP="005A2710">
            <w:pPr>
              <w:widowControl w:val="0"/>
              <w:jc w:val="center"/>
            </w:pPr>
            <w:r>
              <w:t>16</w:t>
            </w:r>
          </w:p>
        </w:tc>
        <w:tc>
          <w:tcPr>
            <w:tcW w:w="373" w:type="pct"/>
            <w:gridSpan w:val="3"/>
            <w:shd w:val="clear" w:color="auto" w:fill="auto"/>
          </w:tcPr>
          <w:p w:rsidR="004C49ED" w:rsidRPr="00EC4147" w:rsidRDefault="004C49ED" w:rsidP="005A2710">
            <w:pPr>
              <w:widowControl w:val="0"/>
              <w:jc w:val="center"/>
              <w:rPr>
                <w:lang w:val="en-US"/>
              </w:rPr>
            </w:pPr>
            <w:r>
              <w:rPr>
                <w:lang w:val="en-US"/>
              </w:rPr>
              <w:t>-</w:t>
            </w:r>
          </w:p>
        </w:tc>
        <w:tc>
          <w:tcPr>
            <w:tcW w:w="374" w:type="pct"/>
            <w:gridSpan w:val="2"/>
          </w:tcPr>
          <w:p w:rsidR="004C49ED" w:rsidRPr="00EC4147" w:rsidRDefault="004C49ED" w:rsidP="005A2710">
            <w:pPr>
              <w:widowControl w:val="0"/>
              <w:jc w:val="center"/>
              <w:rPr>
                <w:lang w:val="en-US"/>
              </w:rPr>
            </w:pPr>
            <w:r>
              <w:rPr>
                <w:lang w:val="en-US"/>
              </w:rPr>
              <w:t>-</w:t>
            </w:r>
          </w:p>
        </w:tc>
        <w:tc>
          <w:tcPr>
            <w:tcW w:w="649" w:type="pct"/>
            <w:gridSpan w:val="2"/>
          </w:tcPr>
          <w:p w:rsidR="004C49ED" w:rsidRPr="00F750AE" w:rsidRDefault="004C49ED" w:rsidP="005A2710">
            <w:pPr>
              <w:widowControl w:val="0"/>
              <w:jc w:val="center"/>
            </w:pPr>
            <w:r>
              <w:t>104</w:t>
            </w:r>
          </w:p>
        </w:tc>
      </w:tr>
    </w:tbl>
    <w:p w:rsidR="004C49ED" w:rsidRDefault="004C49ED" w:rsidP="004C49ED">
      <w:pPr>
        <w:ind w:left="7513" w:hanging="425"/>
        <w:rPr>
          <w:b/>
          <w:bCs/>
          <w:sz w:val="28"/>
          <w:szCs w:val="28"/>
        </w:rPr>
      </w:pPr>
      <w:r>
        <w:rPr>
          <w:b/>
          <w:bCs/>
        </w:rPr>
        <w:t xml:space="preserve"> </w:t>
      </w:r>
    </w:p>
    <w:p w:rsidR="004C49ED" w:rsidRDefault="004C49ED" w:rsidP="004C49ED">
      <w:pPr>
        <w:numPr>
          <w:ilvl w:val="0"/>
          <w:numId w:val="2"/>
        </w:numPr>
        <w:tabs>
          <w:tab w:val="clear" w:pos="1440"/>
          <w:tab w:val="num" w:pos="709"/>
          <w:tab w:val="left" w:pos="993"/>
        </w:tabs>
        <w:ind w:left="567" w:hanging="27"/>
        <w:rPr>
          <w:b/>
          <w:color w:val="000000"/>
          <w:sz w:val="28"/>
          <w:szCs w:val="28"/>
        </w:rPr>
      </w:pPr>
      <w:r>
        <w:rPr>
          <w:b/>
          <w:color w:val="000000"/>
          <w:sz w:val="28"/>
          <w:szCs w:val="28"/>
        </w:rPr>
        <w:t>Ф</w:t>
      </w:r>
      <w:r w:rsidRPr="004E6AAF">
        <w:rPr>
          <w:b/>
          <w:color w:val="000000"/>
          <w:sz w:val="28"/>
          <w:szCs w:val="28"/>
        </w:rPr>
        <w:t>орми поточного та підсумкового контролю</w:t>
      </w:r>
      <w:r>
        <w:rPr>
          <w:b/>
          <w:color w:val="000000"/>
          <w:sz w:val="28"/>
          <w:szCs w:val="28"/>
        </w:rPr>
        <w:t>.</w:t>
      </w:r>
    </w:p>
    <w:p w:rsidR="004C49ED" w:rsidRDefault="004C49ED" w:rsidP="004C49ED">
      <w:pPr>
        <w:ind w:firstLine="540"/>
        <w:jc w:val="both"/>
        <w:rPr>
          <w:noProof/>
          <w:sz w:val="28"/>
          <w:szCs w:val="28"/>
          <w:lang w:val="ru-RU" w:eastAsia="ru-RU"/>
        </w:rPr>
      </w:pPr>
      <w:r w:rsidRPr="00285F01">
        <w:rPr>
          <w:rFonts w:eastAsia="TimesNewRomanPSMT"/>
          <w:spacing w:val="-4"/>
          <w:sz w:val="28"/>
          <w:szCs w:val="28"/>
        </w:rPr>
        <w:t>Поточний контроль реалізується у формі опитування на практичних заняттях, контролю засвоєння навчального матеріалу, самостійного опрацювання студентом.</w:t>
      </w:r>
    </w:p>
    <w:p w:rsidR="004C49ED" w:rsidRDefault="004C49ED" w:rsidP="004C49ED">
      <w:pPr>
        <w:ind w:firstLine="540"/>
        <w:jc w:val="both"/>
        <w:rPr>
          <w:noProof/>
          <w:sz w:val="28"/>
          <w:szCs w:val="28"/>
          <w:lang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w:t>
      </w:r>
      <w:r w:rsidRPr="00E94E23">
        <w:rPr>
          <w:noProof/>
          <w:sz w:val="28"/>
          <w:szCs w:val="28"/>
          <w:lang w:eastAsia="ru-RU"/>
        </w:rPr>
        <w:t>.</w:t>
      </w:r>
    </w:p>
    <w:p w:rsidR="004C49ED" w:rsidRPr="00B62E39" w:rsidRDefault="001E233A" w:rsidP="004C49ED">
      <w:pPr>
        <w:ind w:firstLine="540"/>
        <w:rPr>
          <w:b/>
          <w:bCs/>
          <w:sz w:val="28"/>
          <w:szCs w:val="28"/>
        </w:rPr>
      </w:pPr>
      <w:r>
        <w:rPr>
          <w:b/>
          <w:noProof/>
          <w:sz w:val="28"/>
          <w:szCs w:val="28"/>
          <w:lang w:eastAsia="ru-RU"/>
        </w:rPr>
        <w:t>9</w:t>
      </w:r>
      <w:r w:rsidR="004C49ED" w:rsidRPr="00B62E39">
        <w:rPr>
          <w:b/>
          <w:noProof/>
          <w:sz w:val="28"/>
          <w:szCs w:val="28"/>
          <w:lang w:eastAsia="ru-RU"/>
        </w:rPr>
        <w:t xml:space="preserve">. </w:t>
      </w:r>
      <w:r w:rsidR="004C49ED" w:rsidRPr="00FC408E">
        <w:rPr>
          <w:b/>
          <w:bCs/>
          <w:sz w:val="28"/>
          <w:szCs w:val="28"/>
        </w:rPr>
        <w:t>Критерії оцінювання результатів навчання</w:t>
      </w:r>
    </w:p>
    <w:p w:rsidR="004C49ED" w:rsidRDefault="004C49ED" w:rsidP="004C49ED">
      <w:pPr>
        <w:jc w:val="both"/>
        <w:rPr>
          <w:b/>
          <w:sz w:val="28"/>
          <w:szCs w:val="28"/>
        </w:rPr>
      </w:pPr>
      <w:r w:rsidRPr="00B62E39">
        <w:rPr>
          <w:lang w:val="ru-RU"/>
        </w:rPr>
        <w:t xml:space="preserve">        </w:t>
      </w:r>
      <w:r>
        <w:rPr>
          <w:b/>
          <w:sz w:val="28"/>
          <w:szCs w:val="28"/>
        </w:rPr>
        <w:t>Знання магістранта за один модуль оцінюється на «відмінно» (90-100 балів - А) за такі види роботи:</w:t>
      </w:r>
    </w:p>
    <w:p w:rsidR="004C49ED" w:rsidRDefault="004C49ED" w:rsidP="004C49ED">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4C49ED" w:rsidRDefault="004C49ED" w:rsidP="004C49ED">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магістрант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4C49ED" w:rsidRDefault="004C49ED" w:rsidP="004C49ED">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магістрант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4C49ED" w:rsidRDefault="004C49ED" w:rsidP="004C49ED">
      <w:pPr>
        <w:ind w:right="282" w:firstLine="540"/>
        <w:jc w:val="both"/>
        <w:rPr>
          <w:b/>
          <w:sz w:val="28"/>
          <w:szCs w:val="28"/>
        </w:rPr>
      </w:pPr>
      <w:r>
        <w:rPr>
          <w:b/>
          <w:sz w:val="28"/>
          <w:szCs w:val="28"/>
        </w:rPr>
        <w:t>Знання магістранта за один модуль оцінюється на «добре» (75-89 балів - ВС) за такі види роботи:</w:t>
      </w:r>
    </w:p>
    <w:p w:rsidR="004C49ED" w:rsidRDefault="004C49ED" w:rsidP="004C49ED">
      <w:pPr>
        <w:ind w:right="282" w:firstLine="540"/>
        <w:jc w:val="both"/>
        <w:rPr>
          <w:b/>
          <w:sz w:val="28"/>
          <w:szCs w:val="28"/>
        </w:rPr>
      </w:pPr>
      <w:r>
        <w:rPr>
          <w:b/>
          <w:sz w:val="28"/>
          <w:szCs w:val="28"/>
        </w:rPr>
        <w:lastRenderedPageBreak/>
        <w:t xml:space="preserve">аудиторна робота </w:t>
      </w:r>
      <w:r>
        <w:rPr>
          <w:sz w:val="28"/>
          <w:szCs w:val="28"/>
        </w:rPr>
        <w:t>оцінюється на «добре» за умови регулярного відвідування студентом аудиторних занять. Магістрант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4C49ED" w:rsidRDefault="004C49ED" w:rsidP="004C49ED">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магістранта можливі помилки, які не заважають спілкуванню. Магістрант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магістрант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4C49ED" w:rsidRDefault="004C49ED" w:rsidP="004C49ED">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магістрант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4C49ED" w:rsidRDefault="004C49ED" w:rsidP="004C49ED">
      <w:pPr>
        <w:ind w:right="282" w:firstLine="540"/>
        <w:jc w:val="both"/>
        <w:rPr>
          <w:b/>
          <w:sz w:val="28"/>
          <w:szCs w:val="28"/>
        </w:rPr>
      </w:pPr>
      <w:r>
        <w:rPr>
          <w:b/>
          <w:sz w:val="28"/>
          <w:szCs w:val="28"/>
        </w:rPr>
        <w:t xml:space="preserve">Знання магістранта за один модуль оцінюється на «задовільно» (60-74 балів - </w:t>
      </w:r>
      <w:r>
        <w:rPr>
          <w:b/>
          <w:sz w:val="28"/>
          <w:szCs w:val="28"/>
          <w:lang w:val="en-US"/>
        </w:rPr>
        <w:t>DE</w:t>
      </w:r>
      <w:r>
        <w:rPr>
          <w:b/>
          <w:sz w:val="28"/>
          <w:szCs w:val="28"/>
        </w:rPr>
        <w:t>) за такі види роботи:</w:t>
      </w:r>
    </w:p>
    <w:p w:rsidR="004C49ED" w:rsidRDefault="004C49ED" w:rsidP="004C49ED">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магістрантом аудиторних занять, вчасного та систематичного виконання всіх необхідних завдань; незначної кількості пропусків без поважних причин;</w:t>
      </w:r>
    </w:p>
    <w:p w:rsidR="004C49ED" w:rsidRDefault="004C49ED" w:rsidP="004C49ED">
      <w:pPr>
        <w:ind w:right="282" w:firstLine="540"/>
        <w:jc w:val="both"/>
        <w:rPr>
          <w:sz w:val="28"/>
          <w:szCs w:val="28"/>
        </w:rPr>
      </w:pPr>
      <w:r>
        <w:rPr>
          <w:b/>
          <w:sz w:val="28"/>
          <w:szCs w:val="28"/>
        </w:rPr>
        <w:t xml:space="preserve"> 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магістрант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4C49ED" w:rsidRDefault="004C49ED" w:rsidP="004C49ED">
      <w:pPr>
        <w:ind w:right="282" w:firstLine="540"/>
        <w:jc w:val="both"/>
        <w:rPr>
          <w:sz w:val="28"/>
          <w:szCs w:val="28"/>
        </w:rPr>
      </w:pPr>
      <w:r>
        <w:rPr>
          <w:sz w:val="40"/>
          <w:szCs w:val="40"/>
        </w:rPr>
        <w:t xml:space="preserve"> </w:t>
      </w: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4C49ED" w:rsidRDefault="004C49ED" w:rsidP="004C49ED">
      <w:pPr>
        <w:ind w:right="282" w:firstLine="540"/>
        <w:jc w:val="both"/>
        <w:rPr>
          <w:b/>
          <w:sz w:val="28"/>
          <w:szCs w:val="28"/>
        </w:rPr>
      </w:pPr>
      <w:r>
        <w:rPr>
          <w:b/>
          <w:sz w:val="28"/>
          <w:szCs w:val="28"/>
        </w:rPr>
        <w:lastRenderedPageBreak/>
        <w:t xml:space="preserve">Знання магістранта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4C49ED" w:rsidRDefault="004C49ED" w:rsidP="004C49ED">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магістрантом аудиторних занять, невчасного та несистематичного виконання всіх необхідних завдань; значна кількість пропусків без поважних причин;</w:t>
      </w:r>
    </w:p>
    <w:p w:rsidR="004C49ED" w:rsidRPr="00C8288E" w:rsidRDefault="004C49ED" w:rsidP="004C49ED">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Магістрант припускається великої кількості граматичних та лексичних помилок; магістрант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4C49ED" w:rsidRDefault="004C49ED" w:rsidP="004C49ED">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Магістрант володіє граматичними та лексичними знаннями на незадовільному рівні.</w:t>
      </w:r>
    </w:p>
    <w:p w:rsidR="004C49ED" w:rsidRPr="00416E2E" w:rsidRDefault="004C49ED" w:rsidP="004C49ED">
      <w:pPr>
        <w:widowControl w:val="0"/>
        <w:jc w:val="center"/>
        <w:rPr>
          <w:b/>
          <w:sz w:val="28"/>
          <w:szCs w:val="28"/>
        </w:rPr>
      </w:pPr>
      <w:r w:rsidRPr="00416E2E">
        <w:rPr>
          <w:b/>
          <w:sz w:val="28"/>
          <w:szCs w:val="28"/>
        </w:rPr>
        <w:t xml:space="preserve">Критерії оцінювання знань, умінь, навичок </w:t>
      </w:r>
      <w:r>
        <w:rPr>
          <w:b/>
          <w:sz w:val="28"/>
          <w:szCs w:val="28"/>
        </w:rPr>
        <w:t>магістрантів</w:t>
      </w:r>
    </w:p>
    <w:p w:rsidR="004C49ED" w:rsidRPr="00416E2E" w:rsidRDefault="004C49ED" w:rsidP="004C49ED">
      <w:pPr>
        <w:widowControl w:val="0"/>
        <w:jc w:val="center"/>
        <w:rPr>
          <w:b/>
        </w:rPr>
      </w:pPr>
      <w:r w:rsidRPr="00416E2E">
        <w:rPr>
          <w:b/>
          <w:sz w:val="28"/>
          <w:szCs w:val="28"/>
        </w:rPr>
        <w:t xml:space="preserve"> на навчальних заняттях</w:t>
      </w:r>
    </w:p>
    <w:tbl>
      <w:tblPr>
        <w:tblW w:w="9776" w:type="dxa"/>
        <w:tblLayout w:type="fixed"/>
        <w:tblLook w:val="0000" w:firstRow="0" w:lastRow="0" w:firstColumn="0" w:lastColumn="0" w:noHBand="0" w:noVBand="0"/>
      </w:tblPr>
      <w:tblGrid>
        <w:gridCol w:w="1008"/>
        <w:gridCol w:w="1440"/>
        <w:gridCol w:w="7328"/>
      </w:tblGrid>
      <w:tr w:rsidR="004C49ED" w:rsidRPr="00416E2E" w:rsidTr="005A2710">
        <w:trPr>
          <w:cantSplit/>
          <w:trHeight w:val="1181"/>
        </w:trPr>
        <w:tc>
          <w:tcPr>
            <w:tcW w:w="1008" w:type="dxa"/>
            <w:tcBorders>
              <w:top w:val="single" w:sz="4" w:space="0" w:color="000000"/>
              <w:left w:val="single" w:sz="4" w:space="0" w:color="000000"/>
              <w:bottom w:val="single" w:sz="4" w:space="0" w:color="000000"/>
            </w:tcBorders>
            <w:textDirection w:val="btLr"/>
          </w:tcPr>
          <w:p w:rsidR="004C49ED" w:rsidRPr="00416E2E" w:rsidRDefault="004C49ED" w:rsidP="005A2710">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4C49ED" w:rsidRPr="00416E2E" w:rsidRDefault="004C49ED" w:rsidP="005A2710">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center"/>
              <w:rPr>
                <w:b/>
                <w:bCs/>
              </w:rPr>
            </w:pPr>
          </w:p>
          <w:p w:rsidR="004C49ED" w:rsidRPr="00416E2E" w:rsidRDefault="004C49ED" w:rsidP="005A2710">
            <w:pPr>
              <w:widowControl w:val="0"/>
              <w:snapToGrid w:val="0"/>
              <w:jc w:val="center"/>
              <w:rPr>
                <w:b/>
                <w:bCs/>
              </w:rPr>
            </w:pPr>
            <w:r w:rsidRPr="00416E2E">
              <w:rPr>
                <w:b/>
                <w:bCs/>
              </w:rPr>
              <w:t>Критерії оцінювання</w:t>
            </w:r>
          </w:p>
        </w:tc>
      </w:tr>
      <w:tr w:rsidR="004C49ED" w:rsidRPr="00416E2E" w:rsidTr="005A2710">
        <w:tc>
          <w:tcPr>
            <w:tcW w:w="1008" w:type="dxa"/>
            <w:vMerge w:val="restart"/>
            <w:tcBorders>
              <w:top w:val="single" w:sz="4" w:space="0" w:color="000000"/>
              <w:left w:val="single" w:sz="4" w:space="0" w:color="000000"/>
              <w:bottom w:val="single" w:sz="4" w:space="0" w:color="000000"/>
            </w:tcBorders>
            <w:textDirection w:val="btLr"/>
          </w:tcPr>
          <w:p w:rsidR="004C49ED" w:rsidRPr="00416E2E" w:rsidRDefault="004C49ED" w:rsidP="005A2710">
            <w:pPr>
              <w:widowControl w:val="0"/>
              <w:snapToGrid w:val="0"/>
              <w:ind w:left="113" w:right="113"/>
              <w:jc w:val="center"/>
              <w:rPr>
                <w:b/>
                <w:bCs/>
              </w:rPr>
            </w:pPr>
          </w:p>
          <w:p w:rsidR="004C49ED" w:rsidRPr="00416E2E" w:rsidRDefault="004C49ED" w:rsidP="005A2710">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pPr>
            <w:r>
              <w:t>Магістрант</w:t>
            </w:r>
            <w:r w:rsidRPr="00416E2E">
              <w:t xml:space="preserve">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4C49ED" w:rsidRPr="00416E2E" w:rsidTr="005A2710">
        <w:tc>
          <w:tcPr>
            <w:tcW w:w="1008" w:type="dxa"/>
            <w:vMerge/>
            <w:tcBorders>
              <w:top w:val="single" w:sz="4" w:space="0" w:color="000000"/>
              <w:left w:val="single" w:sz="4" w:space="0" w:color="000000"/>
              <w:bottom w:val="single" w:sz="4" w:space="0" w:color="000000"/>
            </w:tcBorders>
          </w:tcPr>
          <w:p w:rsidR="004C49ED" w:rsidRPr="00416E2E" w:rsidRDefault="004C49ED" w:rsidP="005A2710">
            <w:pPr>
              <w:widowControl w:val="0"/>
            </w:pP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pPr>
            <w:r>
              <w:t>Магістрант</w:t>
            </w:r>
            <w:r w:rsidRPr="00416E2E">
              <w:t xml:space="preserve">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4C49ED" w:rsidRPr="00416E2E" w:rsidTr="005A2710">
        <w:tc>
          <w:tcPr>
            <w:tcW w:w="1008" w:type="dxa"/>
            <w:vMerge/>
            <w:tcBorders>
              <w:top w:val="single" w:sz="4" w:space="0" w:color="000000"/>
              <w:left w:val="single" w:sz="4" w:space="0" w:color="000000"/>
              <w:bottom w:val="single" w:sz="4" w:space="0" w:color="000000"/>
            </w:tcBorders>
          </w:tcPr>
          <w:p w:rsidR="004C49ED" w:rsidRPr="00416E2E" w:rsidRDefault="004C49ED" w:rsidP="005A2710">
            <w:pPr>
              <w:widowControl w:val="0"/>
            </w:pP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pPr>
            <w:r>
              <w:t>Магістрант</w:t>
            </w:r>
            <w:r w:rsidRPr="00416E2E">
              <w:t xml:space="preserve">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4C49ED" w:rsidRPr="00416E2E" w:rsidTr="005A2710">
        <w:tc>
          <w:tcPr>
            <w:tcW w:w="1008" w:type="dxa"/>
            <w:vMerge w:val="restart"/>
            <w:tcBorders>
              <w:top w:val="single" w:sz="4" w:space="0" w:color="000000"/>
              <w:left w:val="single" w:sz="4" w:space="0" w:color="000000"/>
              <w:bottom w:val="single" w:sz="4" w:space="0" w:color="000000"/>
            </w:tcBorders>
            <w:textDirection w:val="btLr"/>
          </w:tcPr>
          <w:p w:rsidR="004C49ED" w:rsidRPr="00416E2E" w:rsidRDefault="004C49ED" w:rsidP="005A2710">
            <w:pPr>
              <w:widowControl w:val="0"/>
              <w:ind w:left="113" w:right="113"/>
              <w:jc w:val="center"/>
              <w:rPr>
                <w:b/>
                <w:bCs/>
              </w:rPr>
            </w:pPr>
          </w:p>
          <w:p w:rsidR="004C49ED" w:rsidRPr="00416E2E" w:rsidRDefault="004C49ED" w:rsidP="005A2710">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rPr>
                <w:u w:val="single"/>
              </w:rPr>
            </w:pPr>
            <w:r>
              <w:t>Магістрант</w:t>
            </w:r>
            <w:r w:rsidRPr="00416E2E">
              <w:t xml:space="preserve">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4C49ED" w:rsidRPr="00416E2E" w:rsidTr="005A2710">
        <w:tc>
          <w:tcPr>
            <w:tcW w:w="1008" w:type="dxa"/>
            <w:vMerge/>
            <w:tcBorders>
              <w:top w:val="single" w:sz="4" w:space="0" w:color="000000"/>
              <w:left w:val="single" w:sz="4" w:space="0" w:color="000000"/>
              <w:bottom w:val="single" w:sz="4" w:space="0" w:color="000000"/>
            </w:tcBorders>
          </w:tcPr>
          <w:p w:rsidR="004C49ED" w:rsidRPr="00416E2E" w:rsidRDefault="004C49ED" w:rsidP="005A2710">
            <w:pPr>
              <w:widowControl w:val="0"/>
            </w:pP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pPr>
            <w:r>
              <w:t>Магістрант</w:t>
            </w:r>
            <w:r w:rsidRPr="00416E2E">
              <w:t xml:space="preserve">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4C49ED" w:rsidRPr="00416E2E" w:rsidTr="005A2710">
        <w:tc>
          <w:tcPr>
            <w:tcW w:w="1008" w:type="dxa"/>
            <w:vMerge/>
            <w:tcBorders>
              <w:top w:val="single" w:sz="4" w:space="0" w:color="000000"/>
              <w:left w:val="single" w:sz="4" w:space="0" w:color="000000"/>
              <w:bottom w:val="single" w:sz="4" w:space="0" w:color="000000"/>
            </w:tcBorders>
          </w:tcPr>
          <w:p w:rsidR="004C49ED" w:rsidRPr="00416E2E" w:rsidRDefault="004C49ED" w:rsidP="005A2710">
            <w:pPr>
              <w:widowControl w:val="0"/>
            </w:pP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pPr>
            <w:r>
              <w:t>Магістрант</w:t>
            </w:r>
            <w:r w:rsidRPr="00416E2E">
              <w:t xml:space="preserve"> розуміє основні положення навчального матеріалу, може поверхнево аналізувати мовні явища, робить певні висновки; </w:t>
            </w:r>
            <w:r w:rsidRPr="00416E2E">
              <w:lastRenderedPageBreak/>
              <w:t>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4C49ED" w:rsidRPr="00416E2E" w:rsidTr="005A2710">
        <w:tc>
          <w:tcPr>
            <w:tcW w:w="1008" w:type="dxa"/>
            <w:vMerge w:val="restart"/>
            <w:tcBorders>
              <w:top w:val="single" w:sz="4" w:space="0" w:color="000000"/>
              <w:left w:val="single" w:sz="4" w:space="0" w:color="000000"/>
              <w:bottom w:val="single" w:sz="4" w:space="0" w:color="000000"/>
            </w:tcBorders>
            <w:textDirection w:val="btLr"/>
          </w:tcPr>
          <w:p w:rsidR="004C49ED" w:rsidRPr="00416E2E" w:rsidRDefault="004C49ED" w:rsidP="005A2710">
            <w:pPr>
              <w:widowControl w:val="0"/>
              <w:snapToGrid w:val="0"/>
              <w:ind w:left="113" w:right="-108"/>
              <w:jc w:val="center"/>
              <w:rPr>
                <w:b/>
                <w:bCs/>
              </w:rPr>
            </w:pPr>
          </w:p>
          <w:p w:rsidR="004C49ED" w:rsidRPr="00416E2E" w:rsidRDefault="004C49ED" w:rsidP="005A2710">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pPr>
            <w:r>
              <w:t>Магістрант</w:t>
            </w:r>
            <w:r w:rsidRPr="00416E2E">
              <w:t xml:space="preserve">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4C49ED" w:rsidRPr="00416E2E" w:rsidTr="005A2710">
        <w:tc>
          <w:tcPr>
            <w:tcW w:w="1008" w:type="dxa"/>
            <w:vMerge/>
            <w:tcBorders>
              <w:top w:val="single" w:sz="4" w:space="0" w:color="000000"/>
              <w:left w:val="single" w:sz="4" w:space="0" w:color="000000"/>
              <w:bottom w:val="single" w:sz="4" w:space="0" w:color="000000"/>
            </w:tcBorders>
          </w:tcPr>
          <w:p w:rsidR="004C49ED" w:rsidRPr="00416E2E" w:rsidRDefault="004C49ED" w:rsidP="005A2710">
            <w:pPr>
              <w:widowControl w:val="0"/>
            </w:pP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pPr>
            <w:r w:rsidRPr="00416E2E">
              <w:t xml:space="preserve">Знання </w:t>
            </w:r>
            <w:r>
              <w:t>магістранта</w:t>
            </w:r>
            <w:r w:rsidRPr="00416E2E">
              <w:t xml:space="preserve">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4C49ED" w:rsidRPr="00416E2E" w:rsidTr="005A2710">
        <w:tc>
          <w:tcPr>
            <w:tcW w:w="1008" w:type="dxa"/>
            <w:vMerge/>
            <w:tcBorders>
              <w:top w:val="single" w:sz="4" w:space="0" w:color="000000"/>
              <w:left w:val="single" w:sz="4" w:space="0" w:color="000000"/>
              <w:bottom w:val="single" w:sz="4" w:space="0" w:color="000000"/>
            </w:tcBorders>
          </w:tcPr>
          <w:p w:rsidR="004C49ED" w:rsidRPr="00416E2E" w:rsidRDefault="004C49ED" w:rsidP="005A2710">
            <w:pPr>
              <w:widowControl w:val="0"/>
            </w:pP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pPr>
            <w:r>
              <w:t>Магістрант</w:t>
            </w:r>
            <w:r w:rsidRPr="00416E2E">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4C49ED" w:rsidRPr="00416E2E" w:rsidTr="005A2710">
        <w:tc>
          <w:tcPr>
            <w:tcW w:w="1008" w:type="dxa"/>
            <w:vMerge w:val="restart"/>
            <w:tcBorders>
              <w:top w:val="single" w:sz="4" w:space="0" w:color="000000"/>
              <w:left w:val="single" w:sz="4" w:space="0" w:color="000000"/>
              <w:bottom w:val="single" w:sz="4" w:space="0" w:color="000000"/>
            </w:tcBorders>
            <w:textDirection w:val="btLr"/>
          </w:tcPr>
          <w:p w:rsidR="004C49ED" w:rsidRPr="00416E2E" w:rsidRDefault="004C49ED" w:rsidP="005A2710">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pPr>
            <w:r>
              <w:t>Магістрант</w:t>
            </w:r>
            <w:r w:rsidRPr="00416E2E">
              <w:t xml:space="preserve">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4C49ED" w:rsidRPr="00416E2E" w:rsidTr="005A2710">
        <w:tc>
          <w:tcPr>
            <w:tcW w:w="1008" w:type="dxa"/>
            <w:vMerge/>
            <w:tcBorders>
              <w:top w:val="single" w:sz="4" w:space="0" w:color="000000"/>
              <w:left w:val="single" w:sz="4" w:space="0" w:color="000000"/>
              <w:bottom w:val="single" w:sz="4" w:space="0" w:color="000000"/>
            </w:tcBorders>
          </w:tcPr>
          <w:p w:rsidR="004C49ED" w:rsidRPr="00416E2E" w:rsidRDefault="004C49ED" w:rsidP="005A2710">
            <w:pPr>
              <w:widowControl w:val="0"/>
            </w:pP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pPr>
            <w:r>
              <w:t>Магістрант</w:t>
            </w:r>
            <w:r w:rsidRPr="00416E2E">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4C49ED" w:rsidRPr="00416E2E" w:rsidTr="005A2710">
        <w:tc>
          <w:tcPr>
            <w:tcW w:w="1008" w:type="dxa"/>
            <w:vMerge/>
            <w:tcBorders>
              <w:top w:val="single" w:sz="4" w:space="0" w:color="000000"/>
              <w:left w:val="single" w:sz="4" w:space="0" w:color="000000"/>
              <w:bottom w:val="single" w:sz="4" w:space="0" w:color="000000"/>
            </w:tcBorders>
          </w:tcPr>
          <w:p w:rsidR="004C49ED" w:rsidRPr="00416E2E" w:rsidRDefault="004C49ED" w:rsidP="005A2710">
            <w:pPr>
              <w:widowControl w:val="0"/>
            </w:pPr>
          </w:p>
        </w:tc>
        <w:tc>
          <w:tcPr>
            <w:tcW w:w="1440" w:type="dxa"/>
            <w:tcBorders>
              <w:top w:val="single" w:sz="4" w:space="0" w:color="000000"/>
              <w:left w:val="single" w:sz="4" w:space="0" w:color="000000"/>
              <w:bottom w:val="single" w:sz="4" w:space="0" w:color="000000"/>
            </w:tcBorders>
          </w:tcPr>
          <w:p w:rsidR="004C49ED" w:rsidRPr="00416E2E" w:rsidRDefault="004C49ED" w:rsidP="005A2710">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4C49ED" w:rsidRPr="00416E2E" w:rsidRDefault="004C49ED" w:rsidP="005A2710">
            <w:pPr>
              <w:widowControl w:val="0"/>
              <w:snapToGrid w:val="0"/>
              <w:jc w:val="both"/>
            </w:pPr>
            <w:r>
              <w:t>Магістрант</w:t>
            </w:r>
            <w:r w:rsidRPr="00416E2E">
              <w:t xml:space="preserve">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4C49ED" w:rsidRPr="00416E2E" w:rsidRDefault="004C49ED" w:rsidP="004C49ED">
      <w:pPr>
        <w:widowControl w:val="0"/>
        <w:ind w:firstLine="708"/>
        <w:jc w:val="both"/>
        <w:rPr>
          <w:sz w:val="28"/>
          <w:szCs w:val="28"/>
        </w:rPr>
      </w:pPr>
      <w:r w:rsidRPr="00416E2E">
        <w:rPr>
          <w:sz w:val="28"/>
          <w:szCs w:val="28"/>
        </w:rPr>
        <w:t xml:space="preserve">Якщо </w:t>
      </w:r>
      <w:r>
        <w:rPr>
          <w:sz w:val="28"/>
          <w:szCs w:val="28"/>
        </w:rPr>
        <w:t>магістрант</w:t>
      </w:r>
      <w:r w:rsidRPr="00416E2E">
        <w:rPr>
          <w:sz w:val="28"/>
          <w:szCs w:val="28"/>
        </w:rPr>
        <w:t xml:space="preserve">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w:t>
      </w:r>
      <w:r w:rsidRPr="00416E2E">
        <w:rPr>
          <w:sz w:val="28"/>
          <w:szCs w:val="28"/>
        </w:rPr>
        <w:lastRenderedPageBreak/>
        <w:t>контролю.</w:t>
      </w:r>
    </w:p>
    <w:p w:rsidR="004C49ED" w:rsidRPr="00416E2E" w:rsidRDefault="004C49ED" w:rsidP="004C49ED">
      <w:pPr>
        <w:widowControl w:val="0"/>
        <w:ind w:firstLine="720"/>
        <w:jc w:val="both"/>
        <w:rPr>
          <w:b/>
          <w:sz w:val="28"/>
          <w:szCs w:val="28"/>
        </w:rPr>
      </w:pPr>
      <w:r w:rsidRPr="00416E2E">
        <w:rPr>
          <w:sz w:val="28"/>
          <w:szCs w:val="28"/>
        </w:rPr>
        <w:t xml:space="preserve">Пропущені заняття </w:t>
      </w:r>
      <w:r>
        <w:rPr>
          <w:sz w:val="28"/>
          <w:szCs w:val="28"/>
        </w:rPr>
        <w:t>магістрант</w:t>
      </w:r>
      <w:r w:rsidRPr="00416E2E">
        <w:rPr>
          <w:sz w:val="28"/>
          <w:szCs w:val="28"/>
        </w:rPr>
        <w:t xml:space="preserve">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4C49ED" w:rsidRPr="00416E2E" w:rsidRDefault="004C49ED" w:rsidP="004C49ED">
      <w:pPr>
        <w:widowControl w:val="0"/>
        <w:ind w:firstLine="720"/>
        <w:jc w:val="both"/>
        <w:rPr>
          <w:sz w:val="28"/>
          <w:szCs w:val="28"/>
        </w:rPr>
      </w:pPr>
      <w:r>
        <w:rPr>
          <w:sz w:val="28"/>
          <w:szCs w:val="28"/>
        </w:rPr>
        <w:t>Магістранту</w:t>
      </w:r>
      <w:r w:rsidRPr="00416E2E">
        <w:rPr>
          <w:sz w:val="28"/>
          <w:szCs w:val="28"/>
        </w:rPr>
        <w:t xml:space="preserve">, який не виконав поточних домашніх завдань, не підготувався до навчальних занять, в журнал обліку роботи академічної групи ставиться 0 балів. </w:t>
      </w:r>
    </w:p>
    <w:p w:rsidR="004C49ED" w:rsidRPr="00416E2E" w:rsidRDefault="004C49ED" w:rsidP="004C49ED">
      <w:pPr>
        <w:widowControl w:val="0"/>
        <w:ind w:firstLine="720"/>
        <w:jc w:val="both"/>
        <w:rPr>
          <w:sz w:val="28"/>
          <w:szCs w:val="28"/>
        </w:rPr>
      </w:pPr>
      <w:r>
        <w:rPr>
          <w:sz w:val="28"/>
          <w:szCs w:val="28"/>
        </w:rPr>
        <w:t>Магістрант</w:t>
      </w:r>
      <w:r w:rsidRPr="00416E2E">
        <w:rPr>
          <w:sz w:val="28"/>
          <w:szCs w:val="28"/>
        </w:rPr>
        <w:t xml:space="preserve">,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w:t>
      </w:r>
      <w:r>
        <w:rPr>
          <w:sz w:val="28"/>
          <w:szCs w:val="28"/>
        </w:rPr>
        <w:t>магістрант</w:t>
      </w:r>
      <w:r w:rsidRPr="00416E2E">
        <w:rPr>
          <w:sz w:val="28"/>
          <w:szCs w:val="28"/>
        </w:rPr>
        <w:t xml:space="preserve"> повинен ліквідувати. За ліквідацію поточної заборгованості нараховуються бали середнього (4, 5, 6), достатнього (7, 8, 9) та високого рівня (10, 11, 12).</w:t>
      </w:r>
    </w:p>
    <w:p w:rsidR="004C49ED" w:rsidRPr="009E15A3" w:rsidRDefault="004C49ED" w:rsidP="004C49ED">
      <w:pPr>
        <w:widowControl w:val="0"/>
        <w:ind w:firstLine="720"/>
        <w:jc w:val="center"/>
        <w:rPr>
          <w:b/>
          <w:sz w:val="28"/>
          <w:szCs w:val="28"/>
        </w:rPr>
      </w:pPr>
      <w:r w:rsidRPr="009E15A3">
        <w:rPr>
          <w:b/>
          <w:sz w:val="28"/>
          <w:szCs w:val="28"/>
        </w:rPr>
        <w:t>Підсумковий рейтинг з кредитного модуля (дисципліни).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2715"/>
        <w:gridCol w:w="2016"/>
        <w:gridCol w:w="1785"/>
        <w:gridCol w:w="1756"/>
      </w:tblGrid>
      <w:tr w:rsidR="004C49ED" w:rsidRPr="00CC509C" w:rsidTr="005A2710">
        <w:tc>
          <w:tcPr>
            <w:tcW w:w="1448" w:type="dxa"/>
            <w:tcBorders>
              <w:top w:val="single" w:sz="4" w:space="0" w:color="auto"/>
              <w:left w:val="single" w:sz="4" w:space="0" w:color="auto"/>
              <w:bottom w:val="single" w:sz="4" w:space="0" w:color="auto"/>
              <w:right w:val="single" w:sz="4" w:space="0" w:color="auto"/>
            </w:tcBorders>
            <w:shd w:val="clear" w:color="auto" w:fill="auto"/>
          </w:tcPr>
          <w:p w:rsidR="004C49ED" w:rsidRPr="00A52843" w:rsidRDefault="004C49ED" w:rsidP="005A2710">
            <w:pPr>
              <w:widowControl w:val="0"/>
              <w:ind w:left="-108" w:right="-108" w:firstLine="108"/>
              <w:jc w:val="center"/>
              <w:rPr>
                <w:b/>
              </w:rPr>
            </w:pPr>
            <w:r w:rsidRPr="00A52843">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4C49ED" w:rsidRPr="00A52843" w:rsidRDefault="004C49ED" w:rsidP="005A2710">
            <w:pPr>
              <w:widowControl w:val="0"/>
              <w:jc w:val="center"/>
              <w:rPr>
                <w:b/>
              </w:rPr>
            </w:pPr>
            <w:r w:rsidRPr="00A52843">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C49ED" w:rsidRPr="00A52843" w:rsidRDefault="004C49ED" w:rsidP="005A2710">
            <w:pPr>
              <w:widowControl w:val="0"/>
              <w:jc w:val="center"/>
              <w:rPr>
                <w:b/>
                <w:highlight w:val="yellow"/>
              </w:rPr>
            </w:pPr>
            <w:r w:rsidRPr="00A52843">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4C49ED" w:rsidRPr="00A52843" w:rsidRDefault="004C49ED" w:rsidP="005A2710">
            <w:pPr>
              <w:widowControl w:val="0"/>
              <w:ind w:left="-133" w:right="-108"/>
              <w:jc w:val="center"/>
              <w:rPr>
                <w:b/>
              </w:rPr>
            </w:pPr>
            <w:r w:rsidRPr="00A52843">
              <w:rPr>
                <w:b/>
              </w:rPr>
              <w:t>Екзаменаційна оцінка за національною шкалою</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4C49ED" w:rsidRPr="00A52843" w:rsidRDefault="004C49ED" w:rsidP="005A2710">
            <w:pPr>
              <w:widowControl w:val="0"/>
              <w:ind w:left="-108" w:right="-108"/>
              <w:jc w:val="center"/>
              <w:rPr>
                <w:b/>
              </w:rPr>
            </w:pPr>
            <w:r w:rsidRPr="00A52843">
              <w:rPr>
                <w:b/>
              </w:rPr>
              <w:t>Національна залікова оцінка</w:t>
            </w:r>
          </w:p>
        </w:tc>
      </w:tr>
      <w:tr w:rsidR="004C49ED" w:rsidRPr="00CC509C" w:rsidTr="005A2710">
        <w:tc>
          <w:tcPr>
            <w:tcW w:w="1448"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відмінно</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p>
          <w:p w:rsidR="004C49ED" w:rsidRPr="00CC509C" w:rsidRDefault="004C49ED" w:rsidP="005A2710">
            <w:pPr>
              <w:widowControl w:val="0"/>
              <w:jc w:val="center"/>
            </w:pPr>
          </w:p>
          <w:p w:rsidR="004C49ED" w:rsidRPr="00CC509C" w:rsidRDefault="004C49ED" w:rsidP="005A2710">
            <w:pPr>
              <w:widowControl w:val="0"/>
              <w:jc w:val="center"/>
            </w:pPr>
            <w:r w:rsidRPr="00CC509C">
              <w:t>зараховано</w:t>
            </w:r>
          </w:p>
        </w:tc>
      </w:tr>
      <w:tr w:rsidR="004C49ED" w:rsidRPr="00CC509C" w:rsidTr="005A2710">
        <w:tc>
          <w:tcPr>
            <w:tcW w:w="1448"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добре</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9ED" w:rsidRPr="00CC509C" w:rsidRDefault="004C49ED" w:rsidP="005A2710">
            <w:pPr>
              <w:widowControl w:val="0"/>
            </w:pPr>
          </w:p>
        </w:tc>
      </w:tr>
      <w:tr w:rsidR="004C49ED" w:rsidRPr="00CC509C" w:rsidTr="005A2710">
        <w:tc>
          <w:tcPr>
            <w:tcW w:w="1448"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9ED" w:rsidRPr="00CC509C" w:rsidRDefault="004C49ED" w:rsidP="005A2710">
            <w:pPr>
              <w:widowControl w:val="0"/>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9ED" w:rsidRPr="00CC509C" w:rsidRDefault="004C49ED" w:rsidP="005A2710">
            <w:pPr>
              <w:widowControl w:val="0"/>
            </w:pPr>
          </w:p>
        </w:tc>
      </w:tr>
      <w:tr w:rsidR="004C49ED" w:rsidRPr="00CC509C" w:rsidTr="005A2710">
        <w:tc>
          <w:tcPr>
            <w:tcW w:w="1448"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A52843">
              <w:rPr>
                <w:lang w:val="en-US"/>
              </w:rPr>
              <w:t>D</w:t>
            </w:r>
            <w:r w:rsidRPr="00CC509C">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задовільно</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9ED" w:rsidRPr="00CC509C" w:rsidRDefault="004C49ED" w:rsidP="005A2710">
            <w:pPr>
              <w:widowControl w:val="0"/>
            </w:pPr>
          </w:p>
        </w:tc>
      </w:tr>
      <w:tr w:rsidR="004C49ED" w:rsidRPr="00CC509C" w:rsidTr="005A2710">
        <w:tc>
          <w:tcPr>
            <w:tcW w:w="1448"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9ED" w:rsidRPr="00CC509C" w:rsidRDefault="004C49ED" w:rsidP="005A2710">
            <w:pPr>
              <w:widowControl w:val="0"/>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9ED" w:rsidRPr="00CC509C" w:rsidRDefault="004C49ED" w:rsidP="005A2710">
            <w:pPr>
              <w:widowControl w:val="0"/>
            </w:pPr>
          </w:p>
        </w:tc>
      </w:tr>
      <w:tr w:rsidR="004C49ED" w:rsidRPr="00CC509C" w:rsidTr="005A2710">
        <w:tc>
          <w:tcPr>
            <w:tcW w:w="1448"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A52843">
              <w:rPr>
                <w:lang w:val="en-US"/>
              </w:rPr>
              <w:t>FX</w:t>
            </w:r>
            <w:r w:rsidRPr="00CC509C">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p>
          <w:p w:rsidR="004C49ED" w:rsidRPr="00CC509C" w:rsidRDefault="004C49ED" w:rsidP="005A2710">
            <w:pPr>
              <w:widowControl w:val="0"/>
              <w:jc w:val="center"/>
            </w:pPr>
          </w:p>
          <w:p w:rsidR="004C49ED" w:rsidRPr="00CC509C" w:rsidRDefault="004C49ED" w:rsidP="005A2710">
            <w:pPr>
              <w:widowControl w:val="0"/>
              <w:jc w:val="center"/>
            </w:pPr>
          </w:p>
          <w:p w:rsidR="004C49ED" w:rsidRPr="00CC509C" w:rsidRDefault="004C49ED" w:rsidP="005A2710">
            <w:pPr>
              <w:widowControl w:val="0"/>
              <w:jc w:val="center"/>
            </w:pPr>
            <w:r w:rsidRPr="00CC509C">
              <w:t>незадовільно</w:t>
            </w:r>
          </w:p>
        </w:tc>
        <w:tc>
          <w:tcPr>
            <w:tcW w:w="1756" w:type="dxa"/>
            <w:vMerge w:val="restart"/>
            <w:tcBorders>
              <w:top w:val="single" w:sz="4" w:space="0" w:color="auto"/>
              <w:left w:val="single" w:sz="4" w:space="0" w:color="auto"/>
              <w:right w:val="single" w:sz="4" w:space="0" w:color="auto"/>
            </w:tcBorders>
            <w:shd w:val="clear" w:color="auto" w:fill="auto"/>
          </w:tcPr>
          <w:p w:rsidR="004C49ED" w:rsidRPr="00CC509C" w:rsidRDefault="004C49ED" w:rsidP="005A2710">
            <w:pPr>
              <w:widowControl w:val="0"/>
              <w:jc w:val="center"/>
            </w:pPr>
          </w:p>
          <w:p w:rsidR="004C49ED" w:rsidRPr="00CC509C" w:rsidRDefault="004C49ED" w:rsidP="005A2710">
            <w:pPr>
              <w:widowControl w:val="0"/>
              <w:jc w:val="center"/>
            </w:pPr>
          </w:p>
          <w:p w:rsidR="004C49ED" w:rsidRPr="00CC509C" w:rsidRDefault="004C49ED" w:rsidP="005A2710">
            <w:pPr>
              <w:widowControl w:val="0"/>
              <w:jc w:val="center"/>
            </w:pPr>
            <w:r w:rsidRPr="00CC509C">
              <w:t>не зараховано</w:t>
            </w:r>
          </w:p>
          <w:p w:rsidR="004C49ED" w:rsidRPr="00CC509C" w:rsidRDefault="004C49ED" w:rsidP="005A2710">
            <w:pPr>
              <w:widowControl w:val="0"/>
              <w:jc w:val="center"/>
            </w:pPr>
          </w:p>
          <w:p w:rsidR="004C49ED" w:rsidRPr="00CC509C" w:rsidRDefault="004C49ED" w:rsidP="005A2710">
            <w:pPr>
              <w:widowControl w:val="0"/>
              <w:jc w:val="center"/>
            </w:pPr>
          </w:p>
        </w:tc>
      </w:tr>
      <w:tr w:rsidR="004C49ED" w:rsidRPr="00CC509C" w:rsidTr="005A2710">
        <w:tc>
          <w:tcPr>
            <w:tcW w:w="1448"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CC509C">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r w:rsidRPr="00A52843">
              <w:rPr>
                <w:lang w:val="en-US"/>
              </w:rPr>
              <w:t>F</w:t>
            </w:r>
            <w:r w:rsidRPr="00CC509C">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9ED" w:rsidRPr="00CC509C" w:rsidRDefault="004C49ED" w:rsidP="005A2710">
            <w:pPr>
              <w:widowControl w:val="0"/>
            </w:pPr>
          </w:p>
        </w:tc>
        <w:tc>
          <w:tcPr>
            <w:tcW w:w="1756" w:type="dxa"/>
            <w:vMerge/>
            <w:tcBorders>
              <w:left w:val="single" w:sz="4" w:space="0" w:color="auto"/>
              <w:bottom w:val="single" w:sz="4" w:space="0" w:color="auto"/>
              <w:right w:val="single" w:sz="4" w:space="0" w:color="auto"/>
            </w:tcBorders>
            <w:shd w:val="clear" w:color="auto" w:fill="auto"/>
          </w:tcPr>
          <w:p w:rsidR="004C49ED" w:rsidRPr="00CC509C" w:rsidRDefault="004C49ED" w:rsidP="005A2710">
            <w:pPr>
              <w:widowControl w:val="0"/>
              <w:jc w:val="center"/>
            </w:pPr>
          </w:p>
        </w:tc>
      </w:tr>
    </w:tbl>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p>
    <w:p w:rsidR="004C49ED" w:rsidRDefault="004C49ED" w:rsidP="004C49ED">
      <w:pPr>
        <w:jc w:val="center"/>
        <w:rPr>
          <w:b/>
          <w:sz w:val="28"/>
          <w:szCs w:val="28"/>
          <w:lang w:val="ru-RU"/>
        </w:rPr>
      </w:pPr>
      <w:r>
        <w:rPr>
          <w:b/>
          <w:sz w:val="28"/>
          <w:szCs w:val="28"/>
          <w:lang w:val="ru-RU"/>
        </w:rPr>
        <w:lastRenderedPageBreak/>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4C49ED" w:rsidRPr="009D4821" w:rsidRDefault="004C49ED" w:rsidP="004C49ED">
      <w:pPr>
        <w:widowControl w:val="0"/>
        <w:jc w:val="center"/>
        <w:rPr>
          <w:b/>
          <w:sz w:val="28"/>
          <w:szCs w:val="28"/>
        </w:rPr>
      </w:pPr>
      <w:r w:rsidRPr="009D4821">
        <w:rPr>
          <w:b/>
          <w:sz w:val="28"/>
          <w:szCs w:val="28"/>
        </w:rPr>
        <w:t>Денна форма навчання</w:t>
      </w:r>
    </w:p>
    <w:p w:rsidR="004C49ED" w:rsidRPr="000731F3" w:rsidRDefault="004C49ED" w:rsidP="004C49ED">
      <w:pPr>
        <w:widowControl w:val="0"/>
        <w:jc w:val="center"/>
        <w:rPr>
          <w:b/>
          <w:sz w:val="28"/>
          <w:szCs w:val="28"/>
        </w:rPr>
      </w:pPr>
      <w:r w:rsidRPr="000731F3">
        <w:rPr>
          <w:b/>
          <w:sz w:val="28"/>
          <w:szCs w:val="28"/>
        </w:rPr>
        <w:t xml:space="preserve">Заліковий кредит 1. </w:t>
      </w:r>
    </w:p>
    <w:p w:rsidR="004C49ED" w:rsidRPr="0036329C" w:rsidRDefault="004C49ED" w:rsidP="004C49ED">
      <w:pPr>
        <w:widowControl w:val="0"/>
        <w:ind w:left="720"/>
        <w:jc w:val="center"/>
        <w:rPr>
          <w:b/>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260"/>
        <w:gridCol w:w="1260"/>
        <w:gridCol w:w="1427"/>
        <w:gridCol w:w="1093"/>
        <w:gridCol w:w="1800"/>
      </w:tblGrid>
      <w:tr w:rsidR="004C49ED" w:rsidRPr="00650B12" w:rsidTr="005A2710">
        <w:trPr>
          <w:cantSplit/>
          <w:trHeight w:val="211"/>
        </w:trPr>
        <w:tc>
          <w:tcPr>
            <w:tcW w:w="7920" w:type="dxa"/>
            <w:gridSpan w:val="6"/>
          </w:tcPr>
          <w:p w:rsidR="004C49ED" w:rsidRPr="00650B12" w:rsidRDefault="004C49ED" w:rsidP="005A2710">
            <w:pPr>
              <w:widowControl w:val="0"/>
              <w:jc w:val="center"/>
              <w:rPr>
                <w:b/>
              </w:rPr>
            </w:pPr>
            <w:r w:rsidRPr="00650B12">
              <w:rPr>
                <w:b/>
              </w:rPr>
              <w:t>Поточний і модульний контроль (100 балів)</w:t>
            </w:r>
          </w:p>
          <w:p w:rsidR="004C49ED" w:rsidRPr="00650B12" w:rsidRDefault="004C49ED" w:rsidP="005A2710">
            <w:pPr>
              <w:widowControl w:val="0"/>
              <w:jc w:val="center"/>
              <w:rPr>
                <w:b/>
              </w:rPr>
            </w:pPr>
          </w:p>
        </w:tc>
        <w:tc>
          <w:tcPr>
            <w:tcW w:w="1800" w:type="dxa"/>
            <w:tcBorders>
              <w:top w:val="single" w:sz="4" w:space="0" w:color="auto"/>
              <w:bottom w:val="single" w:sz="4" w:space="0" w:color="auto"/>
            </w:tcBorders>
          </w:tcPr>
          <w:p w:rsidR="004C49ED" w:rsidRPr="00650B12" w:rsidRDefault="004C49ED" w:rsidP="005A2710">
            <w:pPr>
              <w:widowControl w:val="0"/>
              <w:jc w:val="center"/>
              <w:rPr>
                <w:b/>
              </w:rPr>
            </w:pPr>
            <w:r w:rsidRPr="00650B12">
              <w:rPr>
                <w:b/>
              </w:rPr>
              <w:t>Сума</w:t>
            </w:r>
          </w:p>
        </w:tc>
      </w:tr>
      <w:tr w:rsidR="004C49ED" w:rsidRPr="005B1D97" w:rsidTr="005A2710">
        <w:trPr>
          <w:trHeight w:val="894"/>
        </w:trPr>
        <w:tc>
          <w:tcPr>
            <w:tcW w:w="4140" w:type="dxa"/>
            <w:gridSpan w:val="3"/>
            <w:tcBorders>
              <w:top w:val="nil"/>
              <w:left w:val="single" w:sz="4" w:space="0" w:color="auto"/>
              <w:bottom w:val="single" w:sz="4" w:space="0" w:color="auto"/>
            </w:tcBorders>
          </w:tcPr>
          <w:p w:rsidR="004C49ED" w:rsidRPr="005B1D97" w:rsidRDefault="004C49ED" w:rsidP="005A2710">
            <w:pPr>
              <w:widowControl w:val="0"/>
              <w:jc w:val="center"/>
            </w:pPr>
            <w:r w:rsidRPr="005B1D97">
              <w:t>Змістовий</w:t>
            </w:r>
          </w:p>
          <w:p w:rsidR="004C49ED" w:rsidRPr="005B1D97" w:rsidRDefault="004C49ED" w:rsidP="005A2710">
            <w:pPr>
              <w:widowControl w:val="0"/>
              <w:jc w:val="center"/>
            </w:pPr>
            <w:r w:rsidRPr="005B1D97">
              <w:t>модуль 1</w:t>
            </w:r>
            <w:r w:rsidRPr="00650B12">
              <w:rPr>
                <w:lang w:val="ru-RU"/>
              </w:rPr>
              <w:t xml:space="preserve"> </w:t>
            </w:r>
          </w:p>
          <w:p w:rsidR="004C49ED" w:rsidRPr="005B1D97" w:rsidRDefault="004C49ED" w:rsidP="005A2710">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3780" w:type="dxa"/>
            <w:gridSpan w:val="3"/>
            <w:tcBorders>
              <w:top w:val="single" w:sz="4" w:space="0" w:color="auto"/>
              <w:left w:val="single" w:sz="4" w:space="0" w:color="auto"/>
              <w:bottom w:val="single" w:sz="4" w:space="0" w:color="auto"/>
            </w:tcBorders>
          </w:tcPr>
          <w:p w:rsidR="004C49ED" w:rsidRPr="005B1D97" w:rsidRDefault="004C49ED" w:rsidP="005A2710">
            <w:pPr>
              <w:widowControl w:val="0"/>
              <w:jc w:val="center"/>
            </w:pPr>
            <w:r w:rsidRPr="005B1D97">
              <w:t>Змістовий</w:t>
            </w:r>
          </w:p>
          <w:p w:rsidR="004C49ED" w:rsidRPr="005B1D97" w:rsidRDefault="004C49ED" w:rsidP="005A2710">
            <w:pPr>
              <w:widowControl w:val="0"/>
              <w:jc w:val="center"/>
            </w:pPr>
            <w:r w:rsidRPr="005B1D97">
              <w:t>модуль 2</w:t>
            </w:r>
          </w:p>
          <w:p w:rsidR="004C49ED" w:rsidRPr="005B1D97" w:rsidRDefault="004C49ED" w:rsidP="005A2710">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1800" w:type="dxa"/>
            <w:vMerge w:val="restart"/>
            <w:tcBorders>
              <w:top w:val="single" w:sz="4" w:space="0" w:color="auto"/>
              <w:left w:val="single" w:sz="4" w:space="0" w:color="auto"/>
            </w:tcBorders>
          </w:tcPr>
          <w:p w:rsidR="004C49ED" w:rsidRPr="005B1D97" w:rsidRDefault="004C49ED" w:rsidP="005A2710">
            <w:pPr>
              <w:widowControl w:val="0"/>
              <w:jc w:val="center"/>
            </w:pPr>
          </w:p>
          <w:p w:rsidR="004C49ED" w:rsidRPr="005B1D97" w:rsidRDefault="004C49ED" w:rsidP="005A2710">
            <w:pPr>
              <w:widowControl w:val="0"/>
              <w:jc w:val="center"/>
            </w:pPr>
          </w:p>
          <w:p w:rsidR="004C49ED" w:rsidRPr="005B1D97" w:rsidRDefault="004C49ED" w:rsidP="005A2710">
            <w:pPr>
              <w:widowControl w:val="0"/>
              <w:jc w:val="center"/>
            </w:pPr>
          </w:p>
          <w:p w:rsidR="004C49ED" w:rsidRPr="005B1D97" w:rsidRDefault="004C49ED" w:rsidP="005A2710">
            <w:pPr>
              <w:widowControl w:val="0"/>
              <w:jc w:val="center"/>
            </w:pPr>
          </w:p>
          <w:p w:rsidR="004C49ED" w:rsidRPr="005B1D97" w:rsidRDefault="004C49ED" w:rsidP="005A2710">
            <w:pPr>
              <w:widowControl w:val="0"/>
            </w:pPr>
          </w:p>
          <w:p w:rsidR="004C49ED" w:rsidRPr="00650B12" w:rsidRDefault="004C49ED" w:rsidP="005A2710">
            <w:pPr>
              <w:widowControl w:val="0"/>
              <w:jc w:val="center"/>
              <w:rPr>
                <w:lang w:val="en-US"/>
              </w:rPr>
            </w:pPr>
          </w:p>
          <w:p w:rsidR="004C49ED" w:rsidRPr="00650B12" w:rsidRDefault="004C49ED" w:rsidP="005A2710">
            <w:pPr>
              <w:widowControl w:val="0"/>
              <w:jc w:val="center"/>
              <w:rPr>
                <w:lang w:val="en-US"/>
              </w:rPr>
            </w:pPr>
          </w:p>
          <w:p w:rsidR="004C49ED" w:rsidRPr="00BB6A51" w:rsidRDefault="004C49ED" w:rsidP="005A2710">
            <w:pPr>
              <w:widowControl w:val="0"/>
              <w:jc w:val="center"/>
              <w:rPr>
                <w:sz w:val="28"/>
                <w:szCs w:val="28"/>
              </w:rPr>
            </w:pPr>
            <w:r w:rsidRPr="00BB6A51">
              <w:rPr>
                <w:sz w:val="28"/>
                <w:szCs w:val="28"/>
              </w:rPr>
              <w:t>100</w:t>
            </w:r>
          </w:p>
        </w:tc>
      </w:tr>
      <w:tr w:rsidR="004C49ED" w:rsidRPr="005B1D97" w:rsidTr="005A2710">
        <w:trPr>
          <w:trHeight w:val="629"/>
        </w:trPr>
        <w:tc>
          <w:tcPr>
            <w:tcW w:w="1440" w:type="dxa"/>
            <w:tcBorders>
              <w:top w:val="single" w:sz="4" w:space="0" w:color="auto"/>
              <w:left w:val="single" w:sz="4" w:space="0" w:color="auto"/>
              <w:bottom w:val="single" w:sz="4" w:space="0" w:color="auto"/>
            </w:tcBorders>
          </w:tcPr>
          <w:p w:rsidR="004C49ED" w:rsidRPr="005B1D97" w:rsidRDefault="004C49ED" w:rsidP="005A2710">
            <w:pPr>
              <w:widowControl w:val="0"/>
              <w:jc w:val="center"/>
            </w:pPr>
            <w:proofErr w:type="spellStart"/>
            <w:r w:rsidRPr="005B1D97">
              <w:t>Поточ</w:t>
            </w:r>
            <w:proofErr w:type="spellEnd"/>
            <w:r w:rsidRPr="00650B12">
              <w:rPr>
                <w:lang w:val="ru-RU"/>
              </w:rPr>
              <w:t>.</w:t>
            </w:r>
            <w:r w:rsidRPr="005B1D97">
              <w:t xml:space="preserve"> контр.</w:t>
            </w:r>
          </w:p>
        </w:tc>
        <w:tc>
          <w:tcPr>
            <w:tcW w:w="1440" w:type="dxa"/>
            <w:tcBorders>
              <w:top w:val="single" w:sz="4" w:space="0" w:color="auto"/>
              <w:left w:val="single" w:sz="4" w:space="0" w:color="auto"/>
              <w:bottom w:val="single" w:sz="4" w:space="0" w:color="auto"/>
            </w:tcBorders>
          </w:tcPr>
          <w:p w:rsidR="004C49ED" w:rsidRPr="005B1D97" w:rsidRDefault="004C49ED" w:rsidP="005A2710">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260" w:type="dxa"/>
            <w:tcBorders>
              <w:top w:val="single" w:sz="4" w:space="0" w:color="auto"/>
              <w:left w:val="single" w:sz="4" w:space="0" w:color="auto"/>
              <w:bottom w:val="single" w:sz="4" w:space="0" w:color="auto"/>
            </w:tcBorders>
          </w:tcPr>
          <w:p w:rsidR="004C49ED" w:rsidRPr="00650B12" w:rsidRDefault="004C49ED" w:rsidP="005A2710">
            <w:pPr>
              <w:widowControl w:val="0"/>
              <w:jc w:val="center"/>
              <w:rPr>
                <w:sz w:val="22"/>
                <w:szCs w:val="22"/>
              </w:rPr>
            </w:pPr>
            <w:r w:rsidRPr="00650B12">
              <w:rPr>
                <w:sz w:val="22"/>
                <w:szCs w:val="22"/>
              </w:rPr>
              <w:t>МКР</w:t>
            </w:r>
          </w:p>
          <w:p w:rsidR="004C49ED" w:rsidRPr="005B1D97" w:rsidRDefault="004C49ED" w:rsidP="005A2710">
            <w:pPr>
              <w:widowControl w:val="0"/>
              <w:jc w:val="center"/>
            </w:pPr>
          </w:p>
        </w:tc>
        <w:tc>
          <w:tcPr>
            <w:tcW w:w="1260" w:type="dxa"/>
            <w:tcBorders>
              <w:top w:val="single" w:sz="4" w:space="0" w:color="auto"/>
              <w:left w:val="single" w:sz="4" w:space="0" w:color="auto"/>
            </w:tcBorders>
          </w:tcPr>
          <w:p w:rsidR="004C49ED" w:rsidRPr="005B1D97" w:rsidRDefault="004C49ED" w:rsidP="005A2710">
            <w:pPr>
              <w:widowControl w:val="0"/>
              <w:jc w:val="center"/>
            </w:pPr>
            <w:proofErr w:type="spellStart"/>
            <w:r w:rsidRPr="005B1D97">
              <w:t>Поточ</w:t>
            </w:r>
            <w:proofErr w:type="spellEnd"/>
            <w:r w:rsidRPr="005B1D97">
              <w:t xml:space="preserve"> контр.</w:t>
            </w:r>
          </w:p>
        </w:tc>
        <w:tc>
          <w:tcPr>
            <w:tcW w:w="1427" w:type="dxa"/>
            <w:tcBorders>
              <w:top w:val="single" w:sz="4" w:space="0" w:color="auto"/>
              <w:left w:val="single" w:sz="4" w:space="0" w:color="auto"/>
            </w:tcBorders>
          </w:tcPr>
          <w:p w:rsidR="004C49ED" w:rsidRPr="005B1D97" w:rsidRDefault="004C49ED" w:rsidP="005A2710">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093" w:type="dxa"/>
            <w:tcBorders>
              <w:top w:val="single" w:sz="4" w:space="0" w:color="auto"/>
              <w:left w:val="single" w:sz="4" w:space="0" w:color="auto"/>
            </w:tcBorders>
          </w:tcPr>
          <w:p w:rsidR="004C49ED" w:rsidRPr="005B1D97" w:rsidRDefault="004C49ED" w:rsidP="005A2710">
            <w:pPr>
              <w:widowControl w:val="0"/>
              <w:jc w:val="center"/>
            </w:pPr>
            <w:r w:rsidRPr="005B1D97">
              <w:t>МКР</w:t>
            </w:r>
          </w:p>
        </w:tc>
        <w:tc>
          <w:tcPr>
            <w:tcW w:w="1800" w:type="dxa"/>
            <w:vMerge/>
            <w:tcBorders>
              <w:left w:val="single" w:sz="4" w:space="0" w:color="auto"/>
            </w:tcBorders>
          </w:tcPr>
          <w:p w:rsidR="004C49ED" w:rsidRPr="005B1D97" w:rsidRDefault="004C49ED" w:rsidP="005A2710">
            <w:pPr>
              <w:widowControl w:val="0"/>
            </w:pPr>
          </w:p>
        </w:tc>
      </w:tr>
      <w:tr w:rsidR="004C49ED" w:rsidRPr="005B1D97" w:rsidTr="005A2710">
        <w:trPr>
          <w:trHeight w:val="70"/>
        </w:trPr>
        <w:tc>
          <w:tcPr>
            <w:tcW w:w="1440" w:type="dxa"/>
            <w:tcBorders>
              <w:top w:val="single" w:sz="4" w:space="0" w:color="auto"/>
              <w:left w:val="single" w:sz="4" w:space="0" w:color="auto"/>
              <w:bottom w:val="single" w:sz="4" w:space="0" w:color="auto"/>
            </w:tcBorders>
          </w:tcPr>
          <w:p w:rsidR="004C49ED" w:rsidRPr="005B1D97" w:rsidRDefault="004C49ED" w:rsidP="005A2710">
            <w:pPr>
              <w:widowControl w:val="0"/>
              <w:jc w:val="center"/>
            </w:pPr>
          </w:p>
          <w:p w:rsidR="004C49ED" w:rsidRPr="00650B12" w:rsidRDefault="004C49ED" w:rsidP="005A2710">
            <w:pPr>
              <w:widowControl w:val="0"/>
              <w:jc w:val="center"/>
              <w:rPr>
                <w:sz w:val="28"/>
                <w:szCs w:val="28"/>
                <w:lang w:val="en-US"/>
              </w:rPr>
            </w:pPr>
            <w:r w:rsidRPr="00650B12">
              <w:rPr>
                <w:sz w:val="28"/>
                <w:szCs w:val="28"/>
                <w:lang w:val="en-US"/>
              </w:rPr>
              <w:t>20</w:t>
            </w:r>
          </w:p>
          <w:p w:rsidR="004C49ED" w:rsidRPr="00650B12" w:rsidRDefault="004C49ED" w:rsidP="005A2710">
            <w:pPr>
              <w:widowControl w:val="0"/>
              <w:jc w:val="center"/>
              <w:rPr>
                <w:sz w:val="22"/>
                <w:szCs w:val="22"/>
              </w:rPr>
            </w:pPr>
            <w:r w:rsidRPr="005B1D97">
              <w:t>балів</w:t>
            </w:r>
          </w:p>
          <w:p w:rsidR="004C49ED" w:rsidRPr="005B1D97" w:rsidRDefault="004C49ED" w:rsidP="005A2710">
            <w:pPr>
              <w:widowControl w:val="0"/>
              <w:jc w:val="center"/>
            </w:pPr>
          </w:p>
        </w:tc>
        <w:tc>
          <w:tcPr>
            <w:tcW w:w="1440" w:type="dxa"/>
            <w:tcBorders>
              <w:top w:val="single" w:sz="4" w:space="0" w:color="auto"/>
              <w:left w:val="single" w:sz="4" w:space="0" w:color="auto"/>
              <w:bottom w:val="single" w:sz="4" w:space="0" w:color="auto"/>
            </w:tcBorders>
          </w:tcPr>
          <w:p w:rsidR="004C49ED" w:rsidRPr="00650B12" w:rsidRDefault="004C49ED" w:rsidP="005A2710">
            <w:pPr>
              <w:widowControl w:val="0"/>
              <w:jc w:val="center"/>
              <w:rPr>
                <w:lang w:val="en-US"/>
              </w:rPr>
            </w:pPr>
          </w:p>
          <w:p w:rsidR="004C49ED" w:rsidRPr="00650B12" w:rsidRDefault="004C49ED" w:rsidP="005A2710">
            <w:pPr>
              <w:widowControl w:val="0"/>
              <w:jc w:val="center"/>
              <w:rPr>
                <w:lang w:val="en-US"/>
              </w:rPr>
            </w:pPr>
            <w:r w:rsidRPr="00650B12">
              <w:rPr>
                <w:sz w:val="28"/>
                <w:szCs w:val="28"/>
                <w:lang w:val="en-US"/>
              </w:rPr>
              <w:t>5</w:t>
            </w:r>
            <w:r w:rsidRPr="005B1D97">
              <w:t xml:space="preserve"> </w:t>
            </w:r>
          </w:p>
          <w:p w:rsidR="004C49ED" w:rsidRPr="00650B12" w:rsidRDefault="004C49ED" w:rsidP="005A2710">
            <w:pPr>
              <w:widowControl w:val="0"/>
              <w:jc w:val="center"/>
              <w:rPr>
                <w:sz w:val="28"/>
                <w:szCs w:val="28"/>
                <w:lang w:val="en-US"/>
              </w:rPr>
            </w:pPr>
            <w:r w:rsidRPr="005B1D97">
              <w:t>балів</w:t>
            </w:r>
          </w:p>
        </w:tc>
        <w:tc>
          <w:tcPr>
            <w:tcW w:w="1260" w:type="dxa"/>
            <w:tcBorders>
              <w:top w:val="single" w:sz="4" w:space="0" w:color="auto"/>
              <w:left w:val="single" w:sz="4" w:space="0" w:color="auto"/>
              <w:bottom w:val="single" w:sz="4" w:space="0" w:color="auto"/>
            </w:tcBorders>
          </w:tcPr>
          <w:p w:rsidR="004C49ED" w:rsidRPr="00650B12" w:rsidRDefault="004C49ED" w:rsidP="005A2710">
            <w:pPr>
              <w:widowControl w:val="0"/>
              <w:jc w:val="center"/>
              <w:rPr>
                <w:sz w:val="22"/>
                <w:szCs w:val="22"/>
                <w:lang w:val="en-US"/>
              </w:rPr>
            </w:pPr>
          </w:p>
          <w:p w:rsidR="004C49ED" w:rsidRPr="00650B12" w:rsidRDefault="004C49ED" w:rsidP="005A2710">
            <w:pPr>
              <w:widowControl w:val="0"/>
              <w:jc w:val="center"/>
              <w:rPr>
                <w:sz w:val="22"/>
                <w:szCs w:val="22"/>
                <w:lang w:val="en-US"/>
              </w:rPr>
            </w:pPr>
            <w:r w:rsidRPr="00650B12">
              <w:rPr>
                <w:sz w:val="28"/>
                <w:szCs w:val="28"/>
                <w:lang w:val="en-US"/>
              </w:rPr>
              <w:t>25</w:t>
            </w:r>
            <w:r w:rsidRPr="00650B12">
              <w:rPr>
                <w:sz w:val="22"/>
                <w:szCs w:val="22"/>
              </w:rPr>
              <w:t xml:space="preserve"> </w:t>
            </w:r>
          </w:p>
          <w:p w:rsidR="004C49ED" w:rsidRPr="00650B12" w:rsidRDefault="004C49ED" w:rsidP="005A2710">
            <w:pPr>
              <w:widowControl w:val="0"/>
              <w:jc w:val="center"/>
              <w:rPr>
                <w:sz w:val="28"/>
                <w:szCs w:val="28"/>
                <w:lang w:val="en-US"/>
              </w:rPr>
            </w:pPr>
            <w:r w:rsidRPr="00650B12">
              <w:rPr>
                <w:sz w:val="22"/>
                <w:szCs w:val="22"/>
              </w:rPr>
              <w:t>балів</w:t>
            </w:r>
          </w:p>
        </w:tc>
        <w:tc>
          <w:tcPr>
            <w:tcW w:w="1260" w:type="dxa"/>
            <w:tcBorders>
              <w:left w:val="single" w:sz="4" w:space="0" w:color="auto"/>
              <w:bottom w:val="single" w:sz="4" w:space="0" w:color="auto"/>
            </w:tcBorders>
          </w:tcPr>
          <w:p w:rsidR="004C49ED" w:rsidRPr="005B1D97" w:rsidRDefault="004C49ED" w:rsidP="005A2710">
            <w:pPr>
              <w:widowControl w:val="0"/>
              <w:jc w:val="center"/>
            </w:pPr>
          </w:p>
          <w:p w:rsidR="004C49ED" w:rsidRPr="00650B12" w:rsidRDefault="004C49ED" w:rsidP="005A2710">
            <w:pPr>
              <w:widowControl w:val="0"/>
              <w:jc w:val="center"/>
              <w:rPr>
                <w:sz w:val="28"/>
                <w:szCs w:val="28"/>
                <w:lang w:val="en-US"/>
              </w:rPr>
            </w:pPr>
            <w:r w:rsidRPr="00650B12">
              <w:rPr>
                <w:sz w:val="28"/>
                <w:szCs w:val="28"/>
                <w:lang w:val="en-US"/>
              </w:rPr>
              <w:t>20</w:t>
            </w:r>
          </w:p>
          <w:p w:rsidR="004C49ED" w:rsidRPr="005B1D97" w:rsidRDefault="004C49ED" w:rsidP="005A2710">
            <w:pPr>
              <w:widowControl w:val="0"/>
              <w:jc w:val="center"/>
            </w:pPr>
            <w:r w:rsidRPr="005B1D97">
              <w:t>балів</w:t>
            </w:r>
          </w:p>
        </w:tc>
        <w:tc>
          <w:tcPr>
            <w:tcW w:w="1427" w:type="dxa"/>
            <w:tcBorders>
              <w:left w:val="single" w:sz="4" w:space="0" w:color="auto"/>
              <w:bottom w:val="single" w:sz="4" w:space="0" w:color="auto"/>
            </w:tcBorders>
          </w:tcPr>
          <w:p w:rsidR="004C49ED" w:rsidRPr="00650B12" w:rsidRDefault="004C49ED" w:rsidP="005A2710">
            <w:pPr>
              <w:widowControl w:val="0"/>
              <w:jc w:val="center"/>
              <w:rPr>
                <w:lang w:val="en-US"/>
              </w:rPr>
            </w:pPr>
          </w:p>
          <w:p w:rsidR="004C49ED" w:rsidRPr="00650B12" w:rsidRDefault="004C49ED" w:rsidP="005A2710">
            <w:pPr>
              <w:widowControl w:val="0"/>
              <w:jc w:val="center"/>
              <w:rPr>
                <w:lang w:val="en-US"/>
              </w:rPr>
            </w:pPr>
            <w:r w:rsidRPr="00650B12">
              <w:rPr>
                <w:sz w:val="28"/>
                <w:szCs w:val="28"/>
                <w:lang w:val="en-US"/>
              </w:rPr>
              <w:t>5</w:t>
            </w:r>
            <w:r w:rsidRPr="005B1D97">
              <w:t xml:space="preserve"> </w:t>
            </w:r>
          </w:p>
          <w:p w:rsidR="004C49ED" w:rsidRPr="00650B12" w:rsidRDefault="004C49ED" w:rsidP="005A2710">
            <w:pPr>
              <w:widowControl w:val="0"/>
              <w:jc w:val="center"/>
              <w:rPr>
                <w:sz w:val="28"/>
                <w:szCs w:val="28"/>
                <w:lang w:val="en-US"/>
              </w:rPr>
            </w:pPr>
            <w:r w:rsidRPr="005B1D97">
              <w:t>балів</w:t>
            </w:r>
          </w:p>
        </w:tc>
        <w:tc>
          <w:tcPr>
            <w:tcW w:w="1093" w:type="dxa"/>
            <w:tcBorders>
              <w:left w:val="single" w:sz="4" w:space="0" w:color="auto"/>
              <w:bottom w:val="single" w:sz="4" w:space="0" w:color="auto"/>
            </w:tcBorders>
          </w:tcPr>
          <w:p w:rsidR="004C49ED" w:rsidRPr="00650B12" w:rsidRDefault="004C49ED" w:rsidP="005A2710">
            <w:pPr>
              <w:widowControl w:val="0"/>
              <w:jc w:val="center"/>
              <w:rPr>
                <w:sz w:val="22"/>
                <w:szCs w:val="22"/>
                <w:lang w:val="en-US"/>
              </w:rPr>
            </w:pPr>
          </w:p>
          <w:p w:rsidR="004C49ED" w:rsidRPr="00650B12" w:rsidRDefault="004C49ED" w:rsidP="005A2710">
            <w:pPr>
              <w:widowControl w:val="0"/>
              <w:jc w:val="center"/>
              <w:rPr>
                <w:lang w:val="en-US"/>
              </w:rPr>
            </w:pPr>
            <w:r w:rsidRPr="00650B12">
              <w:rPr>
                <w:sz w:val="28"/>
                <w:szCs w:val="28"/>
                <w:lang w:val="en-US"/>
              </w:rPr>
              <w:t>25</w:t>
            </w:r>
            <w:r w:rsidRPr="005B1D97">
              <w:t xml:space="preserve"> </w:t>
            </w:r>
          </w:p>
          <w:p w:rsidR="004C49ED" w:rsidRPr="00650B12" w:rsidRDefault="004C49ED" w:rsidP="005A2710">
            <w:pPr>
              <w:widowControl w:val="0"/>
              <w:jc w:val="center"/>
              <w:rPr>
                <w:sz w:val="28"/>
                <w:szCs w:val="28"/>
                <w:lang w:val="en-US"/>
              </w:rPr>
            </w:pPr>
            <w:r w:rsidRPr="005B1D97">
              <w:t>балів</w:t>
            </w:r>
          </w:p>
        </w:tc>
        <w:tc>
          <w:tcPr>
            <w:tcW w:w="1800" w:type="dxa"/>
            <w:vMerge/>
            <w:tcBorders>
              <w:left w:val="single" w:sz="4" w:space="0" w:color="auto"/>
            </w:tcBorders>
          </w:tcPr>
          <w:p w:rsidR="004C49ED" w:rsidRPr="005B1D97" w:rsidRDefault="004C49ED" w:rsidP="005A2710">
            <w:pPr>
              <w:widowControl w:val="0"/>
            </w:pPr>
          </w:p>
        </w:tc>
      </w:tr>
    </w:tbl>
    <w:p w:rsidR="004C49ED" w:rsidRDefault="004C49ED" w:rsidP="004C49ED">
      <w:pPr>
        <w:widowControl w:val="0"/>
        <w:jc w:val="center"/>
        <w:rPr>
          <w:b/>
          <w:i/>
          <w:sz w:val="28"/>
          <w:szCs w:val="28"/>
        </w:rPr>
      </w:pPr>
      <w:r>
        <w:rPr>
          <w:b/>
          <w:sz w:val="28"/>
          <w:szCs w:val="28"/>
        </w:rPr>
        <w:t>Заочна форма навчання</w:t>
      </w:r>
    </w:p>
    <w:p w:rsidR="004C49ED" w:rsidRDefault="004C49ED" w:rsidP="004C49ED">
      <w:pPr>
        <w:jc w:val="center"/>
        <w:rPr>
          <w:b/>
          <w:sz w:val="28"/>
          <w:szCs w:val="28"/>
          <w:lang w:val="ru-RU"/>
        </w:rPr>
      </w:pPr>
      <w:r w:rsidRPr="000731F3">
        <w:rPr>
          <w:b/>
          <w:sz w:val="28"/>
          <w:szCs w:val="28"/>
        </w:rPr>
        <w:t>Заліковий кредит 1.</w:t>
      </w:r>
    </w:p>
    <w:p w:rsidR="004C49ED" w:rsidRDefault="004C49ED" w:rsidP="004C49ED">
      <w:pPr>
        <w:widowControl w:val="0"/>
        <w:ind w:left="720"/>
        <w:jc w:val="center"/>
        <w:rPr>
          <w:b/>
          <w:i/>
          <w:sz w:val="28"/>
          <w:szCs w:val="28"/>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980"/>
        <w:gridCol w:w="2340"/>
        <w:gridCol w:w="1620"/>
        <w:gridCol w:w="1331"/>
      </w:tblGrid>
      <w:tr w:rsidR="004C49ED" w:rsidTr="005A2710">
        <w:trPr>
          <w:cantSplit/>
          <w:trHeight w:val="211"/>
        </w:trPr>
        <w:tc>
          <w:tcPr>
            <w:tcW w:w="6840" w:type="dxa"/>
            <w:gridSpan w:val="3"/>
            <w:tcBorders>
              <w:top w:val="single" w:sz="4" w:space="0" w:color="auto"/>
              <w:left w:val="single" w:sz="4" w:space="0" w:color="auto"/>
              <w:bottom w:val="single" w:sz="4" w:space="0" w:color="auto"/>
              <w:right w:val="single" w:sz="4" w:space="0" w:color="auto"/>
            </w:tcBorders>
          </w:tcPr>
          <w:p w:rsidR="004C49ED" w:rsidRDefault="004C49ED" w:rsidP="005A2710">
            <w:pPr>
              <w:widowControl w:val="0"/>
              <w:jc w:val="center"/>
              <w:rPr>
                <w:b/>
              </w:rPr>
            </w:pPr>
            <w:r>
              <w:rPr>
                <w:b/>
              </w:rPr>
              <w:t>Поточний і модульний контроль (100 балів)</w:t>
            </w:r>
          </w:p>
          <w:p w:rsidR="004C49ED" w:rsidRDefault="004C49ED" w:rsidP="005A2710">
            <w:pPr>
              <w:widowControl w:val="0"/>
              <w:jc w:val="center"/>
              <w:rPr>
                <w:b/>
              </w:rPr>
            </w:pPr>
          </w:p>
        </w:tc>
        <w:tc>
          <w:tcPr>
            <w:tcW w:w="1620" w:type="dxa"/>
            <w:tcBorders>
              <w:top w:val="single" w:sz="4" w:space="0" w:color="auto"/>
              <w:left w:val="single" w:sz="4" w:space="0" w:color="auto"/>
              <w:bottom w:val="single" w:sz="4" w:space="0" w:color="auto"/>
              <w:right w:val="single" w:sz="4" w:space="0" w:color="auto"/>
            </w:tcBorders>
          </w:tcPr>
          <w:p w:rsidR="004C49ED" w:rsidRDefault="004C49ED" w:rsidP="005A2710">
            <w:pPr>
              <w:widowControl w:val="0"/>
              <w:jc w:val="center"/>
              <w:rPr>
                <w:b/>
              </w:rPr>
            </w:pPr>
            <w:r>
              <w:rPr>
                <w:b/>
              </w:rPr>
              <w:t>Залік</w:t>
            </w:r>
          </w:p>
        </w:tc>
        <w:tc>
          <w:tcPr>
            <w:tcW w:w="1331" w:type="dxa"/>
            <w:tcBorders>
              <w:top w:val="single" w:sz="4" w:space="0" w:color="auto"/>
              <w:left w:val="single" w:sz="4" w:space="0" w:color="auto"/>
              <w:bottom w:val="single" w:sz="4" w:space="0" w:color="auto"/>
              <w:right w:val="single" w:sz="4" w:space="0" w:color="auto"/>
            </w:tcBorders>
          </w:tcPr>
          <w:p w:rsidR="004C49ED" w:rsidRDefault="004C49ED" w:rsidP="005A2710">
            <w:pPr>
              <w:widowControl w:val="0"/>
              <w:rPr>
                <w:b/>
              </w:rPr>
            </w:pPr>
            <w:r>
              <w:rPr>
                <w:b/>
              </w:rPr>
              <w:t>Сума</w:t>
            </w:r>
          </w:p>
        </w:tc>
      </w:tr>
      <w:tr w:rsidR="004C49ED" w:rsidTr="005A2710">
        <w:trPr>
          <w:trHeight w:val="874"/>
        </w:trPr>
        <w:tc>
          <w:tcPr>
            <w:tcW w:w="6840" w:type="dxa"/>
            <w:gridSpan w:val="3"/>
            <w:tcBorders>
              <w:top w:val="nil"/>
              <w:left w:val="single" w:sz="4" w:space="0" w:color="auto"/>
              <w:bottom w:val="single" w:sz="4" w:space="0" w:color="auto"/>
              <w:right w:val="single" w:sz="4" w:space="0" w:color="auto"/>
            </w:tcBorders>
          </w:tcPr>
          <w:p w:rsidR="004C49ED" w:rsidRDefault="004C49ED" w:rsidP="005A2710">
            <w:pPr>
              <w:widowControl w:val="0"/>
              <w:jc w:val="center"/>
            </w:pPr>
            <w:r>
              <w:t>Змістовий</w:t>
            </w:r>
          </w:p>
          <w:p w:rsidR="004C49ED" w:rsidRDefault="004C49ED" w:rsidP="005A2710">
            <w:pPr>
              <w:widowControl w:val="0"/>
              <w:jc w:val="center"/>
              <w:rPr>
                <w:lang w:val="ru-RU"/>
              </w:rPr>
            </w:pPr>
            <w:r>
              <w:t>модуль 1</w:t>
            </w:r>
            <w:r>
              <w:rPr>
                <w:lang w:val="ru-RU"/>
              </w:rPr>
              <w:t xml:space="preserve"> </w:t>
            </w:r>
          </w:p>
          <w:p w:rsidR="004C49ED" w:rsidRDefault="004C49ED" w:rsidP="005A2710">
            <w:pPr>
              <w:widowControl w:val="0"/>
              <w:jc w:val="center"/>
            </w:pPr>
            <w:r>
              <w:rPr>
                <w:lang w:val="ru-RU"/>
              </w:rPr>
              <w:t>(</w:t>
            </w:r>
            <w:r>
              <w:rPr>
                <w:lang w:val="en-US"/>
              </w:rPr>
              <w:t>100</w:t>
            </w:r>
            <w:r>
              <w:rPr>
                <w:lang w:val="ru-RU"/>
              </w:rPr>
              <w:t xml:space="preserve"> </w:t>
            </w:r>
            <w:r>
              <w:t>балів</w:t>
            </w:r>
            <w:r>
              <w:rPr>
                <w:lang w:val="ru-RU"/>
              </w:rPr>
              <w:t>)</w:t>
            </w:r>
          </w:p>
        </w:tc>
        <w:tc>
          <w:tcPr>
            <w:tcW w:w="1620" w:type="dxa"/>
            <w:tcBorders>
              <w:top w:val="single" w:sz="4" w:space="0" w:color="auto"/>
              <w:left w:val="single" w:sz="4" w:space="0" w:color="auto"/>
              <w:bottom w:val="nil"/>
              <w:right w:val="nil"/>
            </w:tcBorders>
          </w:tcPr>
          <w:p w:rsidR="004C49ED" w:rsidRDefault="004C49ED" w:rsidP="005A2710">
            <w:pPr>
              <w:widowControl w:val="0"/>
              <w:jc w:val="center"/>
            </w:pPr>
          </w:p>
        </w:tc>
        <w:tc>
          <w:tcPr>
            <w:tcW w:w="1331" w:type="dxa"/>
            <w:vMerge w:val="restart"/>
            <w:tcBorders>
              <w:top w:val="single" w:sz="4" w:space="0" w:color="auto"/>
              <w:left w:val="single" w:sz="4" w:space="0" w:color="auto"/>
              <w:bottom w:val="single" w:sz="4" w:space="0" w:color="auto"/>
              <w:right w:val="single" w:sz="4" w:space="0" w:color="auto"/>
            </w:tcBorders>
          </w:tcPr>
          <w:p w:rsidR="004C49ED" w:rsidRDefault="004C49ED" w:rsidP="005A2710">
            <w:pPr>
              <w:widowControl w:val="0"/>
              <w:jc w:val="center"/>
            </w:pPr>
          </w:p>
          <w:p w:rsidR="004C49ED" w:rsidRDefault="004C49ED" w:rsidP="005A2710">
            <w:pPr>
              <w:widowControl w:val="0"/>
              <w:jc w:val="center"/>
            </w:pPr>
          </w:p>
          <w:p w:rsidR="004C49ED" w:rsidRDefault="004C49ED" w:rsidP="005A2710">
            <w:pPr>
              <w:widowControl w:val="0"/>
              <w:jc w:val="center"/>
            </w:pPr>
          </w:p>
          <w:p w:rsidR="004C49ED" w:rsidRDefault="004C49ED" w:rsidP="005A2710">
            <w:pPr>
              <w:widowControl w:val="0"/>
              <w:jc w:val="center"/>
            </w:pPr>
          </w:p>
          <w:p w:rsidR="004C49ED" w:rsidRDefault="004C49ED" w:rsidP="005A2710">
            <w:pPr>
              <w:widowControl w:val="0"/>
            </w:pPr>
          </w:p>
          <w:p w:rsidR="004C49ED" w:rsidRDefault="004C49ED" w:rsidP="005A2710">
            <w:pPr>
              <w:widowControl w:val="0"/>
              <w:jc w:val="center"/>
              <w:rPr>
                <w:lang w:val="en-US"/>
              </w:rPr>
            </w:pPr>
          </w:p>
          <w:p w:rsidR="004C49ED" w:rsidRDefault="004C49ED" w:rsidP="005A2710">
            <w:pPr>
              <w:widowControl w:val="0"/>
              <w:jc w:val="center"/>
              <w:rPr>
                <w:sz w:val="28"/>
                <w:szCs w:val="28"/>
              </w:rPr>
            </w:pPr>
            <w:r>
              <w:rPr>
                <w:sz w:val="28"/>
                <w:szCs w:val="28"/>
              </w:rPr>
              <w:t>100</w:t>
            </w:r>
          </w:p>
        </w:tc>
      </w:tr>
      <w:tr w:rsidR="004C49ED" w:rsidTr="005A2710">
        <w:trPr>
          <w:trHeight w:val="690"/>
        </w:trPr>
        <w:tc>
          <w:tcPr>
            <w:tcW w:w="2520" w:type="dxa"/>
            <w:tcBorders>
              <w:top w:val="single" w:sz="4" w:space="0" w:color="auto"/>
              <w:left w:val="single" w:sz="4" w:space="0" w:color="auto"/>
              <w:bottom w:val="single" w:sz="4" w:space="0" w:color="auto"/>
              <w:right w:val="single" w:sz="4" w:space="0" w:color="auto"/>
            </w:tcBorders>
          </w:tcPr>
          <w:p w:rsidR="004C49ED" w:rsidRDefault="004C49ED" w:rsidP="005A2710">
            <w:pPr>
              <w:widowControl w:val="0"/>
              <w:jc w:val="center"/>
            </w:pPr>
            <w:proofErr w:type="spellStart"/>
            <w:r>
              <w:t>Поточ</w:t>
            </w:r>
            <w:proofErr w:type="spellEnd"/>
            <w:r>
              <w:rPr>
                <w:lang w:val="ru-RU"/>
              </w:rPr>
              <w:t>.</w:t>
            </w:r>
            <w:r>
              <w:t xml:space="preserve"> контр.</w:t>
            </w:r>
          </w:p>
        </w:tc>
        <w:tc>
          <w:tcPr>
            <w:tcW w:w="1980" w:type="dxa"/>
            <w:tcBorders>
              <w:top w:val="single" w:sz="4" w:space="0" w:color="auto"/>
              <w:left w:val="single" w:sz="4" w:space="0" w:color="auto"/>
              <w:bottom w:val="single" w:sz="4" w:space="0" w:color="auto"/>
              <w:right w:val="single" w:sz="4" w:space="0" w:color="auto"/>
            </w:tcBorders>
          </w:tcPr>
          <w:p w:rsidR="004C49ED" w:rsidRDefault="004C49ED" w:rsidP="005A2710">
            <w:pPr>
              <w:widowControl w:val="0"/>
              <w:jc w:val="center"/>
            </w:pPr>
            <w:r>
              <w:rPr>
                <w:lang w:val="en-US"/>
              </w:rPr>
              <w:t>C</w:t>
            </w:r>
            <w:proofErr w:type="spellStart"/>
            <w:r>
              <w:t>ам</w:t>
            </w:r>
            <w:proofErr w:type="spellEnd"/>
            <w:r>
              <w:t xml:space="preserve">. та </w:t>
            </w:r>
            <w:proofErr w:type="spellStart"/>
            <w:r>
              <w:t>індив</w:t>
            </w:r>
            <w:proofErr w:type="spellEnd"/>
            <w:r>
              <w:t>. роб.</w:t>
            </w:r>
          </w:p>
        </w:tc>
        <w:tc>
          <w:tcPr>
            <w:tcW w:w="2340" w:type="dxa"/>
            <w:tcBorders>
              <w:top w:val="single" w:sz="4" w:space="0" w:color="auto"/>
              <w:left w:val="single" w:sz="4" w:space="0" w:color="auto"/>
              <w:bottom w:val="single" w:sz="4" w:space="0" w:color="auto"/>
              <w:right w:val="single" w:sz="4" w:space="0" w:color="auto"/>
            </w:tcBorders>
          </w:tcPr>
          <w:p w:rsidR="004C49ED" w:rsidRDefault="004C49ED" w:rsidP="005A2710">
            <w:pPr>
              <w:widowControl w:val="0"/>
              <w:jc w:val="center"/>
            </w:pPr>
            <w:r>
              <w:rPr>
                <w:sz w:val="22"/>
                <w:szCs w:val="22"/>
              </w:rPr>
              <w:t>МКР</w:t>
            </w:r>
          </w:p>
        </w:tc>
        <w:tc>
          <w:tcPr>
            <w:tcW w:w="1620" w:type="dxa"/>
            <w:vMerge w:val="restart"/>
            <w:tcBorders>
              <w:top w:val="nil"/>
              <w:left w:val="single" w:sz="4" w:space="0" w:color="auto"/>
              <w:bottom w:val="single" w:sz="4" w:space="0" w:color="auto"/>
              <w:right w:val="nil"/>
            </w:tcBorders>
          </w:tcPr>
          <w:p w:rsidR="004C49ED" w:rsidRDefault="004C49ED" w:rsidP="005A2710">
            <w:pPr>
              <w:widowControl w:val="0"/>
            </w:pPr>
          </w:p>
          <w:p w:rsidR="004C49ED" w:rsidRDefault="004C49ED" w:rsidP="005A2710">
            <w:pPr>
              <w:widowControl w:val="0"/>
              <w:jc w:val="center"/>
            </w:pPr>
          </w:p>
          <w:p w:rsidR="004C49ED" w:rsidRDefault="004C49ED" w:rsidP="005A2710">
            <w:pPr>
              <w:widowControl w:val="0"/>
              <w:rPr>
                <w:lang w:val="en-US"/>
              </w:rPr>
            </w:pPr>
          </w:p>
          <w:p w:rsidR="004C49ED" w:rsidRDefault="004C49ED" w:rsidP="005A2710">
            <w:pPr>
              <w:widowControl w:val="0"/>
              <w:rPr>
                <w:lang w:val="en-US"/>
              </w:rPr>
            </w:pPr>
          </w:p>
          <w:p w:rsidR="004C49ED" w:rsidRDefault="004C49ED" w:rsidP="005A2710">
            <w:pPr>
              <w:widowControl w:val="0"/>
              <w:jc w:val="center"/>
            </w:pPr>
          </w:p>
        </w:tc>
        <w:tc>
          <w:tcPr>
            <w:tcW w:w="1331" w:type="dxa"/>
            <w:vMerge/>
            <w:tcBorders>
              <w:top w:val="single" w:sz="4" w:space="0" w:color="auto"/>
              <w:left w:val="single" w:sz="4" w:space="0" w:color="auto"/>
              <w:bottom w:val="single" w:sz="4" w:space="0" w:color="auto"/>
              <w:right w:val="single" w:sz="4" w:space="0" w:color="auto"/>
            </w:tcBorders>
            <w:vAlign w:val="center"/>
          </w:tcPr>
          <w:p w:rsidR="004C49ED" w:rsidRDefault="004C49ED" w:rsidP="005A2710">
            <w:pPr>
              <w:rPr>
                <w:sz w:val="28"/>
                <w:szCs w:val="28"/>
              </w:rPr>
            </w:pPr>
          </w:p>
        </w:tc>
      </w:tr>
      <w:tr w:rsidR="004C49ED" w:rsidTr="005A2710">
        <w:trPr>
          <w:trHeight w:val="855"/>
        </w:trPr>
        <w:tc>
          <w:tcPr>
            <w:tcW w:w="2520" w:type="dxa"/>
            <w:tcBorders>
              <w:top w:val="single" w:sz="4" w:space="0" w:color="auto"/>
              <w:left w:val="single" w:sz="4" w:space="0" w:color="auto"/>
              <w:bottom w:val="single" w:sz="4" w:space="0" w:color="auto"/>
              <w:right w:val="single" w:sz="4" w:space="0" w:color="auto"/>
            </w:tcBorders>
          </w:tcPr>
          <w:p w:rsidR="004C49ED" w:rsidRDefault="004C49ED" w:rsidP="005A2710">
            <w:pPr>
              <w:widowControl w:val="0"/>
              <w:jc w:val="center"/>
              <w:rPr>
                <w:sz w:val="28"/>
                <w:szCs w:val="28"/>
                <w:lang w:val="en-US"/>
              </w:rPr>
            </w:pPr>
            <w:r>
              <w:rPr>
                <w:sz w:val="28"/>
                <w:szCs w:val="28"/>
                <w:lang w:val="en-US"/>
              </w:rPr>
              <w:t>45</w:t>
            </w:r>
          </w:p>
          <w:p w:rsidR="004C49ED" w:rsidRDefault="004C49ED" w:rsidP="005A2710">
            <w:pPr>
              <w:widowControl w:val="0"/>
              <w:jc w:val="center"/>
            </w:pPr>
            <w:r>
              <w:t>балів</w:t>
            </w:r>
          </w:p>
        </w:tc>
        <w:tc>
          <w:tcPr>
            <w:tcW w:w="1980" w:type="dxa"/>
            <w:tcBorders>
              <w:top w:val="single" w:sz="4" w:space="0" w:color="auto"/>
              <w:left w:val="single" w:sz="4" w:space="0" w:color="auto"/>
              <w:bottom w:val="single" w:sz="4" w:space="0" w:color="auto"/>
              <w:right w:val="single" w:sz="4" w:space="0" w:color="auto"/>
            </w:tcBorders>
          </w:tcPr>
          <w:p w:rsidR="004C49ED" w:rsidRDefault="004C49ED" w:rsidP="005A2710">
            <w:pPr>
              <w:widowControl w:val="0"/>
              <w:jc w:val="center"/>
              <w:rPr>
                <w:lang w:val="en-US"/>
              </w:rPr>
            </w:pPr>
            <w:r>
              <w:rPr>
                <w:sz w:val="28"/>
                <w:szCs w:val="28"/>
                <w:lang w:val="en-US"/>
              </w:rPr>
              <w:t>5</w:t>
            </w:r>
            <w:r>
              <w:rPr>
                <w:lang w:val="en-US"/>
              </w:rPr>
              <w:t xml:space="preserve"> </w:t>
            </w:r>
          </w:p>
          <w:p w:rsidR="004C49ED" w:rsidRDefault="004C49ED" w:rsidP="005A2710">
            <w:pPr>
              <w:widowControl w:val="0"/>
              <w:jc w:val="center"/>
              <w:rPr>
                <w:sz w:val="28"/>
                <w:szCs w:val="28"/>
                <w:lang w:val="en-US"/>
              </w:rPr>
            </w:pPr>
            <w:r>
              <w:t>балів</w:t>
            </w:r>
          </w:p>
        </w:tc>
        <w:tc>
          <w:tcPr>
            <w:tcW w:w="2340" w:type="dxa"/>
            <w:tcBorders>
              <w:top w:val="single" w:sz="4" w:space="0" w:color="auto"/>
              <w:left w:val="single" w:sz="4" w:space="0" w:color="auto"/>
              <w:bottom w:val="single" w:sz="4" w:space="0" w:color="auto"/>
              <w:right w:val="single" w:sz="4" w:space="0" w:color="auto"/>
            </w:tcBorders>
          </w:tcPr>
          <w:p w:rsidR="004C49ED" w:rsidRDefault="004C49ED" w:rsidP="005A2710">
            <w:pPr>
              <w:widowControl w:val="0"/>
              <w:jc w:val="center"/>
              <w:rPr>
                <w:sz w:val="22"/>
                <w:szCs w:val="22"/>
                <w:lang w:val="en-US"/>
              </w:rPr>
            </w:pPr>
            <w:r>
              <w:rPr>
                <w:sz w:val="28"/>
                <w:szCs w:val="28"/>
                <w:lang w:val="en-US"/>
              </w:rPr>
              <w:t>50</w:t>
            </w:r>
            <w:r>
              <w:rPr>
                <w:sz w:val="22"/>
                <w:szCs w:val="22"/>
                <w:lang w:val="en-US"/>
              </w:rPr>
              <w:t xml:space="preserve"> </w:t>
            </w:r>
          </w:p>
          <w:p w:rsidR="004C49ED" w:rsidRDefault="004C49ED" w:rsidP="005A2710">
            <w:pPr>
              <w:widowControl w:val="0"/>
              <w:jc w:val="center"/>
              <w:rPr>
                <w:sz w:val="28"/>
                <w:szCs w:val="28"/>
                <w:lang w:val="en-US"/>
              </w:rPr>
            </w:pPr>
            <w:r>
              <w:rPr>
                <w:sz w:val="22"/>
                <w:szCs w:val="22"/>
              </w:rPr>
              <w:t>балів</w:t>
            </w:r>
          </w:p>
        </w:tc>
        <w:tc>
          <w:tcPr>
            <w:tcW w:w="1620" w:type="dxa"/>
            <w:vMerge/>
            <w:tcBorders>
              <w:top w:val="nil"/>
              <w:left w:val="single" w:sz="4" w:space="0" w:color="auto"/>
              <w:bottom w:val="single" w:sz="4" w:space="0" w:color="auto"/>
              <w:right w:val="nil"/>
            </w:tcBorders>
            <w:vAlign w:val="center"/>
          </w:tcPr>
          <w:p w:rsidR="004C49ED" w:rsidRDefault="004C49ED" w:rsidP="005A2710"/>
        </w:tc>
        <w:tc>
          <w:tcPr>
            <w:tcW w:w="1331" w:type="dxa"/>
            <w:vMerge/>
            <w:tcBorders>
              <w:top w:val="single" w:sz="4" w:space="0" w:color="auto"/>
              <w:left w:val="single" w:sz="4" w:space="0" w:color="auto"/>
              <w:bottom w:val="single" w:sz="4" w:space="0" w:color="auto"/>
              <w:right w:val="single" w:sz="4" w:space="0" w:color="auto"/>
            </w:tcBorders>
            <w:vAlign w:val="center"/>
          </w:tcPr>
          <w:p w:rsidR="004C49ED" w:rsidRDefault="004C49ED" w:rsidP="005A2710">
            <w:pPr>
              <w:rPr>
                <w:sz w:val="28"/>
                <w:szCs w:val="28"/>
              </w:rPr>
            </w:pPr>
          </w:p>
        </w:tc>
      </w:tr>
    </w:tbl>
    <w:p w:rsidR="004C49ED" w:rsidRPr="0090028B" w:rsidRDefault="004C49ED" w:rsidP="004C49ED">
      <w:pPr>
        <w:pBdr>
          <w:top w:val="nil"/>
          <w:left w:val="nil"/>
          <w:bottom w:val="nil"/>
          <w:right w:val="nil"/>
          <w:between w:val="nil"/>
        </w:pBdr>
        <w:tabs>
          <w:tab w:val="left" w:pos="2694"/>
        </w:tabs>
        <w:ind w:firstLine="709"/>
        <w:contextualSpacing/>
        <w:jc w:val="both"/>
        <w:rPr>
          <w:color w:val="000000"/>
          <w:sz w:val="28"/>
          <w:szCs w:val="28"/>
        </w:rPr>
      </w:pPr>
    </w:p>
    <w:p w:rsidR="004C49ED" w:rsidRDefault="004C49ED" w:rsidP="004C49ED">
      <w:pPr>
        <w:spacing w:line="360" w:lineRule="auto"/>
        <w:ind w:firstLine="540"/>
        <w:jc w:val="both"/>
        <w:rPr>
          <w:b/>
          <w:sz w:val="28"/>
          <w:szCs w:val="28"/>
        </w:rPr>
      </w:pPr>
      <w:r>
        <w:rPr>
          <w:b/>
          <w:sz w:val="28"/>
          <w:szCs w:val="28"/>
        </w:rPr>
        <w:t>1</w:t>
      </w:r>
      <w:r w:rsidR="001E233A">
        <w:rPr>
          <w:b/>
          <w:sz w:val="28"/>
          <w:szCs w:val="28"/>
        </w:rPr>
        <w:t>0</w:t>
      </w:r>
      <w:r>
        <w:rPr>
          <w:b/>
          <w:sz w:val="28"/>
          <w:szCs w:val="28"/>
        </w:rPr>
        <w:t>. Рекомендована література</w:t>
      </w:r>
    </w:p>
    <w:p w:rsidR="004C49ED" w:rsidRDefault="004C49ED" w:rsidP="004C49ED">
      <w:pPr>
        <w:jc w:val="center"/>
        <w:rPr>
          <w:sz w:val="28"/>
          <w:szCs w:val="28"/>
        </w:rPr>
      </w:pPr>
      <w:r>
        <w:rPr>
          <w:b/>
          <w:sz w:val="28"/>
          <w:szCs w:val="28"/>
        </w:rPr>
        <w:t>Основна</w:t>
      </w:r>
    </w:p>
    <w:p w:rsidR="004C49ED" w:rsidRDefault="004C49ED" w:rsidP="004C49ED">
      <w:pPr>
        <w:numPr>
          <w:ilvl w:val="0"/>
          <w:numId w:val="5"/>
        </w:numPr>
        <w:tabs>
          <w:tab w:val="clear" w:pos="720"/>
          <w:tab w:val="num" w:pos="0"/>
          <w:tab w:val="left" w:pos="900"/>
        </w:tabs>
        <w:ind w:left="0" w:firstLine="540"/>
        <w:jc w:val="both"/>
        <w:rPr>
          <w:sz w:val="28"/>
          <w:szCs w:val="28"/>
        </w:rPr>
      </w:pPr>
      <w:proofErr w:type="spellStart"/>
      <w:r>
        <w:rPr>
          <w:sz w:val="28"/>
          <w:szCs w:val="28"/>
        </w:rPr>
        <w:t>Уманець</w:t>
      </w:r>
      <w:proofErr w:type="spellEnd"/>
      <w:r>
        <w:rPr>
          <w:sz w:val="28"/>
          <w:szCs w:val="28"/>
        </w:rPr>
        <w:t xml:space="preserve"> А.В. </w:t>
      </w:r>
      <w:r>
        <w:rPr>
          <w:sz w:val="28"/>
          <w:szCs w:val="28"/>
          <w:lang w:val="en-US"/>
        </w:rPr>
        <w:t>English for Postgraduate Students</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Кам’янець-Подільський : ФОП </w:t>
      </w:r>
      <w:proofErr w:type="spellStart"/>
      <w:r>
        <w:rPr>
          <w:sz w:val="28"/>
          <w:szCs w:val="28"/>
        </w:rPr>
        <w:t>Сисін</w:t>
      </w:r>
      <w:proofErr w:type="spellEnd"/>
      <w:r>
        <w:rPr>
          <w:sz w:val="28"/>
          <w:szCs w:val="28"/>
        </w:rPr>
        <w:t xml:space="preserve"> О.В. «Абетка», 2011. 130 </w:t>
      </w:r>
      <w:r>
        <w:rPr>
          <w:sz w:val="28"/>
          <w:szCs w:val="28"/>
          <w:lang w:val="en-US"/>
        </w:rPr>
        <w:t>c</w:t>
      </w:r>
      <w:r>
        <w:rPr>
          <w:sz w:val="28"/>
          <w:szCs w:val="28"/>
        </w:rPr>
        <w:t>.</w:t>
      </w:r>
    </w:p>
    <w:p w:rsidR="004C49ED" w:rsidRDefault="004C49ED" w:rsidP="004C49ED">
      <w:pPr>
        <w:numPr>
          <w:ilvl w:val="0"/>
          <w:numId w:val="5"/>
        </w:numPr>
        <w:tabs>
          <w:tab w:val="clear" w:pos="720"/>
          <w:tab w:val="num" w:pos="0"/>
          <w:tab w:val="left" w:pos="900"/>
        </w:tabs>
        <w:ind w:left="0" w:firstLine="540"/>
        <w:jc w:val="both"/>
        <w:rPr>
          <w:b/>
          <w:sz w:val="28"/>
          <w:szCs w:val="28"/>
        </w:rPr>
      </w:pPr>
      <w:proofErr w:type="spellStart"/>
      <w:r>
        <w:rPr>
          <w:sz w:val="28"/>
          <w:szCs w:val="28"/>
        </w:rPr>
        <w:t>Уманець</w:t>
      </w:r>
      <w:proofErr w:type="spellEnd"/>
      <w:r>
        <w:rPr>
          <w:sz w:val="28"/>
          <w:szCs w:val="28"/>
        </w:rPr>
        <w:t xml:space="preserve"> А. В.,  </w:t>
      </w:r>
      <w:r>
        <w:rPr>
          <w:rStyle w:val="ac"/>
          <w:b w:val="0"/>
          <w:bCs w:val="0"/>
          <w:color w:val="000000"/>
          <w:sz w:val="28"/>
          <w:szCs w:val="28"/>
        </w:rPr>
        <w:t>Крук А.</w:t>
      </w:r>
      <w:r>
        <w:rPr>
          <w:rStyle w:val="ac"/>
          <w:b w:val="0"/>
          <w:bCs w:val="0"/>
          <w:color w:val="000000"/>
          <w:sz w:val="28"/>
          <w:szCs w:val="28"/>
          <w:lang w:val="en-US"/>
        </w:rPr>
        <w:t> </w:t>
      </w:r>
      <w:r>
        <w:rPr>
          <w:rStyle w:val="ac"/>
          <w:b w:val="0"/>
          <w:bCs w:val="0"/>
          <w:color w:val="000000"/>
          <w:sz w:val="28"/>
          <w:szCs w:val="28"/>
        </w:rPr>
        <w:t xml:space="preserve">А. , </w:t>
      </w:r>
      <w:proofErr w:type="spellStart"/>
      <w:r>
        <w:rPr>
          <w:rStyle w:val="ac"/>
          <w:b w:val="0"/>
          <w:bCs w:val="0"/>
          <w:color w:val="000000"/>
          <w:sz w:val="28"/>
          <w:szCs w:val="28"/>
        </w:rPr>
        <w:t>Попадинець</w:t>
      </w:r>
      <w:proofErr w:type="spellEnd"/>
      <w:r>
        <w:rPr>
          <w:rStyle w:val="ac"/>
          <w:b w:val="0"/>
          <w:bCs w:val="0"/>
          <w:color w:val="000000"/>
          <w:sz w:val="28"/>
          <w:szCs w:val="28"/>
        </w:rPr>
        <w:t xml:space="preserve"> О. О. </w:t>
      </w:r>
      <w:r>
        <w:rPr>
          <w:rStyle w:val="ac"/>
          <w:b w:val="0"/>
          <w:bCs w:val="0"/>
          <w:color w:val="000000"/>
          <w:sz w:val="28"/>
          <w:szCs w:val="28"/>
          <w:lang w:val="en-US"/>
        </w:rPr>
        <w:t>Training Tests for IELTS </w:t>
      </w:r>
      <w:proofErr w:type="gramStart"/>
      <w:r>
        <w:rPr>
          <w:rStyle w:val="ac"/>
          <w:b w:val="0"/>
          <w:bCs w:val="0"/>
          <w:color w:val="000000"/>
          <w:sz w:val="28"/>
          <w:szCs w:val="28"/>
          <w:lang w:val="en-US"/>
        </w:rPr>
        <w:t>Exams</w:t>
      </w:r>
      <w:r>
        <w:rPr>
          <w:rStyle w:val="apple-converted-space"/>
          <w:b/>
          <w:bCs/>
          <w:color w:val="000000"/>
          <w:sz w:val="28"/>
          <w:szCs w:val="28"/>
        </w:rPr>
        <w:t> </w:t>
      </w:r>
      <w:r>
        <w:rPr>
          <w:rStyle w:val="ac"/>
          <w:b w:val="0"/>
          <w:bCs w:val="0"/>
          <w:color w:val="000000"/>
          <w:sz w:val="28"/>
          <w:szCs w:val="28"/>
        </w:rPr>
        <w:t>:</w:t>
      </w:r>
      <w:proofErr w:type="gramEnd"/>
      <w:r>
        <w:rPr>
          <w:rStyle w:val="ac"/>
          <w:b w:val="0"/>
          <w:bCs w:val="0"/>
          <w:color w:val="000000"/>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w:t>
      </w:r>
      <w:r>
        <w:rPr>
          <w:rStyle w:val="ac"/>
          <w:b w:val="0"/>
          <w:bCs w:val="0"/>
          <w:color w:val="000000"/>
          <w:sz w:val="28"/>
          <w:szCs w:val="28"/>
        </w:rPr>
        <w:t xml:space="preserve"> Кам’янець-Подільський : ТОВ “Друкарня “Рута”, 2016. 110 </w:t>
      </w:r>
      <w:r>
        <w:rPr>
          <w:rStyle w:val="ac"/>
          <w:b w:val="0"/>
          <w:bCs w:val="0"/>
          <w:color w:val="000000"/>
          <w:sz w:val="28"/>
          <w:szCs w:val="28"/>
          <w:lang w:val="en-US"/>
        </w:rPr>
        <w:t>c</w:t>
      </w:r>
      <w:r>
        <w:rPr>
          <w:rStyle w:val="ac"/>
          <w:b w:val="0"/>
          <w:bCs w:val="0"/>
          <w:color w:val="000000"/>
          <w:sz w:val="28"/>
          <w:szCs w:val="28"/>
        </w:rPr>
        <w:t>.</w:t>
      </w:r>
    </w:p>
    <w:p w:rsidR="004C49ED" w:rsidRDefault="004C49ED" w:rsidP="004C49ED">
      <w:pPr>
        <w:numPr>
          <w:ilvl w:val="0"/>
          <w:numId w:val="5"/>
        </w:numPr>
        <w:tabs>
          <w:tab w:val="clear" w:pos="720"/>
          <w:tab w:val="num" w:pos="0"/>
          <w:tab w:val="left" w:pos="900"/>
        </w:tabs>
        <w:ind w:left="0" w:firstLine="540"/>
        <w:jc w:val="both"/>
        <w:rPr>
          <w:b/>
          <w:sz w:val="28"/>
          <w:szCs w:val="28"/>
        </w:rPr>
      </w:pPr>
      <w:proofErr w:type="spellStart"/>
      <w:r>
        <w:rPr>
          <w:sz w:val="28"/>
          <w:szCs w:val="28"/>
        </w:rPr>
        <w:t>Уманець</w:t>
      </w:r>
      <w:proofErr w:type="spellEnd"/>
      <w:r>
        <w:rPr>
          <w:sz w:val="28"/>
          <w:szCs w:val="28"/>
        </w:rPr>
        <w:t xml:space="preserve"> А. В., Крук А. А., </w:t>
      </w:r>
      <w:proofErr w:type="spellStart"/>
      <w:r>
        <w:rPr>
          <w:sz w:val="28"/>
          <w:szCs w:val="28"/>
        </w:rPr>
        <w:t>Попадинець</w:t>
      </w:r>
      <w:proofErr w:type="spellEnd"/>
      <w:r>
        <w:rPr>
          <w:sz w:val="28"/>
          <w:szCs w:val="28"/>
          <w:lang w:eastAsia="ru-RU"/>
        </w:rPr>
        <w:t xml:space="preserve"> </w:t>
      </w:r>
      <w:r>
        <w:rPr>
          <w:sz w:val="28"/>
          <w:szCs w:val="28"/>
        </w:rPr>
        <w:t xml:space="preserve">О. О. </w:t>
      </w:r>
      <w:r>
        <w:rPr>
          <w:sz w:val="28"/>
          <w:szCs w:val="28"/>
          <w:lang w:val="en-US" w:eastAsia="ru-RU"/>
        </w:rPr>
        <w:t>Test</w:t>
      </w:r>
      <w:r w:rsidRPr="00A14413">
        <w:rPr>
          <w:sz w:val="28"/>
          <w:szCs w:val="28"/>
          <w:lang w:eastAsia="ru-RU"/>
        </w:rPr>
        <w:t xml:space="preserve"> </w:t>
      </w:r>
      <w:r>
        <w:rPr>
          <w:sz w:val="28"/>
          <w:szCs w:val="28"/>
          <w:lang w:val="en-US" w:eastAsia="ru-RU"/>
        </w:rPr>
        <w:t>Your</w:t>
      </w:r>
      <w:r w:rsidRPr="00A14413">
        <w:rPr>
          <w:sz w:val="28"/>
          <w:szCs w:val="28"/>
          <w:lang w:eastAsia="ru-RU"/>
        </w:rPr>
        <w:t xml:space="preserve"> </w:t>
      </w:r>
      <w:r>
        <w:rPr>
          <w:sz w:val="28"/>
          <w:szCs w:val="28"/>
          <w:lang w:val="en-US" w:eastAsia="ru-RU"/>
        </w:rPr>
        <w:t>Grammar</w:t>
      </w:r>
      <w:r>
        <w:rPr>
          <w:sz w:val="28"/>
          <w:szCs w:val="28"/>
          <w:lang w:eastAsia="ru-RU"/>
        </w:rPr>
        <w:t xml:space="preserve">. </w:t>
      </w:r>
      <w:r>
        <w:rPr>
          <w:sz w:val="28"/>
          <w:szCs w:val="28"/>
          <w:lang w:val="en-US" w:eastAsia="ru-RU"/>
        </w:rPr>
        <w:t>Part</w:t>
      </w:r>
      <w:r w:rsidRPr="006D65FC">
        <w:rPr>
          <w:sz w:val="28"/>
          <w:szCs w:val="28"/>
          <w:lang w:eastAsia="ru-RU"/>
        </w:rPr>
        <w:t xml:space="preserve"> </w:t>
      </w:r>
      <w:proofErr w:type="gramStart"/>
      <w:r>
        <w:rPr>
          <w:sz w:val="28"/>
          <w:szCs w:val="28"/>
          <w:lang w:val="en-US" w:eastAsia="ru-RU"/>
        </w:rPr>
        <w:t>I</w:t>
      </w:r>
      <w:r>
        <w:rPr>
          <w:sz w:val="28"/>
          <w:szCs w:val="28"/>
          <w:lang w:eastAsia="ru-RU"/>
        </w:rPr>
        <w:t>І :</w:t>
      </w:r>
      <w:proofErr w:type="gramEnd"/>
      <w:r>
        <w:rPr>
          <w:sz w:val="28"/>
          <w:szCs w:val="28"/>
          <w:lang w:eastAsia="ru-RU"/>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Кам’янець-Подільський : ПП </w:t>
      </w:r>
      <w:proofErr w:type="spellStart"/>
      <w:r>
        <w:rPr>
          <w:sz w:val="28"/>
          <w:szCs w:val="28"/>
        </w:rPr>
        <w:t>Мошак</w:t>
      </w:r>
      <w:proofErr w:type="spellEnd"/>
      <w:r>
        <w:rPr>
          <w:sz w:val="28"/>
          <w:szCs w:val="28"/>
        </w:rPr>
        <w:t xml:space="preserve"> М. І., 2017. 112 с.</w:t>
      </w:r>
    </w:p>
    <w:p w:rsidR="004C49ED" w:rsidRDefault="004C49ED" w:rsidP="004C49ED">
      <w:pPr>
        <w:numPr>
          <w:ilvl w:val="0"/>
          <w:numId w:val="5"/>
        </w:numPr>
        <w:tabs>
          <w:tab w:val="clear" w:pos="720"/>
          <w:tab w:val="num" w:pos="0"/>
          <w:tab w:val="left" w:pos="900"/>
        </w:tabs>
        <w:ind w:left="0" w:firstLine="540"/>
        <w:jc w:val="both"/>
        <w:rPr>
          <w:b/>
          <w:sz w:val="28"/>
          <w:szCs w:val="28"/>
        </w:rPr>
      </w:pPr>
      <w:r>
        <w:rPr>
          <w:sz w:val="28"/>
          <w:szCs w:val="28"/>
          <w:lang w:val="en-US"/>
        </w:rPr>
        <w:t xml:space="preserve">English for academics book 1 with free online audio </w:t>
      </w:r>
      <w:r>
        <w:rPr>
          <w:sz w:val="28"/>
          <w:szCs w:val="28"/>
        </w:rPr>
        <w:t>=</w:t>
      </w:r>
      <w:r>
        <w:rPr>
          <w:sz w:val="28"/>
          <w:szCs w:val="28"/>
          <w:lang w:val="en-US"/>
        </w:rPr>
        <w:t xml:space="preserve"> A communication skills course for tutors and PhD students / </w:t>
      </w:r>
      <w:proofErr w:type="gramStart"/>
      <w:r>
        <w:rPr>
          <w:sz w:val="28"/>
          <w:szCs w:val="28"/>
          <w:lang w:val="en-US"/>
        </w:rPr>
        <w:t>In</w:t>
      </w:r>
      <w:proofErr w:type="gramEnd"/>
      <w:r>
        <w:rPr>
          <w:sz w:val="28"/>
          <w:szCs w:val="28"/>
          <w:lang w:val="en-US"/>
        </w:rPr>
        <w:t xml:space="preserve">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4</w:t>
      </w:r>
      <w:r>
        <w:rPr>
          <w:sz w:val="28"/>
          <w:szCs w:val="28"/>
        </w:rPr>
        <w:t>. 17</w:t>
      </w:r>
      <w:r>
        <w:rPr>
          <w:sz w:val="28"/>
          <w:szCs w:val="28"/>
          <w:lang w:val="en-US"/>
        </w:rPr>
        <w:t>5 p</w:t>
      </w:r>
      <w:r>
        <w:rPr>
          <w:sz w:val="28"/>
          <w:szCs w:val="28"/>
        </w:rPr>
        <w:t>.</w:t>
      </w:r>
    </w:p>
    <w:p w:rsidR="004C49ED" w:rsidRDefault="004C49ED" w:rsidP="004C49ED">
      <w:pPr>
        <w:numPr>
          <w:ilvl w:val="0"/>
          <w:numId w:val="5"/>
        </w:numPr>
        <w:tabs>
          <w:tab w:val="clear" w:pos="720"/>
          <w:tab w:val="num" w:pos="0"/>
          <w:tab w:val="left" w:pos="900"/>
        </w:tabs>
        <w:ind w:left="0" w:firstLine="540"/>
        <w:jc w:val="both"/>
        <w:rPr>
          <w:sz w:val="28"/>
          <w:szCs w:val="28"/>
        </w:rPr>
      </w:pPr>
      <w:r>
        <w:rPr>
          <w:sz w:val="28"/>
          <w:szCs w:val="28"/>
          <w:lang w:val="en-US"/>
        </w:rPr>
        <w:t xml:space="preserve">English for academics book 2 with free online audio </w:t>
      </w:r>
      <w:r>
        <w:rPr>
          <w:sz w:val="28"/>
          <w:szCs w:val="28"/>
        </w:rPr>
        <w:t>=</w:t>
      </w:r>
      <w:r>
        <w:rPr>
          <w:sz w:val="28"/>
          <w:szCs w:val="28"/>
          <w:lang w:val="en-US"/>
        </w:rPr>
        <w:t xml:space="preserve"> A communication skills course for tutors and PhD students / </w:t>
      </w:r>
      <w:proofErr w:type="gramStart"/>
      <w:r>
        <w:rPr>
          <w:sz w:val="28"/>
          <w:szCs w:val="28"/>
          <w:lang w:val="en-US"/>
        </w:rPr>
        <w:t>In</w:t>
      </w:r>
      <w:proofErr w:type="gramEnd"/>
      <w:r>
        <w:rPr>
          <w:sz w:val="28"/>
          <w:szCs w:val="28"/>
          <w:lang w:val="en-US"/>
        </w:rPr>
        <w:t xml:space="preserve">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5</w:t>
      </w:r>
      <w:r>
        <w:rPr>
          <w:sz w:val="28"/>
          <w:szCs w:val="28"/>
        </w:rPr>
        <w:t>. 17</w:t>
      </w:r>
      <w:r>
        <w:rPr>
          <w:sz w:val="28"/>
          <w:szCs w:val="28"/>
          <w:lang w:val="en-US"/>
        </w:rPr>
        <w:t>1 p</w:t>
      </w:r>
      <w:r>
        <w:rPr>
          <w:sz w:val="28"/>
          <w:szCs w:val="28"/>
        </w:rPr>
        <w:t>.</w:t>
      </w:r>
    </w:p>
    <w:p w:rsidR="004C49ED" w:rsidRDefault="004C49ED" w:rsidP="004C49ED">
      <w:pPr>
        <w:numPr>
          <w:ilvl w:val="0"/>
          <w:numId w:val="5"/>
        </w:numPr>
        <w:tabs>
          <w:tab w:val="clear" w:pos="720"/>
          <w:tab w:val="num" w:pos="0"/>
          <w:tab w:val="left" w:pos="900"/>
        </w:tabs>
        <w:ind w:left="0" w:firstLine="540"/>
        <w:jc w:val="both"/>
        <w:rPr>
          <w:b/>
          <w:sz w:val="28"/>
          <w:szCs w:val="28"/>
        </w:rPr>
      </w:pPr>
      <w:r>
        <w:rPr>
          <w:sz w:val="28"/>
          <w:szCs w:val="28"/>
          <w:lang w:val="en-US" w:eastAsia="ru-RU"/>
        </w:rPr>
        <w:t>Guidelines and Tasks for Extracurricular and Individual Work of ESP</w:t>
      </w:r>
      <w:r>
        <w:rPr>
          <w:sz w:val="28"/>
          <w:szCs w:val="28"/>
          <w:lang w:eastAsia="ru-RU"/>
        </w:rPr>
        <w:t xml:space="preserve">           </w:t>
      </w:r>
      <w:proofErr w:type="gramStart"/>
      <w:r>
        <w:rPr>
          <w:sz w:val="28"/>
          <w:szCs w:val="28"/>
          <w:lang w:val="en-US" w:eastAsia="ru-RU"/>
        </w:rPr>
        <w:t xml:space="preserve">Students </w:t>
      </w:r>
      <w:r>
        <w:rPr>
          <w:rStyle w:val="ac"/>
          <w:b w:val="0"/>
          <w:bCs w:val="0"/>
          <w:color w:val="000000"/>
          <w:sz w:val="28"/>
          <w:szCs w:val="28"/>
        </w:rPr>
        <w:t>:</w:t>
      </w:r>
      <w:proofErr w:type="gramEnd"/>
      <w:r>
        <w:rPr>
          <w:rStyle w:val="ac"/>
          <w:b w:val="0"/>
          <w:bCs w:val="0"/>
          <w:color w:val="000000"/>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w:t>
      </w:r>
      <w:r>
        <w:rPr>
          <w:rStyle w:val="ac"/>
          <w:b w:val="0"/>
          <w:bCs w:val="0"/>
          <w:color w:val="000000"/>
          <w:sz w:val="28"/>
          <w:szCs w:val="28"/>
        </w:rPr>
        <w:t xml:space="preserve"> / </w:t>
      </w:r>
      <w:proofErr w:type="spellStart"/>
      <w:r>
        <w:rPr>
          <w:sz w:val="28"/>
          <w:szCs w:val="28"/>
        </w:rPr>
        <w:t>Уманець</w:t>
      </w:r>
      <w:proofErr w:type="spellEnd"/>
      <w:r>
        <w:rPr>
          <w:sz w:val="28"/>
          <w:szCs w:val="28"/>
        </w:rPr>
        <w:t xml:space="preserve"> А. В. та ін. </w:t>
      </w:r>
      <w:r>
        <w:rPr>
          <w:rStyle w:val="ac"/>
          <w:b w:val="0"/>
          <w:bCs w:val="0"/>
          <w:color w:val="000000"/>
          <w:sz w:val="28"/>
          <w:szCs w:val="28"/>
        </w:rPr>
        <w:t>Кам’янець-Подільський : ТОВ “Друкарня “Рута”, 2019. 254 </w:t>
      </w:r>
      <w:r>
        <w:rPr>
          <w:rStyle w:val="ac"/>
          <w:b w:val="0"/>
          <w:bCs w:val="0"/>
          <w:color w:val="000000"/>
          <w:sz w:val="28"/>
          <w:szCs w:val="28"/>
          <w:lang w:val="en-US"/>
        </w:rPr>
        <w:t>c</w:t>
      </w:r>
      <w:r>
        <w:rPr>
          <w:rStyle w:val="ac"/>
          <w:b w:val="0"/>
          <w:bCs w:val="0"/>
          <w:color w:val="000000"/>
          <w:sz w:val="28"/>
          <w:szCs w:val="28"/>
        </w:rPr>
        <w:t>.</w:t>
      </w:r>
    </w:p>
    <w:p w:rsidR="004C49ED" w:rsidRDefault="004C49ED" w:rsidP="004C49ED">
      <w:pPr>
        <w:numPr>
          <w:ilvl w:val="0"/>
          <w:numId w:val="5"/>
        </w:numPr>
        <w:tabs>
          <w:tab w:val="clear" w:pos="720"/>
          <w:tab w:val="num" w:pos="0"/>
          <w:tab w:val="left" w:pos="900"/>
        </w:tabs>
        <w:ind w:left="0" w:firstLine="540"/>
        <w:jc w:val="both"/>
        <w:rPr>
          <w:b/>
          <w:sz w:val="28"/>
          <w:szCs w:val="28"/>
        </w:rPr>
      </w:pPr>
      <w:r>
        <w:rPr>
          <w:sz w:val="28"/>
          <w:szCs w:val="28"/>
          <w:lang w:val="en-US" w:eastAsia="ru-RU"/>
        </w:rPr>
        <w:lastRenderedPageBreak/>
        <w:t>Test</w:t>
      </w:r>
      <w:r w:rsidRPr="006D65FC">
        <w:rPr>
          <w:sz w:val="28"/>
          <w:szCs w:val="28"/>
          <w:lang w:eastAsia="ru-RU"/>
        </w:rPr>
        <w:t xml:space="preserve"> </w:t>
      </w:r>
      <w:r>
        <w:rPr>
          <w:sz w:val="28"/>
          <w:szCs w:val="28"/>
          <w:lang w:val="en-US" w:eastAsia="ru-RU"/>
        </w:rPr>
        <w:t>Your</w:t>
      </w:r>
      <w:r w:rsidRPr="006D65FC">
        <w:rPr>
          <w:sz w:val="28"/>
          <w:szCs w:val="28"/>
          <w:lang w:eastAsia="ru-RU"/>
        </w:rPr>
        <w:t xml:space="preserve"> </w:t>
      </w:r>
      <w:r>
        <w:rPr>
          <w:sz w:val="28"/>
          <w:szCs w:val="28"/>
          <w:lang w:val="en-US" w:eastAsia="ru-RU"/>
        </w:rPr>
        <w:t>Grammar</w:t>
      </w:r>
      <w:r>
        <w:rPr>
          <w:sz w:val="28"/>
          <w:szCs w:val="28"/>
          <w:lang w:eastAsia="ru-RU"/>
        </w:rPr>
        <w:t xml:space="preserve">. </w:t>
      </w:r>
      <w:r>
        <w:rPr>
          <w:sz w:val="28"/>
          <w:szCs w:val="28"/>
          <w:lang w:val="en-US" w:eastAsia="ru-RU"/>
        </w:rPr>
        <w:t>Part</w:t>
      </w:r>
      <w:r w:rsidRPr="006D65FC">
        <w:rPr>
          <w:sz w:val="28"/>
          <w:szCs w:val="28"/>
          <w:lang w:eastAsia="ru-RU"/>
        </w:rPr>
        <w:t xml:space="preserve"> </w:t>
      </w:r>
      <w:proofErr w:type="gramStart"/>
      <w:r>
        <w:rPr>
          <w:sz w:val="28"/>
          <w:szCs w:val="28"/>
          <w:lang w:val="en-US" w:eastAsia="ru-RU"/>
        </w:rPr>
        <w:t>I</w:t>
      </w:r>
      <w:r>
        <w:rPr>
          <w:sz w:val="28"/>
          <w:szCs w:val="28"/>
          <w:lang w:eastAsia="ru-RU"/>
        </w:rPr>
        <w:t xml:space="preserve"> :</w:t>
      </w:r>
      <w:proofErr w:type="gramEnd"/>
      <w:r>
        <w:rPr>
          <w:sz w:val="28"/>
          <w:szCs w:val="28"/>
          <w:lang w:eastAsia="ru-RU"/>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w:t>
      </w:r>
      <w:proofErr w:type="spellStart"/>
      <w:r>
        <w:rPr>
          <w:sz w:val="28"/>
          <w:szCs w:val="28"/>
        </w:rPr>
        <w:t>Уманець</w:t>
      </w:r>
      <w:proofErr w:type="spellEnd"/>
      <w:r>
        <w:rPr>
          <w:sz w:val="28"/>
          <w:szCs w:val="28"/>
        </w:rPr>
        <w:t xml:space="preserve"> А. В., Крук А. А., </w:t>
      </w:r>
      <w:proofErr w:type="spellStart"/>
      <w:r>
        <w:rPr>
          <w:sz w:val="28"/>
          <w:szCs w:val="28"/>
        </w:rPr>
        <w:t>Попадинець</w:t>
      </w:r>
      <w:proofErr w:type="spellEnd"/>
      <w:r>
        <w:rPr>
          <w:sz w:val="28"/>
          <w:szCs w:val="28"/>
        </w:rPr>
        <w:t xml:space="preserve"> О. О., Трофименко А. О. Кам’янець-Подільський : ФОП           Гуменюк С. О., 2016. 180 с.</w:t>
      </w:r>
    </w:p>
    <w:p w:rsidR="004C49ED" w:rsidRDefault="004C49ED" w:rsidP="004C49ED">
      <w:pPr>
        <w:pStyle w:val="ListParagraph"/>
        <w:tabs>
          <w:tab w:val="num" w:pos="0"/>
          <w:tab w:val="left" w:pos="993"/>
        </w:tabs>
        <w:spacing w:after="0" w:line="240" w:lineRule="auto"/>
        <w:ind w:left="0" w:firstLine="567"/>
        <w:jc w:val="center"/>
        <w:rPr>
          <w:rFonts w:ascii="Times New Roman" w:hAnsi="Times New Roman"/>
          <w:b/>
          <w:sz w:val="28"/>
          <w:szCs w:val="28"/>
        </w:rPr>
      </w:pPr>
      <w:proofErr w:type="spellStart"/>
      <w:r>
        <w:rPr>
          <w:rFonts w:ascii="Times New Roman" w:hAnsi="Times New Roman"/>
          <w:b/>
          <w:sz w:val="28"/>
          <w:szCs w:val="28"/>
        </w:rPr>
        <w:t>Допоміжна</w:t>
      </w:r>
      <w:proofErr w:type="spellEnd"/>
    </w:p>
    <w:p w:rsidR="004C49ED" w:rsidRDefault="004C49ED" w:rsidP="004C49ED">
      <w:pPr>
        <w:ind w:firstLine="540"/>
        <w:jc w:val="both"/>
        <w:rPr>
          <w:sz w:val="28"/>
          <w:szCs w:val="28"/>
          <w:shd w:val="clear" w:color="auto" w:fill="F9F9F9"/>
        </w:rPr>
      </w:pPr>
      <w:r>
        <w:rPr>
          <w:sz w:val="28"/>
          <w:szCs w:val="28"/>
          <w:lang w:val="ru-RU"/>
        </w:rPr>
        <w:t>8</w:t>
      </w:r>
      <w:r>
        <w:rPr>
          <w:sz w:val="28"/>
          <w:szCs w:val="28"/>
        </w:rPr>
        <w:t xml:space="preserve">. </w:t>
      </w:r>
      <w:proofErr w:type="spellStart"/>
      <w:r>
        <w:rPr>
          <w:sz w:val="28"/>
          <w:szCs w:val="28"/>
          <w:shd w:val="clear" w:color="auto" w:fill="F9F9F9"/>
        </w:rPr>
        <w:t>Бахов</w:t>
      </w:r>
      <w:proofErr w:type="spellEnd"/>
      <w:r>
        <w:rPr>
          <w:sz w:val="28"/>
          <w:szCs w:val="28"/>
          <w:shd w:val="clear" w:color="auto" w:fill="F9F9F9"/>
        </w:rPr>
        <w:t xml:space="preserve"> І. С.  Англійська мова для аспірантів та здобувачів :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посіб</w:t>
      </w:r>
      <w:proofErr w:type="spellEnd"/>
      <w:r>
        <w:rPr>
          <w:sz w:val="28"/>
          <w:szCs w:val="28"/>
          <w:shd w:val="clear" w:color="auto" w:fill="F9F9F9"/>
        </w:rPr>
        <w:t xml:space="preserve">. для </w:t>
      </w:r>
      <w:proofErr w:type="spellStart"/>
      <w:r>
        <w:rPr>
          <w:sz w:val="28"/>
          <w:szCs w:val="28"/>
          <w:shd w:val="clear" w:color="auto" w:fill="F9F9F9"/>
        </w:rPr>
        <w:t>студ</w:t>
      </w:r>
      <w:proofErr w:type="spellEnd"/>
      <w:r>
        <w:rPr>
          <w:sz w:val="28"/>
          <w:szCs w:val="28"/>
          <w:shd w:val="clear" w:color="auto" w:fill="F9F9F9"/>
        </w:rPr>
        <w:t xml:space="preserve">. </w:t>
      </w:r>
      <w:proofErr w:type="spellStart"/>
      <w:r>
        <w:rPr>
          <w:sz w:val="28"/>
          <w:szCs w:val="28"/>
          <w:shd w:val="clear" w:color="auto" w:fill="F9F9F9"/>
        </w:rPr>
        <w:t>вищ</w:t>
      </w:r>
      <w:proofErr w:type="spellEnd"/>
      <w:r>
        <w:rPr>
          <w:sz w:val="28"/>
          <w:szCs w:val="28"/>
          <w:shd w:val="clear" w:color="auto" w:fill="F9F9F9"/>
        </w:rPr>
        <w:t xml:space="preserve">.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закл</w:t>
      </w:r>
      <w:proofErr w:type="spellEnd"/>
      <w:r>
        <w:rPr>
          <w:sz w:val="28"/>
          <w:szCs w:val="28"/>
          <w:shd w:val="clear" w:color="auto" w:fill="F9F9F9"/>
        </w:rPr>
        <w:t>. Київ : Персонал, 2008. 275 с.</w:t>
      </w:r>
    </w:p>
    <w:p w:rsidR="004C49ED" w:rsidRDefault="004C49ED" w:rsidP="004C49ED">
      <w:pPr>
        <w:ind w:firstLine="540"/>
        <w:jc w:val="both"/>
        <w:rPr>
          <w:sz w:val="28"/>
          <w:szCs w:val="28"/>
        </w:rPr>
      </w:pPr>
      <w:r>
        <w:rPr>
          <w:sz w:val="28"/>
          <w:szCs w:val="28"/>
          <w:lang w:val="ru-RU"/>
        </w:rPr>
        <w:t>9</w:t>
      </w:r>
      <w:r>
        <w:rPr>
          <w:sz w:val="28"/>
          <w:szCs w:val="28"/>
        </w:rPr>
        <w:t xml:space="preserve">. </w:t>
      </w:r>
      <w:proofErr w:type="spellStart"/>
      <w:r>
        <w:rPr>
          <w:sz w:val="28"/>
          <w:szCs w:val="28"/>
        </w:rPr>
        <w:t>Бородина</w:t>
      </w:r>
      <w:proofErr w:type="spellEnd"/>
      <w:r>
        <w:rPr>
          <w:sz w:val="28"/>
          <w:szCs w:val="28"/>
        </w:rPr>
        <w:t xml:space="preserve"> С. Д. </w:t>
      </w:r>
      <w:proofErr w:type="spellStart"/>
      <w:r>
        <w:rPr>
          <w:sz w:val="28"/>
          <w:szCs w:val="28"/>
        </w:rPr>
        <w:t>Английский</w:t>
      </w:r>
      <w:proofErr w:type="spellEnd"/>
      <w:r>
        <w:rPr>
          <w:sz w:val="28"/>
          <w:szCs w:val="28"/>
        </w:rPr>
        <w:t xml:space="preserve"> яз</w:t>
      </w:r>
      <w:proofErr w:type="spellStart"/>
      <w:r>
        <w:rPr>
          <w:sz w:val="28"/>
          <w:szCs w:val="28"/>
          <w:lang w:val="ru-RU"/>
        </w:rPr>
        <w:t>ык</w:t>
      </w:r>
      <w:proofErr w:type="spellEnd"/>
      <w:r>
        <w:rPr>
          <w:sz w:val="28"/>
          <w:szCs w:val="28"/>
          <w:lang w:val="ru-RU"/>
        </w:rPr>
        <w:t xml:space="preserve"> для аспирантов : текст</w:t>
      </w:r>
      <w:r>
        <w:rPr>
          <w:sz w:val="28"/>
          <w:szCs w:val="28"/>
        </w:rPr>
        <w:t xml:space="preserve">. Київ : Центр </w:t>
      </w:r>
      <w:proofErr w:type="spellStart"/>
      <w:r>
        <w:rPr>
          <w:sz w:val="28"/>
          <w:szCs w:val="28"/>
        </w:rPr>
        <w:t>учебной</w:t>
      </w:r>
      <w:proofErr w:type="spellEnd"/>
      <w:r>
        <w:rPr>
          <w:sz w:val="28"/>
          <w:szCs w:val="28"/>
        </w:rPr>
        <w:t xml:space="preserve"> </w:t>
      </w:r>
      <w:proofErr w:type="spellStart"/>
      <w:r>
        <w:rPr>
          <w:sz w:val="28"/>
          <w:szCs w:val="28"/>
        </w:rPr>
        <w:t>литературы</w:t>
      </w:r>
      <w:proofErr w:type="spellEnd"/>
      <w:r>
        <w:rPr>
          <w:sz w:val="28"/>
          <w:szCs w:val="28"/>
        </w:rPr>
        <w:t>, 2013. 408 с.</w:t>
      </w:r>
    </w:p>
    <w:p w:rsidR="004C49ED" w:rsidRDefault="004C49ED" w:rsidP="004C49ED">
      <w:pPr>
        <w:ind w:firstLine="540"/>
        <w:jc w:val="both"/>
        <w:rPr>
          <w:sz w:val="28"/>
          <w:szCs w:val="28"/>
          <w:shd w:val="clear" w:color="auto" w:fill="F9F9F9"/>
        </w:rPr>
      </w:pPr>
      <w:r>
        <w:rPr>
          <w:sz w:val="28"/>
          <w:szCs w:val="28"/>
          <w:shd w:val="clear" w:color="auto" w:fill="F9F9F9"/>
          <w:lang w:val="ru-RU"/>
        </w:rPr>
        <w:t>10</w:t>
      </w:r>
      <w:r>
        <w:rPr>
          <w:sz w:val="28"/>
          <w:szCs w:val="28"/>
          <w:shd w:val="clear" w:color="auto" w:fill="F9F9F9"/>
        </w:rPr>
        <w:t xml:space="preserve">. </w:t>
      </w:r>
      <w:proofErr w:type="spellStart"/>
      <w:r>
        <w:rPr>
          <w:sz w:val="28"/>
          <w:szCs w:val="28"/>
          <w:shd w:val="clear" w:color="auto" w:fill="F9F9F9"/>
        </w:rPr>
        <w:t>Бурбак</w:t>
      </w:r>
      <w:proofErr w:type="spellEnd"/>
      <w:r>
        <w:rPr>
          <w:sz w:val="28"/>
          <w:szCs w:val="28"/>
          <w:shd w:val="clear" w:color="auto" w:fill="F9F9F9"/>
        </w:rPr>
        <w:t xml:space="preserve"> О. Ф. Англійська мова для науковців :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посіб</w:t>
      </w:r>
      <w:proofErr w:type="spellEnd"/>
      <w:r>
        <w:rPr>
          <w:sz w:val="28"/>
          <w:szCs w:val="28"/>
          <w:shd w:val="clear" w:color="auto" w:fill="F9F9F9"/>
        </w:rPr>
        <w:t xml:space="preserve">.  Чернівці : Книги </w:t>
      </w:r>
      <w:r>
        <w:rPr>
          <w:sz w:val="28"/>
          <w:szCs w:val="28"/>
        </w:rPr>
        <w:t xml:space="preserve">– </w:t>
      </w:r>
      <w:r>
        <w:rPr>
          <w:sz w:val="28"/>
          <w:szCs w:val="28"/>
          <w:shd w:val="clear" w:color="auto" w:fill="F9F9F9"/>
        </w:rPr>
        <w:t>ХХІ, 2008. 160 с.</w:t>
      </w:r>
    </w:p>
    <w:p w:rsidR="004C49ED" w:rsidRDefault="004C49ED" w:rsidP="004C49ED">
      <w:pPr>
        <w:ind w:firstLine="540"/>
        <w:jc w:val="both"/>
        <w:rPr>
          <w:sz w:val="28"/>
          <w:szCs w:val="28"/>
        </w:rPr>
      </w:pPr>
      <w:r>
        <w:rPr>
          <w:sz w:val="28"/>
          <w:szCs w:val="28"/>
          <w:shd w:val="clear" w:color="auto" w:fill="F9F9F9"/>
        </w:rPr>
        <w:t>1</w:t>
      </w:r>
      <w:r>
        <w:rPr>
          <w:sz w:val="28"/>
          <w:szCs w:val="28"/>
          <w:shd w:val="clear" w:color="auto" w:fill="F9F9F9"/>
          <w:lang w:val="ru-RU"/>
        </w:rPr>
        <w:t>1</w:t>
      </w:r>
      <w:r>
        <w:rPr>
          <w:sz w:val="28"/>
          <w:szCs w:val="28"/>
          <w:shd w:val="clear" w:color="auto" w:fill="F9F9F9"/>
        </w:rPr>
        <w:t>.</w:t>
      </w:r>
      <w:r>
        <w:rPr>
          <w:sz w:val="28"/>
          <w:szCs w:val="28"/>
        </w:rPr>
        <w:t xml:space="preserve"> Ільченко О. М. Англійська для науковців. </w:t>
      </w:r>
      <w:r>
        <w:rPr>
          <w:sz w:val="28"/>
          <w:szCs w:val="28"/>
          <w:lang w:val="en-US"/>
        </w:rPr>
        <w:t xml:space="preserve">The Language of </w:t>
      </w:r>
      <w:proofErr w:type="gramStart"/>
      <w:r>
        <w:rPr>
          <w:sz w:val="28"/>
          <w:szCs w:val="28"/>
          <w:lang w:val="en-US"/>
        </w:rPr>
        <w:t>Science</w:t>
      </w:r>
      <w:r>
        <w:rPr>
          <w:sz w:val="28"/>
          <w:szCs w:val="28"/>
        </w:rPr>
        <w:t xml:space="preserve"> :</w:t>
      </w:r>
      <w:proofErr w:type="gramEnd"/>
      <w:r>
        <w:rPr>
          <w:sz w:val="28"/>
          <w:szCs w:val="28"/>
        </w:rPr>
        <w:t xml:space="preserve"> підручник. Вид. 2-ге </w:t>
      </w:r>
      <w:proofErr w:type="spellStart"/>
      <w:r>
        <w:rPr>
          <w:sz w:val="28"/>
          <w:szCs w:val="28"/>
        </w:rPr>
        <w:t>доопрац</w:t>
      </w:r>
      <w:proofErr w:type="spellEnd"/>
      <w:r>
        <w:rPr>
          <w:sz w:val="28"/>
          <w:szCs w:val="28"/>
        </w:rPr>
        <w:t xml:space="preserve">.  </w:t>
      </w:r>
      <w:r>
        <w:rPr>
          <w:sz w:val="28"/>
          <w:szCs w:val="28"/>
          <w:shd w:val="clear" w:color="auto" w:fill="F9F9F9"/>
        </w:rPr>
        <w:t>Київ</w:t>
      </w:r>
      <w:r>
        <w:rPr>
          <w:sz w:val="28"/>
          <w:szCs w:val="28"/>
        </w:rPr>
        <w:t xml:space="preserve"> : Наук. думка, 2010. 288 с.</w:t>
      </w:r>
    </w:p>
    <w:p w:rsidR="004C49ED" w:rsidRDefault="004C49ED" w:rsidP="004C49ED">
      <w:pPr>
        <w:ind w:firstLine="540"/>
        <w:jc w:val="both"/>
        <w:rPr>
          <w:sz w:val="28"/>
          <w:szCs w:val="28"/>
        </w:rPr>
      </w:pPr>
      <w:r>
        <w:rPr>
          <w:sz w:val="28"/>
          <w:szCs w:val="28"/>
        </w:rPr>
        <w:t>1</w:t>
      </w:r>
      <w:r>
        <w:rPr>
          <w:sz w:val="28"/>
          <w:szCs w:val="28"/>
          <w:lang w:val="ru-RU"/>
        </w:rPr>
        <w:t>2</w:t>
      </w:r>
      <w:r>
        <w:rPr>
          <w:sz w:val="28"/>
          <w:szCs w:val="28"/>
        </w:rPr>
        <w:t xml:space="preserve">. </w:t>
      </w:r>
      <w:proofErr w:type="spellStart"/>
      <w:r>
        <w:rPr>
          <w:sz w:val="28"/>
          <w:szCs w:val="28"/>
        </w:rPr>
        <w:t>Легасова</w:t>
      </w:r>
      <w:proofErr w:type="spellEnd"/>
      <w:r>
        <w:rPr>
          <w:sz w:val="28"/>
          <w:szCs w:val="28"/>
        </w:rPr>
        <w:t xml:space="preserve"> Т. А., </w:t>
      </w:r>
      <w:proofErr w:type="spellStart"/>
      <w:r>
        <w:rPr>
          <w:sz w:val="28"/>
          <w:szCs w:val="28"/>
        </w:rPr>
        <w:t>Ходырева</w:t>
      </w:r>
      <w:proofErr w:type="spellEnd"/>
      <w:r>
        <w:rPr>
          <w:sz w:val="28"/>
          <w:szCs w:val="28"/>
        </w:rPr>
        <w:t xml:space="preserve"> Е. Б. </w:t>
      </w:r>
      <w:proofErr w:type="spellStart"/>
      <w:r>
        <w:rPr>
          <w:sz w:val="28"/>
          <w:szCs w:val="28"/>
        </w:rPr>
        <w:t>Связи</w:t>
      </w:r>
      <w:proofErr w:type="spellEnd"/>
      <w:r>
        <w:rPr>
          <w:sz w:val="28"/>
          <w:szCs w:val="28"/>
        </w:rPr>
        <w:t xml:space="preserve"> с </w:t>
      </w:r>
      <w:proofErr w:type="spellStart"/>
      <w:r>
        <w:rPr>
          <w:sz w:val="28"/>
          <w:szCs w:val="28"/>
        </w:rPr>
        <w:t>общественностью</w:t>
      </w:r>
      <w:proofErr w:type="spellEnd"/>
      <w:r>
        <w:rPr>
          <w:sz w:val="28"/>
          <w:szCs w:val="28"/>
        </w:rPr>
        <w:t xml:space="preserve"> : </w:t>
      </w:r>
      <w:proofErr w:type="spellStart"/>
      <w:r>
        <w:rPr>
          <w:sz w:val="28"/>
          <w:szCs w:val="28"/>
        </w:rPr>
        <w:t>Английский</w:t>
      </w:r>
      <w:proofErr w:type="spellEnd"/>
      <w:r>
        <w:rPr>
          <w:sz w:val="28"/>
          <w:szCs w:val="28"/>
        </w:rPr>
        <w:t xml:space="preserve"> </w:t>
      </w:r>
      <w:proofErr w:type="spellStart"/>
      <w:r>
        <w:rPr>
          <w:sz w:val="28"/>
          <w:szCs w:val="28"/>
        </w:rPr>
        <w:t>язык</w:t>
      </w:r>
      <w:proofErr w:type="spellEnd"/>
      <w:r>
        <w:rPr>
          <w:sz w:val="28"/>
          <w:szCs w:val="28"/>
        </w:rPr>
        <w:t xml:space="preserve"> для </w:t>
      </w:r>
      <w:r>
        <w:rPr>
          <w:sz w:val="28"/>
          <w:szCs w:val="28"/>
          <w:lang w:val="en-US"/>
        </w:rPr>
        <w:t>PR</w:t>
      </w:r>
      <w:r>
        <w:rPr>
          <w:sz w:val="28"/>
          <w:szCs w:val="28"/>
        </w:rPr>
        <w:t>-</w:t>
      </w:r>
      <w:proofErr w:type="spellStart"/>
      <w:r>
        <w:rPr>
          <w:sz w:val="28"/>
          <w:szCs w:val="28"/>
        </w:rPr>
        <w:t>специалистов</w:t>
      </w:r>
      <w:proofErr w:type="spellEnd"/>
      <w:r>
        <w:rPr>
          <w:sz w:val="28"/>
          <w:szCs w:val="28"/>
        </w:rPr>
        <w:t xml:space="preserve">. </w:t>
      </w:r>
      <w:proofErr w:type="spellStart"/>
      <w:r>
        <w:rPr>
          <w:sz w:val="28"/>
          <w:szCs w:val="28"/>
        </w:rPr>
        <w:t>Часть</w:t>
      </w:r>
      <w:proofErr w:type="spellEnd"/>
      <w:r>
        <w:rPr>
          <w:sz w:val="28"/>
          <w:szCs w:val="28"/>
        </w:rPr>
        <w:t xml:space="preserve"> 2. : </w:t>
      </w:r>
      <w:proofErr w:type="spellStart"/>
      <w:r>
        <w:rPr>
          <w:sz w:val="28"/>
          <w:szCs w:val="28"/>
        </w:rPr>
        <w:t>учеб.-метод</w:t>
      </w:r>
      <w:proofErr w:type="spellEnd"/>
      <w:r>
        <w:rPr>
          <w:sz w:val="28"/>
          <w:szCs w:val="28"/>
        </w:rPr>
        <w:t>. пособ.</w:t>
      </w:r>
      <w:r>
        <w:rPr>
          <w:sz w:val="28"/>
          <w:szCs w:val="28"/>
          <w:shd w:val="clear" w:color="auto" w:fill="F9F9F9"/>
        </w:rPr>
        <w:t xml:space="preserve"> </w:t>
      </w:r>
      <w:proofErr w:type="spellStart"/>
      <w:r>
        <w:rPr>
          <w:sz w:val="28"/>
          <w:szCs w:val="28"/>
        </w:rPr>
        <w:t>Нижний</w:t>
      </w:r>
      <w:proofErr w:type="spellEnd"/>
      <w:r>
        <w:rPr>
          <w:sz w:val="28"/>
          <w:szCs w:val="28"/>
        </w:rPr>
        <w:t xml:space="preserve"> Новгород : </w:t>
      </w:r>
      <w:proofErr w:type="spellStart"/>
      <w:r>
        <w:rPr>
          <w:sz w:val="28"/>
          <w:szCs w:val="28"/>
        </w:rPr>
        <w:t>Нижегородский</w:t>
      </w:r>
      <w:proofErr w:type="spellEnd"/>
      <w:r>
        <w:rPr>
          <w:sz w:val="28"/>
          <w:szCs w:val="28"/>
        </w:rPr>
        <w:t xml:space="preserve"> </w:t>
      </w:r>
      <w:proofErr w:type="spellStart"/>
      <w:r>
        <w:rPr>
          <w:sz w:val="28"/>
          <w:szCs w:val="28"/>
        </w:rPr>
        <w:t>госуниверситет</w:t>
      </w:r>
      <w:proofErr w:type="spellEnd"/>
      <w:r>
        <w:rPr>
          <w:sz w:val="28"/>
          <w:szCs w:val="28"/>
        </w:rPr>
        <w:t>, 2012. 31 с.</w:t>
      </w:r>
    </w:p>
    <w:p w:rsidR="004C49ED" w:rsidRDefault="004C49ED" w:rsidP="004C49ED">
      <w:pPr>
        <w:ind w:firstLine="540"/>
        <w:jc w:val="both"/>
        <w:rPr>
          <w:sz w:val="28"/>
          <w:szCs w:val="28"/>
        </w:rPr>
      </w:pPr>
      <w:r>
        <w:rPr>
          <w:sz w:val="28"/>
          <w:szCs w:val="28"/>
        </w:rPr>
        <w:t>1</w:t>
      </w:r>
      <w:r>
        <w:rPr>
          <w:sz w:val="28"/>
          <w:szCs w:val="28"/>
          <w:lang w:val="ru-RU"/>
        </w:rPr>
        <w:t>3</w:t>
      </w:r>
      <w:r>
        <w:rPr>
          <w:sz w:val="28"/>
          <w:szCs w:val="28"/>
        </w:rPr>
        <w:t xml:space="preserve">. </w:t>
      </w:r>
      <w:proofErr w:type="spellStart"/>
      <w:r>
        <w:rPr>
          <w:sz w:val="28"/>
          <w:szCs w:val="28"/>
        </w:rPr>
        <w:t>Максимук</w:t>
      </w:r>
      <w:proofErr w:type="spellEnd"/>
      <w:r>
        <w:rPr>
          <w:sz w:val="28"/>
          <w:szCs w:val="28"/>
        </w:rPr>
        <w:t xml:space="preserve"> В. М., Дудок. Р. І. Англійська мова для аспірантів та науковців гуманітарно-природничих спеціальностей університетів. “</w:t>
      </w:r>
      <w:r>
        <w:rPr>
          <w:sz w:val="28"/>
          <w:szCs w:val="28"/>
          <w:lang w:val="en-US"/>
        </w:rPr>
        <w:t>English</w:t>
      </w:r>
      <w:r w:rsidRPr="006D65FC">
        <w:rPr>
          <w:sz w:val="28"/>
          <w:szCs w:val="28"/>
        </w:rPr>
        <w:t xml:space="preserve"> </w:t>
      </w:r>
      <w:r>
        <w:rPr>
          <w:sz w:val="28"/>
          <w:szCs w:val="28"/>
          <w:lang w:val="en-US"/>
        </w:rPr>
        <w:t>for</w:t>
      </w:r>
      <w:r w:rsidRPr="006D65FC">
        <w:rPr>
          <w:sz w:val="28"/>
          <w:szCs w:val="28"/>
        </w:rPr>
        <w:t xml:space="preserve"> </w:t>
      </w:r>
      <w:r>
        <w:rPr>
          <w:sz w:val="28"/>
          <w:szCs w:val="28"/>
          <w:lang w:val="en-US"/>
        </w:rPr>
        <w:t>PhD</w:t>
      </w:r>
      <w:r w:rsidRPr="006D65FC">
        <w:rPr>
          <w:sz w:val="28"/>
          <w:szCs w:val="28"/>
        </w:rPr>
        <w:t xml:space="preserve"> </w:t>
      </w:r>
      <w:r>
        <w:rPr>
          <w:sz w:val="28"/>
          <w:szCs w:val="28"/>
          <w:lang w:val="en-US"/>
        </w:rPr>
        <w:t>Students</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Львів : Видавництво «Астролябія», 2012. </w:t>
      </w:r>
      <w:r w:rsidRPr="006D65FC">
        <w:rPr>
          <w:sz w:val="28"/>
          <w:szCs w:val="28"/>
        </w:rPr>
        <w:t xml:space="preserve">       </w:t>
      </w:r>
      <w:r>
        <w:rPr>
          <w:sz w:val="28"/>
          <w:szCs w:val="28"/>
        </w:rPr>
        <w:t>240 с.</w:t>
      </w:r>
    </w:p>
    <w:p w:rsidR="004C49ED" w:rsidRDefault="004C49ED" w:rsidP="004C49ED">
      <w:pPr>
        <w:ind w:firstLine="540"/>
        <w:jc w:val="both"/>
        <w:rPr>
          <w:sz w:val="28"/>
          <w:szCs w:val="28"/>
        </w:rPr>
      </w:pPr>
      <w:r>
        <w:rPr>
          <w:sz w:val="28"/>
          <w:szCs w:val="28"/>
        </w:rPr>
        <w:t>14.</w:t>
      </w:r>
      <w:r>
        <w:rPr>
          <w:sz w:val="28"/>
          <w:szCs w:val="28"/>
          <w:shd w:val="clear" w:color="auto" w:fill="F9F9F9"/>
        </w:rPr>
        <w:t xml:space="preserve"> </w:t>
      </w:r>
      <w:proofErr w:type="spellStart"/>
      <w:r>
        <w:rPr>
          <w:sz w:val="28"/>
          <w:szCs w:val="28"/>
        </w:rPr>
        <w:t>Уманець</w:t>
      </w:r>
      <w:proofErr w:type="spellEnd"/>
      <w:r>
        <w:rPr>
          <w:sz w:val="28"/>
          <w:szCs w:val="28"/>
        </w:rPr>
        <w:t xml:space="preserve"> А. В. </w:t>
      </w:r>
      <w:r>
        <w:rPr>
          <w:sz w:val="28"/>
          <w:szCs w:val="28"/>
          <w:lang w:val="en-US"/>
        </w:rPr>
        <w:t>Theoretical</w:t>
      </w:r>
      <w:r w:rsidRPr="006D65FC">
        <w:rPr>
          <w:sz w:val="28"/>
          <w:szCs w:val="28"/>
        </w:rPr>
        <w:t xml:space="preserve"> </w:t>
      </w:r>
      <w:r>
        <w:rPr>
          <w:sz w:val="28"/>
          <w:szCs w:val="28"/>
          <w:lang w:val="en-US"/>
        </w:rPr>
        <w:t>Grammar</w:t>
      </w:r>
      <w:r>
        <w:rPr>
          <w:sz w:val="28"/>
          <w:szCs w:val="28"/>
        </w:rPr>
        <w:t xml:space="preserve"> 4 </w:t>
      </w:r>
      <w:proofErr w:type="gramStart"/>
      <w:r>
        <w:rPr>
          <w:sz w:val="28"/>
          <w:szCs w:val="28"/>
          <w:lang w:val="en-US"/>
        </w:rPr>
        <w:t>U</w:t>
      </w:r>
      <w:r>
        <w:rPr>
          <w:sz w:val="28"/>
          <w:szCs w:val="28"/>
        </w:rPr>
        <w:t xml:space="preserve"> :</w:t>
      </w:r>
      <w:proofErr w:type="gramEnd"/>
      <w:r>
        <w:rPr>
          <w:sz w:val="28"/>
          <w:szCs w:val="28"/>
        </w:rPr>
        <w:t xml:space="preserve"> </w:t>
      </w:r>
      <w:r>
        <w:rPr>
          <w:sz w:val="28"/>
          <w:szCs w:val="28"/>
          <w:lang w:val="en-US"/>
        </w:rPr>
        <w:t>Syntax</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w:t>
      </w:r>
      <w:proofErr w:type="spellEnd"/>
      <w:r>
        <w:rPr>
          <w:sz w:val="28"/>
          <w:szCs w:val="28"/>
        </w:rPr>
        <w:t xml:space="preserve">. </w:t>
      </w:r>
      <w:proofErr w:type="spellStart"/>
      <w:r>
        <w:rPr>
          <w:sz w:val="28"/>
          <w:szCs w:val="28"/>
        </w:rPr>
        <w:t>осв</w:t>
      </w:r>
      <w:proofErr w:type="spellEnd"/>
      <w:r>
        <w:rPr>
          <w:sz w:val="28"/>
          <w:szCs w:val="28"/>
        </w:rPr>
        <w:t xml:space="preserve">. Кам’янець-Подільський : ПП </w:t>
      </w:r>
      <w:proofErr w:type="spellStart"/>
      <w:r>
        <w:rPr>
          <w:sz w:val="28"/>
          <w:szCs w:val="28"/>
        </w:rPr>
        <w:t>Буйницький</w:t>
      </w:r>
      <w:proofErr w:type="spellEnd"/>
      <w:r>
        <w:rPr>
          <w:sz w:val="28"/>
          <w:szCs w:val="28"/>
        </w:rPr>
        <w:t>, 2010. 140 с.</w:t>
      </w:r>
    </w:p>
    <w:p w:rsidR="004C49ED" w:rsidRDefault="004C49ED" w:rsidP="004C49ED">
      <w:pPr>
        <w:ind w:firstLine="540"/>
        <w:jc w:val="both"/>
        <w:rPr>
          <w:sz w:val="28"/>
          <w:szCs w:val="28"/>
        </w:rPr>
      </w:pPr>
      <w:r>
        <w:rPr>
          <w:sz w:val="28"/>
          <w:szCs w:val="28"/>
        </w:rPr>
        <w:t>1</w:t>
      </w:r>
      <w:r>
        <w:rPr>
          <w:sz w:val="28"/>
          <w:szCs w:val="28"/>
          <w:lang w:val="en-US"/>
        </w:rPr>
        <w:t>5</w:t>
      </w:r>
      <w:r>
        <w:rPr>
          <w:sz w:val="28"/>
          <w:szCs w:val="28"/>
        </w:rPr>
        <w:t xml:space="preserve">. </w:t>
      </w:r>
      <w:hyperlink r:id="rId6" w:history="1">
        <w:r w:rsidRPr="009A6C6C">
          <w:rPr>
            <w:rStyle w:val="a5"/>
            <w:lang w:val="en-US"/>
          </w:rPr>
          <w:t xml:space="preserve"> Cullen</w:t>
        </w:r>
      </w:hyperlink>
      <w:r w:rsidRPr="009A6C6C">
        <w:t xml:space="preserve"> </w:t>
      </w:r>
      <w:r w:rsidRPr="009A6C6C">
        <w:rPr>
          <w:sz w:val="28"/>
          <w:szCs w:val="28"/>
        </w:rPr>
        <w:t>P.</w:t>
      </w:r>
      <w:r w:rsidRPr="009A6C6C">
        <w:rPr>
          <w:sz w:val="28"/>
          <w:szCs w:val="28"/>
          <w:lang w:val="en-US"/>
        </w:rPr>
        <w:t xml:space="preserve">, </w:t>
      </w:r>
      <w:hyperlink r:id="rId7" w:history="1">
        <w:r w:rsidRPr="009A6C6C">
          <w:rPr>
            <w:rStyle w:val="a5"/>
            <w:lang w:val="en-US"/>
          </w:rPr>
          <w:t xml:space="preserve"> French</w:t>
        </w:r>
      </w:hyperlink>
      <w:r w:rsidRPr="006D65FC">
        <w:t xml:space="preserve"> </w:t>
      </w:r>
      <w:r w:rsidRPr="006D65FC">
        <w:rPr>
          <w:sz w:val="28"/>
          <w:szCs w:val="28"/>
        </w:rPr>
        <w:t>A.</w:t>
      </w:r>
      <w:r>
        <w:rPr>
          <w:sz w:val="28"/>
          <w:szCs w:val="28"/>
        </w:rPr>
        <w:t xml:space="preserve"> </w:t>
      </w:r>
      <w:proofErr w:type="gramStart"/>
      <w:r>
        <w:rPr>
          <w:sz w:val="28"/>
          <w:szCs w:val="28"/>
          <w:lang w:val="en-US"/>
        </w:rPr>
        <w:t xml:space="preserve">The Official </w:t>
      </w:r>
      <w:smartTag w:uri="urn:schemas-microsoft-com:office:smarttags" w:element="place">
        <w:smartTag w:uri="urn:schemas-microsoft-com:office:smarttags" w:element="City">
          <w:r>
            <w:rPr>
              <w:sz w:val="28"/>
              <w:szCs w:val="28"/>
              <w:lang w:val="en-US"/>
            </w:rPr>
            <w:t>Cambridge</w:t>
          </w:r>
        </w:smartTag>
      </w:smartTag>
      <w:r>
        <w:rPr>
          <w:sz w:val="28"/>
          <w:szCs w:val="28"/>
          <w:lang w:val="en-US"/>
        </w:rPr>
        <w:t xml:space="preserve"> Guide to IELTS for Academic and General Training</w:t>
      </w:r>
      <w:r>
        <w:rPr>
          <w:sz w:val="28"/>
          <w:szCs w:val="28"/>
        </w:rPr>
        <w:t>.</w:t>
      </w:r>
      <w:proofErr w:type="gramEnd"/>
      <w:r>
        <w:rPr>
          <w:sz w:val="28"/>
          <w:szCs w:val="28"/>
          <w:lang w:val="en-US"/>
        </w:rPr>
        <w:t xml:space="preserve"> </w:t>
      </w:r>
      <w:proofErr w:type="gramStart"/>
      <w:smartTag w:uri="urn:schemas-microsoft-com:office:smarttags" w:element="City">
        <w:r>
          <w:rPr>
            <w:sz w:val="28"/>
            <w:szCs w:val="28"/>
            <w:lang w:val="en-US"/>
          </w:rPr>
          <w:t>Cambridge</w:t>
        </w:r>
      </w:smartTag>
      <w:r>
        <w:rPr>
          <w:sz w:val="28"/>
          <w:szCs w:val="28"/>
          <w:lang w:val="en-US"/>
        </w:rPr>
        <w:t xml:space="preserve">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2014. </w:t>
      </w:r>
      <w:proofErr w:type="gramStart"/>
      <w:r>
        <w:rPr>
          <w:sz w:val="28"/>
          <w:szCs w:val="28"/>
          <w:lang w:val="en-US"/>
        </w:rPr>
        <w:t>400 p.</w:t>
      </w:r>
      <w:proofErr w:type="gramEnd"/>
    </w:p>
    <w:p w:rsidR="004C49ED" w:rsidRDefault="004C49ED" w:rsidP="004C49ED">
      <w:pPr>
        <w:ind w:firstLine="540"/>
        <w:jc w:val="both"/>
        <w:rPr>
          <w:sz w:val="28"/>
          <w:szCs w:val="28"/>
        </w:rPr>
      </w:pPr>
      <w:r>
        <w:rPr>
          <w:sz w:val="28"/>
          <w:szCs w:val="28"/>
        </w:rPr>
        <w:t>1</w:t>
      </w:r>
      <w:r>
        <w:rPr>
          <w:sz w:val="28"/>
          <w:szCs w:val="28"/>
          <w:lang w:val="en-US"/>
        </w:rPr>
        <w:t>6</w:t>
      </w:r>
      <w:r>
        <w:rPr>
          <w:sz w:val="28"/>
          <w:szCs w:val="28"/>
        </w:rPr>
        <w:t>.</w:t>
      </w:r>
      <w:r>
        <w:rPr>
          <w:sz w:val="28"/>
          <w:szCs w:val="28"/>
          <w:lang w:val="en-US"/>
        </w:rPr>
        <w:t xml:space="preserve"> Cullen P. French A., </w:t>
      </w:r>
      <w:proofErr w:type="spellStart"/>
      <w:r>
        <w:rPr>
          <w:sz w:val="28"/>
          <w:szCs w:val="28"/>
          <w:lang w:val="en-US"/>
        </w:rPr>
        <w:t>Jakeman</w:t>
      </w:r>
      <w:proofErr w:type="spellEnd"/>
      <w:r>
        <w:rPr>
          <w:sz w:val="28"/>
          <w:szCs w:val="28"/>
          <w:lang w:val="en-US"/>
        </w:rPr>
        <w:t xml:space="preserve"> V. </w:t>
      </w:r>
      <w:proofErr w:type="gramStart"/>
      <w:r>
        <w:rPr>
          <w:sz w:val="28"/>
          <w:szCs w:val="28"/>
          <w:lang w:val="en-US"/>
        </w:rPr>
        <w:t xml:space="preserve">The Official </w:t>
      </w:r>
      <w:smartTag w:uri="urn:schemas-microsoft-com:office:smarttags" w:element="place">
        <w:smartTag w:uri="urn:schemas-microsoft-com:office:smarttags" w:element="City">
          <w:r>
            <w:rPr>
              <w:sz w:val="28"/>
              <w:szCs w:val="28"/>
              <w:lang w:val="en-US"/>
            </w:rPr>
            <w:t>Cambridge</w:t>
          </w:r>
        </w:smartTag>
      </w:smartTag>
      <w:r>
        <w:rPr>
          <w:sz w:val="28"/>
          <w:szCs w:val="28"/>
          <w:lang w:val="en-US"/>
        </w:rPr>
        <w:t xml:space="preserve"> Guide to IELTS with DVD-ROM and MULTI-MEDIA APP</w:t>
      </w:r>
      <w:r>
        <w:rPr>
          <w:sz w:val="28"/>
          <w:szCs w:val="28"/>
        </w:rPr>
        <w:t>.</w:t>
      </w:r>
      <w:proofErr w:type="gram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lang w:val="en-US"/>
        </w:rPr>
        <w:t xml:space="preserve"> and UCLES</w:t>
      </w:r>
      <w:r>
        <w:rPr>
          <w:sz w:val="28"/>
          <w:szCs w:val="28"/>
        </w:rPr>
        <w:t>, 201</w:t>
      </w:r>
      <w:r>
        <w:rPr>
          <w:sz w:val="28"/>
          <w:szCs w:val="28"/>
          <w:lang w:val="en-US"/>
        </w:rPr>
        <w:t>4</w:t>
      </w:r>
      <w:r>
        <w:rPr>
          <w:sz w:val="28"/>
          <w:szCs w:val="28"/>
        </w:rPr>
        <w:t xml:space="preserve">. </w:t>
      </w:r>
      <w:proofErr w:type="gramStart"/>
      <w:r>
        <w:rPr>
          <w:sz w:val="28"/>
          <w:szCs w:val="28"/>
          <w:lang w:val="en-US"/>
        </w:rPr>
        <w:t>402 p</w:t>
      </w:r>
      <w:r>
        <w:rPr>
          <w:sz w:val="28"/>
          <w:szCs w:val="28"/>
        </w:rPr>
        <w:t>.</w:t>
      </w:r>
      <w:proofErr w:type="gramEnd"/>
    </w:p>
    <w:p w:rsidR="004C49ED" w:rsidRDefault="004C49ED" w:rsidP="004C49ED">
      <w:pPr>
        <w:ind w:firstLine="540"/>
        <w:jc w:val="both"/>
        <w:rPr>
          <w:sz w:val="28"/>
          <w:szCs w:val="28"/>
          <w:lang w:val="en-US"/>
        </w:rPr>
      </w:pPr>
      <w:r>
        <w:rPr>
          <w:sz w:val="28"/>
          <w:szCs w:val="28"/>
        </w:rPr>
        <w:t>1</w:t>
      </w:r>
      <w:r>
        <w:rPr>
          <w:sz w:val="28"/>
          <w:szCs w:val="28"/>
          <w:lang w:val="en-US"/>
        </w:rPr>
        <w:t>7</w:t>
      </w:r>
      <w:r>
        <w:rPr>
          <w:sz w:val="28"/>
          <w:szCs w:val="28"/>
        </w:rPr>
        <w:t xml:space="preserve">. </w:t>
      </w:r>
      <w:proofErr w:type="spellStart"/>
      <w:r>
        <w:rPr>
          <w:sz w:val="28"/>
          <w:szCs w:val="28"/>
        </w:rPr>
        <w:t>Dummett</w:t>
      </w:r>
      <w:proofErr w:type="spellEnd"/>
      <w:r>
        <w:rPr>
          <w:sz w:val="28"/>
          <w:szCs w:val="28"/>
        </w:rPr>
        <w:t xml:space="preserve"> P., </w:t>
      </w:r>
      <w:proofErr w:type="spellStart"/>
      <w:r>
        <w:rPr>
          <w:sz w:val="28"/>
          <w:szCs w:val="28"/>
        </w:rPr>
        <w:t>Lansford</w:t>
      </w:r>
      <w:proofErr w:type="spellEnd"/>
      <w:r>
        <w:rPr>
          <w:sz w:val="28"/>
          <w:szCs w:val="28"/>
        </w:rPr>
        <w:t xml:space="preserve"> L.,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r>
        <w:rPr>
          <w:sz w:val="28"/>
          <w:szCs w:val="28"/>
          <w:lang w:val="en-US"/>
        </w:rPr>
        <w:t>proficient</w:t>
      </w:r>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xml:space="preserve">, 2017. 192 </w:t>
      </w:r>
      <w:r>
        <w:rPr>
          <w:sz w:val="28"/>
          <w:szCs w:val="28"/>
          <w:lang w:val="en-US"/>
        </w:rPr>
        <w:t>p</w:t>
      </w:r>
      <w:r>
        <w:rPr>
          <w:sz w:val="28"/>
          <w:szCs w:val="28"/>
        </w:rPr>
        <w:t>.</w:t>
      </w:r>
    </w:p>
    <w:p w:rsidR="004C49ED" w:rsidRDefault="004C49ED" w:rsidP="004C49ED">
      <w:pPr>
        <w:ind w:firstLine="540"/>
        <w:jc w:val="both"/>
        <w:rPr>
          <w:sz w:val="28"/>
          <w:szCs w:val="28"/>
        </w:rPr>
      </w:pPr>
      <w:r>
        <w:rPr>
          <w:sz w:val="28"/>
          <w:szCs w:val="28"/>
        </w:rPr>
        <w:t>1</w:t>
      </w:r>
      <w:r>
        <w:rPr>
          <w:sz w:val="28"/>
          <w:szCs w:val="28"/>
          <w:lang w:val="en-US"/>
        </w:rPr>
        <w:t>8</w:t>
      </w:r>
      <w:r>
        <w:rPr>
          <w:sz w:val="28"/>
          <w:szCs w:val="28"/>
        </w:rPr>
        <w:t xml:space="preserve">. </w:t>
      </w:r>
      <w:proofErr w:type="spellStart"/>
      <w:r>
        <w:rPr>
          <w:sz w:val="28"/>
          <w:szCs w:val="28"/>
        </w:rPr>
        <w:t>Empower</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r>
        <w:rPr>
          <w:sz w:val="28"/>
          <w:szCs w:val="28"/>
        </w:rPr>
        <w:t>intermediate</w:t>
      </w:r>
      <w:proofErr w:type="spell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С1 / </w:t>
      </w:r>
      <w:proofErr w:type="spellStart"/>
      <w:r>
        <w:rPr>
          <w:sz w:val="28"/>
          <w:szCs w:val="28"/>
        </w:rPr>
        <w:t>Doff</w:t>
      </w:r>
      <w:proofErr w:type="spellEnd"/>
      <w:r>
        <w:rPr>
          <w:sz w:val="28"/>
          <w:szCs w:val="28"/>
        </w:rPr>
        <w:t xml:space="preserve"> A., </w:t>
      </w:r>
      <w:proofErr w:type="spellStart"/>
      <w:r>
        <w:rPr>
          <w:sz w:val="28"/>
          <w:szCs w:val="28"/>
        </w:rPr>
        <w:t>Thaine</w:t>
      </w:r>
      <w:proofErr w:type="spellEnd"/>
      <w:r>
        <w:rPr>
          <w:sz w:val="28"/>
          <w:szCs w:val="28"/>
        </w:rPr>
        <w:t xml:space="preserve"> C., </w:t>
      </w:r>
      <w:proofErr w:type="spellStart"/>
      <w:r>
        <w:rPr>
          <w:sz w:val="28"/>
          <w:szCs w:val="28"/>
        </w:rPr>
        <w:t>Puchta</w:t>
      </w:r>
      <w:proofErr w:type="spellEnd"/>
      <w:r>
        <w:rPr>
          <w:sz w:val="28"/>
          <w:szCs w:val="28"/>
        </w:rPr>
        <w:t xml:space="preserve"> H., </w:t>
      </w:r>
      <w:proofErr w:type="spellStart"/>
      <w:r>
        <w:rPr>
          <w:sz w:val="28"/>
          <w:szCs w:val="28"/>
        </w:rPr>
        <w:t>Stranks</w:t>
      </w:r>
      <w:proofErr w:type="spellEnd"/>
      <w:r>
        <w:rPr>
          <w:sz w:val="28"/>
          <w:szCs w:val="28"/>
        </w:rPr>
        <w:t xml:space="preserve"> J.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xml:space="preserve">, 2015. 192 </w:t>
      </w:r>
      <w:r>
        <w:rPr>
          <w:sz w:val="28"/>
          <w:szCs w:val="28"/>
          <w:lang w:val="en-US"/>
        </w:rPr>
        <w:t>p</w:t>
      </w:r>
      <w:r>
        <w:rPr>
          <w:sz w:val="28"/>
          <w:szCs w:val="28"/>
        </w:rPr>
        <w:t>.</w:t>
      </w:r>
    </w:p>
    <w:p w:rsidR="004C49ED" w:rsidRDefault="004C49ED" w:rsidP="004C49ED">
      <w:pPr>
        <w:ind w:firstLine="540"/>
        <w:jc w:val="both"/>
        <w:rPr>
          <w:sz w:val="28"/>
          <w:szCs w:val="28"/>
        </w:rPr>
      </w:pPr>
      <w:r>
        <w:rPr>
          <w:sz w:val="28"/>
          <w:szCs w:val="28"/>
          <w:lang w:val="en-US"/>
        </w:rPr>
        <w:t>19</w:t>
      </w:r>
      <w:r>
        <w:rPr>
          <w:sz w:val="28"/>
          <w:szCs w:val="28"/>
        </w:rPr>
        <w:t xml:space="preserve">. </w:t>
      </w:r>
      <w:proofErr w:type="spellStart"/>
      <w:r>
        <w:rPr>
          <w:sz w:val="28"/>
          <w:szCs w:val="28"/>
          <w:lang w:val="en-US"/>
        </w:rPr>
        <w:t>Geyte</w:t>
      </w:r>
      <w:proofErr w:type="spellEnd"/>
      <w:r>
        <w:rPr>
          <w:sz w:val="28"/>
          <w:szCs w:val="28"/>
          <w:lang w:val="en-US"/>
        </w:rPr>
        <w:t xml:space="preserve"> E. </w:t>
      </w:r>
      <w:r>
        <w:rPr>
          <w:bCs/>
          <w:sz w:val="28"/>
          <w:szCs w:val="28"/>
          <w:shd w:val="clear" w:color="auto" w:fill="FFFFFF"/>
          <w:lang w:val="en-US"/>
        </w:rPr>
        <w:t xml:space="preserve">Reading </w:t>
      </w:r>
      <w:proofErr w:type="gramStart"/>
      <w:r>
        <w:rPr>
          <w:bCs/>
          <w:sz w:val="28"/>
          <w:szCs w:val="28"/>
          <w:shd w:val="clear" w:color="auto" w:fill="FFFFFF"/>
          <w:lang w:val="en-US"/>
        </w:rPr>
        <w:t>For</w:t>
      </w:r>
      <w:proofErr w:type="gramEnd"/>
      <w:r>
        <w:rPr>
          <w:bCs/>
          <w:sz w:val="28"/>
          <w:szCs w:val="28"/>
          <w:shd w:val="clear" w:color="auto" w:fill="FFFFFF"/>
          <w:lang w:val="en-US"/>
        </w:rPr>
        <w:t xml:space="preserve"> IELTS</w:t>
      </w:r>
      <w:r>
        <w:rPr>
          <w:bCs/>
          <w:sz w:val="28"/>
          <w:szCs w:val="28"/>
          <w:shd w:val="clear" w:color="auto" w:fill="FFFFFF"/>
        </w:rPr>
        <w:t>.</w:t>
      </w:r>
      <w:r>
        <w:rPr>
          <w:bCs/>
          <w:sz w:val="28"/>
          <w:szCs w:val="28"/>
          <w:shd w:val="clear" w:color="auto" w:fill="FFFFFF"/>
          <w:lang w:val="en-US"/>
        </w:rPr>
        <w:t xml:space="preserve"> </w:t>
      </w:r>
      <w:proofErr w:type="gramStart"/>
      <w:smartTag w:uri="urn:schemas-microsoft-com:office:smarttags" w:element="place">
        <w:smartTag w:uri="urn:schemas-microsoft-com:office:smarttags" w:element="City">
          <w:r>
            <w:rPr>
              <w:sz w:val="28"/>
              <w:szCs w:val="28"/>
              <w:lang w:val="en-US"/>
            </w:rPr>
            <w:t>London</w:t>
          </w:r>
        </w:smartTag>
      </w:smartTag>
      <w:r>
        <w:rPr>
          <w:sz w:val="28"/>
          <w:szCs w:val="28"/>
          <w:lang w:val="en-US"/>
        </w:rPr>
        <w:t xml:space="preserve"> :</w:t>
      </w:r>
      <w:proofErr w:type="gramEnd"/>
      <w:r>
        <w:rPr>
          <w:sz w:val="28"/>
          <w:szCs w:val="28"/>
          <w:lang w:val="en-US"/>
        </w:rPr>
        <w:t xml:space="preserve"> Harper Collins Publishers, 2013.</w:t>
      </w:r>
      <w:r>
        <w:rPr>
          <w:sz w:val="28"/>
          <w:szCs w:val="28"/>
        </w:rPr>
        <w:t xml:space="preserve">            </w:t>
      </w:r>
      <w:proofErr w:type="gramStart"/>
      <w:r>
        <w:rPr>
          <w:sz w:val="28"/>
          <w:szCs w:val="28"/>
          <w:lang w:val="en-US"/>
        </w:rPr>
        <w:t>145 p.</w:t>
      </w:r>
      <w:proofErr w:type="gramEnd"/>
    </w:p>
    <w:p w:rsidR="004C49ED" w:rsidRDefault="004C49ED" w:rsidP="004C49ED">
      <w:pPr>
        <w:ind w:firstLine="540"/>
        <w:jc w:val="both"/>
        <w:rPr>
          <w:sz w:val="28"/>
          <w:szCs w:val="28"/>
        </w:rPr>
      </w:pPr>
      <w:r>
        <w:rPr>
          <w:sz w:val="28"/>
          <w:szCs w:val="28"/>
          <w:lang w:val="en-US"/>
        </w:rPr>
        <w:t>20</w:t>
      </w:r>
      <w:r>
        <w:rPr>
          <w:sz w:val="28"/>
          <w:szCs w:val="28"/>
        </w:rPr>
        <w:t xml:space="preserve">. </w:t>
      </w:r>
      <w:proofErr w:type="spellStart"/>
      <w:r>
        <w:rPr>
          <w:sz w:val="28"/>
          <w:szCs w:val="28"/>
        </w:rPr>
        <w:t>Hadkins</w:t>
      </w:r>
      <w:proofErr w:type="spellEnd"/>
      <w:r>
        <w:rPr>
          <w:sz w:val="28"/>
          <w:szCs w:val="28"/>
        </w:rPr>
        <w:t xml:space="preserve"> H.</w:t>
      </w:r>
      <w:proofErr w:type="gramStart"/>
      <w:r>
        <w:rPr>
          <w:sz w:val="28"/>
          <w:szCs w:val="28"/>
        </w:rPr>
        <w:t xml:space="preserve">,  </w:t>
      </w:r>
      <w:proofErr w:type="spellStart"/>
      <w:r>
        <w:rPr>
          <w:sz w:val="28"/>
          <w:szCs w:val="28"/>
        </w:rPr>
        <w:t>Lewis</w:t>
      </w:r>
      <w:proofErr w:type="spellEnd"/>
      <w:proofErr w:type="gramEnd"/>
      <w:r>
        <w:rPr>
          <w:sz w:val="28"/>
          <w:szCs w:val="28"/>
        </w:rPr>
        <w:t xml:space="preserve"> S., </w:t>
      </w:r>
      <w:proofErr w:type="spellStart"/>
      <w:r>
        <w:rPr>
          <w:sz w:val="28"/>
          <w:szCs w:val="28"/>
        </w:rPr>
        <w:t>Budden</w:t>
      </w:r>
      <w:proofErr w:type="spellEnd"/>
      <w:r>
        <w:rPr>
          <w:sz w:val="28"/>
          <w:szCs w:val="28"/>
        </w:rPr>
        <w:t xml:space="preserve"> J. </w:t>
      </w:r>
      <w:proofErr w:type="spellStart"/>
      <w:r>
        <w:rPr>
          <w:sz w:val="28"/>
          <w:szCs w:val="28"/>
        </w:rPr>
        <w:t>Interactive</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Web</w:t>
      </w:r>
      <w:proofErr w:type="spellEnd"/>
      <w:r>
        <w:rPr>
          <w:sz w:val="28"/>
          <w:szCs w:val="28"/>
        </w:rPr>
        <w:t xml:space="preserve"> </w:t>
      </w:r>
      <w:proofErr w:type="spellStart"/>
      <w:r>
        <w:rPr>
          <w:sz w:val="28"/>
          <w:szCs w:val="28"/>
        </w:rPr>
        <w:t>Zone</w:t>
      </w:r>
      <w:proofErr w:type="spellEnd"/>
      <w:r>
        <w:rPr>
          <w:sz w:val="28"/>
          <w:szCs w:val="28"/>
        </w:rPr>
        <w:t xml:space="preserve"> </w:t>
      </w:r>
      <w:proofErr w:type="spellStart"/>
      <w:r>
        <w:rPr>
          <w:sz w:val="28"/>
          <w:szCs w:val="28"/>
        </w:rPr>
        <w:t>access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c.</w:t>
      </w:r>
    </w:p>
    <w:p w:rsidR="004C49ED" w:rsidRDefault="004C49ED" w:rsidP="004C49ED">
      <w:pPr>
        <w:ind w:firstLine="540"/>
        <w:jc w:val="both"/>
        <w:rPr>
          <w:sz w:val="28"/>
          <w:szCs w:val="28"/>
        </w:rPr>
      </w:pPr>
      <w:r>
        <w:rPr>
          <w:sz w:val="28"/>
          <w:szCs w:val="28"/>
          <w:lang w:val="en-US"/>
        </w:rPr>
        <w:t>21</w:t>
      </w:r>
      <w:r>
        <w:rPr>
          <w:sz w:val="28"/>
          <w:szCs w:val="28"/>
        </w:rPr>
        <w:t xml:space="preserve">. </w:t>
      </w:r>
      <w:r>
        <w:rPr>
          <w:sz w:val="28"/>
          <w:szCs w:val="28"/>
          <w:lang w:val="en-US"/>
        </w:rPr>
        <w:t>Foley M.</w:t>
      </w:r>
      <w:r>
        <w:rPr>
          <w:sz w:val="28"/>
          <w:szCs w:val="28"/>
        </w:rPr>
        <w:t>,</w:t>
      </w:r>
      <w:r>
        <w:rPr>
          <w:sz w:val="28"/>
          <w:szCs w:val="28"/>
          <w:lang w:val="en-US"/>
        </w:rPr>
        <w:t xml:space="preserve"> Hall D</w:t>
      </w:r>
      <w:r>
        <w:rPr>
          <w:sz w:val="28"/>
          <w:szCs w:val="28"/>
        </w:rPr>
        <w:t xml:space="preserve">. </w:t>
      </w:r>
      <w:proofErr w:type="gramStart"/>
      <w:r>
        <w:rPr>
          <w:sz w:val="28"/>
          <w:szCs w:val="28"/>
          <w:lang w:val="en-US"/>
        </w:rPr>
        <w:t>My Grammar Lab. Intermediate B1/B2.</w:t>
      </w:r>
      <w:proofErr w:type="gramEnd"/>
      <w:r>
        <w:rPr>
          <w:sz w:val="28"/>
          <w:szCs w:val="28"/>
          <w:lang w:val="en-US"/>
        </w:rPr>
        <w:t xml:space="preserve"> </w:t>
      </w:r>
      <w:proofErr w:type="spellStart"/>
      <w:smartTag w:uri="urn:schemas-microsoft-com:office:smarttags" w:element="place">
        <w:smartTag w:uri="urn:schemas-microsoft-com:office:smarttags" w:element="State">
          <w:r>
            <w:rPr>
              <w:sz w:val="28"/>
              <w:szCs w:val="28"/>
            </w:rPr>
            <w:t>New</w:t>
          </w:r>
          <w:proofErr w:type="spellEnd"/>
          <w:r>
            <w:rPr>
              <w:sz w:val="28"/>
              <w:szCs w:val="28"/>
            </w:rPr>
            <w:t xml:space="preserve"> </w:t>
          </w:r>
          <w:proofErr w:type="spellStart"/>
          <w:r>
            <w:rPr>
              <w:sz w:val="28"/>
              <w:szCs w:val="28"/>
            </w:rPr>
            <w:t>York</w:t>
          </w:r>
        </w:smartTag>
      </w:smartTag>
      <w:proofErr w:type="spellEnd"/>
      <w:r>
        <w:rPr>
          <w:sz w:val="28"/>
          <w:szCs w:val="28"/>
          <w:lang w:val="en-US"/>
        </w:rPr>
        <w:t xml:space="preserve"> : Pearson Education Limited, 2012. </w:t>
      </w:r>
      <w:proofErr w:type="gramStart"/>
      <w:r>
        <w:rPr>
          <w:sz w:val="28"/>
          <w:szCs w:val="28"/>
          <w:lang w:val="en-US"/>
        </w:rPr>
        <w:t>396 p.</w:t>
      </w:r>
      <w:proofErr w:type="gramEnd"/>
    </w:p>
    <w:p w:rsidR="004C49ED" w:rsidRDefault="004C49ED" w:rsidP="004C49ED">
      <w:pPr>
        <w:ind w:firstLine="540"/>
        <w:jc w:val="both"/>
        <w:rPr>
          <w:sz w:val="28"/>
          <w:szCs w:val="28"/>
        </w:rPr>
      </w:pPr>
      <w:r>
        <w:rPr>
          <w:sz w:val="28"/>
          <w:szCs w:val="28"/>
        </w:rPr>
        <w:t>2</w:t>
      </w:r>
      <w:r>
        <w:rPr>
          <w:sz w:val="28"/>
          <w:szCs w:val="28"/>
          <w:lang w:val="en-US"/>
        </w:rPr>
        <w:t>2</w:t>
      </w:r>
      <w:r>
        <w:rPr>
          <w:sz w:val="28"/>
          <w:szCs w:val="28"/>
        </w:rPr>
        <w:t xml:space="preserve">.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proofErr w:type="spellStart"/>
      <w:r>
        <w:rPr>
          <w:sz w:val="28"/>
          <w:szCs w:val="28"/>
        </w:rPr>
        <w:t>advanced</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w:t>
      </w:r>
      <w:r>
        <w:rPr>
          <w:sz w:val="28"/>
          <w:szCs w:val="28"/>
          <w:lang w:val="en-US"/>
        </w:rPr>
        <w:t xml:space="preserve"> p</w:t>
      </w:r>
      <w:r>
        <w:rPr>
          <w:sz w:val="28"/>
          <w:szCs w:val="28"/>
        </w:rPr>
        <w:t>.</w:t>
      </w:r>
    </w:p>
    <w:p w:rsidR="004C49ED" w:rsidRDefault="004C49ED" w:rsidP="004C49ED">
      <w:pPr>
        <w:ind w:firstLine="540"/>
        <w:jc w:val="both"/>
        <w:rPr>
          <w:sz w:val="28"/>
          <w:szCs w:val="28"/>
        </w:rPr>
      </w:pPr>
      <w:r>
        <w:rPr>
          <w:sz w:val="28"/>
          <w:szCs w:val="28"/>
        </w:rPr>
        <w:t>2</w:t>
      </w:r>
      <w:r>
        <w:rPr>
          <w:sz w:val="28"/>
          <w:szCs w:val="28"/>
          <w:lang w:val="en-US"/>
        </w:rPr>
        <w:t>3</w:t>
      </w:r>
      <w:r>
        <w:rPr>
          <w:sz w:val="28"/>
          <w:szCs w:val="28"/>
        </w:rPr>
        <w:t xml:space="preserve">. </w:t>
      </w:r>
      <w:proofErr w:type="spellStart"/>
      <w:r>
        <w:rPr>
          <w:sz w:val="28"/>
          <w:szCs w:val="28"/>
        </w:rPr>
        <w:t>Levy</w:t>
      </w:r>
      <w:proofErr w:type="spellEnd"/>
      <w:r>
        <w:rPr>
          <w:sz w:val="28"/>
          <w:szCs w:val="28"/>
        </w:rPr>
        <w:t xml:space="preserve"> M. </w:t>
      </w:r>
      <w:proofErr w:type="spellStart"/>
      <w:r>
        <w:rPr>
          <w:sz w:val="28"/>
          <w:szCs w:val="28"/>
        </w:rPr>
        <w:t>Interactive</w:t>
      </w:r>
      <w:proofErr w:type="spellEnd"/>
      <w:r>
        <w:rPr>
          <w:sz w:val="28"/>
          <w:szCs w:val="28"/>
        </w:rPr>
        <w:t xml:space="preserve"> : </w:t>
      </w:r>
      <w:proofErr w:type="spellStart"/>
      <w:r>
        <w:rPr>
          <w:sz w:val="28"/>
          <w:szCs w:val="28"/>
        </w:rPr>
        <w:t>Workbook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Downloadable</w:t>
      </w:r>
      <w:proofErr w:type="spellEnd"/>
      <w:r>
        <w:rPr>
          <w:sz w:val="28"/>
          <w:szCs w:val="28"/>
        </w:rPr>
        <w:t xml:space="preserve"> </w:t>
      </w:r>
      <w:proofErr w:type="spellStart"/>
      <w:r>
        <w:rPr>
          <w:sz w:val="28"/>
          <w:szCs w:val="28"/>
        </w:rPr>
        <w:t>Audio</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xml:space="preserve">, 2012. 103 </w:t>
      </w:r>
      <w:r>
        <w:rPr>
          <w:sz w:val="28"/>
          <w:szCs w:val="28"/>
          <w:lang w:val="en-US"/>
        </w:rPr>
        <w:t>p</w:t>
      </w:r>
      <w:r>
        <w:rPr>
          <w:sz w:val="28"/>
          <w:szCs w:val="28"/>
        </w:rPr>
        <w:t>.</w:t>
      </w:r>
    </w:p>
    <w:p w:rsidR="004C49ED" w:rsidRDefault="004C49ED" w:rsidP="004C49ED">
      <w:pPr>
        <w:ind w:firstLine="540"/>
        <w:jc w:val="both"/>
        <w:rPr>
          <w:sz w:val="28"/>
          <w:szCs w:val="28"/>
        </w:rPr>
      </w:pPr>
      <w:r>
        <w:rPr>
          <w:sz w:val="28"/>
          <w:szCs w:val="28"/>
        </w:rPr>
        <w:t>2</w:t>
      </w:r>
      <w:r>
        <w:rPr>
          <w:sz w:val="28"/>
          <w:szCs w:val="28"/>
          <w:lang w:val="en-US"/>
        </w:rPr>
        <w:t>4</w:t>
      </w:r>
      <w:r>
        <w:rPr>
          <w:sz w:val="28"/>
          <w:szCs w:val="28"/>
        </w:rPr>
        <w:t xml:space="preserve">.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C1/C1+ : </w:t>
      </w:r>
      <w:proofErr w:type="spellStart"/>
      <w:r>
        <w:rPr>
          <w:sz w:val="28"/>
          <w:szCs w:val="28"/>
        </w:rPr>
        <w:t>Workbook</w:t>
      </w:r>
      <w:proofErr w:type="spellEnd"/>
      <w:r>
        <w:rPr>
          <w:sz w:val="28"/>
          <w:szCs w:val="28"/>
        </w:rPr>
        <w:t xml:space="preserve">. EU : MM </w:t>
      </w:r>
      <w:proofErr w:type="spellStart"/>
      <w:r>
        <w:rPr>
          <w:sz w:val="28"/>
          <w:szCs w:val="28"/>
        </w:rPr>
        <w:t>Publications</w:t>
      </w:r>
      <w:proofErr w:type="spellEnd"/>
      <w:r>
        <w:rPr>
          <w:sz w:val="28"/>
          <w:szCs w:val="28"/>
        </w:rPr>
        <w:t xml:space="preserve">, 2017. 94 </w:t>
      </w:r>
      <w:r>
        <w:rPr>
          <w:sz w:val="28"/>
          <w:szCs w:val="28"/>
          <w:lang w:val="en-US"/>
        </w:rPr>
        <w:t>p</w:t>
      </w:r>
      <w:r>
        <w:rPr>
          <w:sz w:val="28"/>
          <w:szCs w:val="28"/>
        </w:rPr>
        <w:t>.</w:t>
      </w:r>
    </w:p>
    <w:p w:rsidR="004C49ED" w:rsidRDefault="004C49ED" w:rsidP="004C49ED">
      <w:pPr>
        <w:ind w:firstLine="540"/>
        <w:jc w:val="both"/>
        <w:rPr>
          <w:sz w:val="28"/>
          <w:szCs w:val="28"/>
        </w:rPr>
      </w:pPr>
      <w:r>
        <w:rPr>
          <w:sz w:val="28"/>
          <w:szCs w:val="28"/>
          <w:lang w:val="en-US"/>
        </w:rPr>
        <w:t>25</w:t>
      </w:r>
      <w:r>
        <w:rPr>
          <w:sz w:val="28"/>
          <w:szCs w:val="28"/>
        </w:rPr>
        <w:t xml:space="preserve">.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C1/C1</w:t>
      </w:r>
      <w:proofErr w:type="gramStart"/>
      <w:r>
        <w:rPr>
          <w:sz w:val="28"/>
          <w:szCs w:val="28"/>
        </w:rPr>
        <w:t>+ :</w:t>
      </w:r>
      <w:proofErr w:type="gram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EU : MM </w:t>
      </w:r>
      <w:proofErr w:type="spellStart"/>
      <w:r>
        <w:rPr>
          <w:sz w:val="28"/>
          <w:szCs w:val="28"/>
        </w:rPr>
        <w:t>Publications</w:t>
      </w:r>
      <w:proofErr w:type="spellEnd"/>
      <w:r>
        <w:rPr>
          <w:sz w:val="28"/>
          <w:szCs w:val="28"/>
        </w:rPr>
        <w:t xml:space="preserve">, 2017. 239 </w:t>
      </w:r>
      <w:r>
        <w:rPr>
          <w:sz w:val="28"/>
          <w:szCs w:val="28"/>
          <w:lang w:val="en-US"/>
        </w:rPr>
        <w:t>p</w:t>
      </w:r>
      <w:r>
        <w:rPr>
          <w:sz w:val="28"/>
          <w:szCs w:val="28"/>
        </w:rPr>
        <w:t>.</w:t>
      </w:r>
    </w:p>
    <w:p w:rsidR="004C49ED" w:rsidRDefault="004C49ED" w:rsidP="004C49ED">
      <w:pPr>
        <w:ind w:firstLine="540"/>
        <w:jc w:val="both"/>
        <w:rPr>
          <w:sz w:val="28"/>
          <w:szCs w:val="28"/>
        </w:rPr>
      </w:pPr>
      <w:r>
        <w:rPr>
          <w:sz w:val="28"/>
          <w:szCs w:val="28"/>
          <w:lang w:val="en-US"/>
        </w:rPr>
        <w:t>26</w:t>
      </w:r>
      <w:r>
        <w:rPr>
          <w:sz w:val="28"/>
          <w:szCs w:val="28"/>
        </w:rPr>
        <w:t xml:space="preserve">. </w:t>
      </w:r>
      <w:r>
        <w:rPr>
          <w:sz w:val="28"/>
          <w:szCs w:val="28"/>
          <w:lang w:val="en-US"/>
        </w:rPr>
        <w:t xml:space="preserve">Project Management Process Groups. </w:t>
      </w:r>
      <w:proofErr w:type="gramStart"/>
      <w:r>
        <w:rPr>
          <w:sz w:val="28"/>
          <w:szCs w:val="28"/>
          <w:lang w:val="en-US"/>
        </w:rPr>
        <w:t>Project Management Skill.</w:t>
      </w:r>
      <w:proofErr w:type="gramEnd"/>
      <w:r>
        <w:rPr>
          <w:sz w:val="28"/>
          <w:szCs w:val="28"/>
          <w:lang w:val="en-US"/>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lang w:val="en-US"/>
        </w:rPr>
        <w:t xml:space="preserve"> : Team FME, 2013. </w:t>
      </w:r>
      <w:proofErr w:type="gramStart"/>
      <w:r>
        <w:rPr>
          <w:sz w:val="28"/>
          <w:szCs w:val="28"/>
          <w:lang w:val="en-US"/>
        </w:rPr>
        <w:t>46 p.</w:t>
      </w:r>
      <w:proofErr w:type="gramEnd"/>
    </w:p>
    <w:p w:rsidR="004C49ED" w:rsidRDefault="004C49ED" w:rsidP="004C49ED">
      <w:pPr>
        <w:ind w:firstLine="540"/>
        <w:jc w:val="both"/>
        <w:rPr>
          <w:sz w:val="28"/>
          <w:szCs w:val="28"/>
        </w:rPr>
      </w:pPr>
      <w:r>
        <w:rPr>
          <w:sz w:val="28"/>
          <w:szCs w:val="28"/>
          <w:lang w:val="en-US"/>
        </w:rPr>
        <w:lastRenderedPageBreak/>
        <w:t>27</w:t>
      </w:r>
      <w:r>
        <w:rPr>
          <w:sz w:val="28"/>
          <w:szCs w:val="28"/>
        </w:rPr>
        <w:t xml:space="preserve">. </w:t>
      </w:r>
      <w:proofErr w:type="spellStart"/>
      <w:r>
        <w:rPr>
          <w:sz w:val="28"/>
          <w:szCs w:val="28"/>
          <w:lang w:val="en-US"/>
        </w:rPr>
        <w:t>Sahanaya</w:t>
      </w:r>
      <w:proofErr w:type="spellEnd"/>
      <w:r>
        <w:rPr>
          <w:sz w:val="28"/>
          <w:szCs w:val="28"/>
          <w:lang w:val="en-US"/>
        </w:rPr>
        <w:t xml:space="preserve"> W</w:t>
      </w:r>
      <w:r>
        <w:rPr>
          <w:sz w:val="28"/>
          <w:szCs w:val="28"/>
        </w:rPr>
        <w:t>.</w:t>
      </w:r>
      <w:r>
        <w:rPr>
          <w:sz w:val="28"/>
          <w:szCs w:val="28"/>
          <w:lang w:val="en-US"/>
        </w:rPr>
        <w:t xml:space="preserve">, </w:t>
      </w:r>
      <w:proofErr w:type="spellStart"/>
      <w:r>
        <w:rPr>
          <w:sz w:val="28"/>
          <w:szCs w:val="28"/>
          <w:lang w:val="en-US"/>
        </w:rPr>
        <w:t>Lindeck</w:t>
      </w:r>
      <w:proofErr w:type="spellEnd"/>
      <w:r>
        <w:rPr>
          <w:sz w:val="28"/>
          <w:szCs w:val="28"/>
          <w:lang w:val="en-US"/>
        </w:rPr>
        <w:t xml:space="preserve"> J</w:t>
      </w:r>
      <w:r>
        <w:rPr>
          <w:sz w:val="28"/>
          <w:szCs w:val="28"/>
        </w:rPr>
        <w:t>.</w:t>
      </w:r>
      <w:r>
        <w:rPr>
          <w:sz w:val="28"/>
          <w:szCs w:val="28"/>
          <w:lang w:val="en-US"/>
        </w:rPr>
        <w:t>, Stewart</w:t>
      </w:r>
      <w:r>
        <w:rPr>
          <w:bCs/>
          <w:sz w:val="28"/>
          <w:szCs w:val="28"/>
          <w:shd w:val="clear" w:color="auto" w:fill="FFFFFF"/>
          <w:lang w:val="en-US"/>
        </w:rPr>
        <w:t xml:space="preserve"> </w:t>
      </w:r>
      <w:r>
        <w:rPr>
          <w:sz w:val="28"/>
          <w:szCs w:val="28"/>
          <w:lang w:val="en-US"/>
        </w:rPr>
        <w:t>R</w:t>
      </w:r>
      <w:r>
        <w:rPr>
          <w:sz w:val="28"/>
          <w:szCs w:val="28"/>
        </w:rPr>
        <w:t xml:space="preserve">. </w:t>
      </w:r>
      <w:r>
        <w:rPr>
          <w:bCs/>
          <w:sz w:val="28"/>
          <w:szCs w:val="28"/>
          <w:shd w:val="clear" w:color="auto" w:fill="FFFFFF"/>
          <w:lang w:val="en-US"/>
        </w:rPr>
        <w:t>IELTS</w:t>
      </w:r>
      <w:r>
        <w:rPr>
          <w:sz w:val="28"/>
          <w:szCs w:val="28"/>
          <w:lang w:val="en-US"/>
        </w:rPr>
        <w:t xml:space="preserve"> Preparation and Practice. </w:t>
      </w:r>
      <w:smartTag w:uri="urn:schemas-microsoft-com:office:smarttags" w:element="place">
        <w:smartTag w:uri="urn:schemas-microsoft-com:office:smarttags" w:element="City">
          <w:r>
            <w:rPr>
              <w:sz w:val="28"/>
              <w:szCs w:val="28"/>
              <w:lang w:val="en-US"/>
            </w:rPr>
            <w:t>Reading</w:t>
          </w:r>
        </w:smartTag>
      </w:smartTag>
      <w:r>
        <w:rPr>
          <w:sz w:val="28"/>
          <w:szCs w:val="28"/>
          <w:lang w:val="en-US"/>
        </w:rPr>
        <w:t xml:space="preserve"> and </w:t>
      </w:r>
      <w:proofErr w:type="gramStart"/>
      <w:r>
        <w:rPr>
          <w:sz w:val="28"/>
          <w:szCs w:val="28"/>
          <w:lang w:val="en-US"/>
        </w:rPr>
        <w:t>Writing .</w:t>
      </w:r>
      <w:proofErr w:type="gramEnd"/>
      <w:r>
        <w:rPr>
          <w:sz w:val="28"/>
          <w:szCs w:val="28"/>
          <w:lang w:val="en-US"/>
        </w:rPr>
        <w:t xml:space="preserve"> </w:t>
      </w:r>
      <w:proofErr w:type="gramStart"/>
      <w:smartTag w:uri="urn:schemas-microsoft-com:office:smarttags" w:element="City">
        <w:r>
          <w:rPr>
            <w:sz w:val="28"/>
            <w:szCs w:val="28"/>
            <w:lang w:val="en-US"/>
          </w:rPr>
          <w:t>Oxford</w:t>
        </w:r>
      </w:smartTag>
      <w:r>
        <w:rPr>
          <w:sz w:val="28"/>
          <w:szCs w:val="28"/>
          <w:lang w:val="en-US"/>
        </w:rPr>
        <w:t>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2012. </w:t>
      </w:r>
      <w:proofErr w:type="gramStart"/>
      <w:r>
        <w:rPr>
          <w:sz w:val="28"/>
          <w:szCs w:val="28"/>
          <w:lang w:val="en-US"/>
        </w:rPr>
        <w:t>179 p.</w:t>
      </w:r>
      <w:proofErr w:type="gramEnd"/>
    </w:p>
    <w:p w:rsidR="004C49ED" w:rsidRDefault="004C49ED" w:rsidP="004C49ED">
      <w:pPr>
        <w:ind w:firstLine="540"/>
        <w:jc w:val="both"/>
        <w:rPr>
          <w:sz w:val="28"/>
          <w:szCs w:val="28"/>
        </w:rPr>
      </w:pPr>
      <w:r>
        <w:rPr>
          <w:sz w:val="28"/>
          <w:szCs w:val="28"/>
          <w:lang w:val="en-US"/>
        </w:rPr>
        <w:t>28</w:t>
      </w:r>
      <w:r>
        <w:rPr>
          <w:sz w:val="28"/>
          <w:szCs w:val="28"/>
        </w:rPr>
        <w:t xml:space="preserve">. </w:t>
      </w:r>
      <w:r>
        <w:rPr>
          <w:sz w:val="28"/>
          <w:szCs w:val="28"/>
          <w:lang w:val="en-US"/>
        </w:rPr>
        <w:t>Swan M.</w:t>
      </w:r>
      <w:r>
        <w:rPr>
          <w:sz w:val="28"/>
          <w:szCs w:val="28"/>
        </w:rPr>
        <w:t>,</w:t>
      </w:r>
      <w:r>
        <w:rPr>
          <w:sz w:val="28"/>
          <w:szCs w:val="28"/>
          <w:lang w:val="en-US"/>
        </w:rPr>
        <w:t xml:space="preserve"> Baker D</w:t>
      </w:r>
      <w:r>
        <w:rPr>
          <w:sz w:val="28"/>
          <w:szCs w:val="28"/>
        </w:rPr>
        <w:t xml:space="preserve">. </w:t>
      </w:r>
      <w:r>
        <w:rPr>
          <w:sz w:val="28"/>
          <w:szCs w:val="28"/>
          <w:lang w:val="en-US"/>
        </w:rPr>
        <w:t xml:space="preserve">Grammar Scan. </w:t>
      </w:r>
      <w:proofErr w:type="gramStart"/>
      <w:r>
        <w:rPr>
          <w:sz w:val="28"/>
          <w:szCs w:val="28"/>
          <w:lang w:val="en-US"/>
        </w:rPr>
        <w:t>Diagnostic tests for Practical English Usage</w:t>
      </w:r>
      <w:r>
        <w:rPr>
          <w:sz w:val="28"/>
          <w:szCs w:val="28"/>
        </w:rPr>
        <w:t>.</w:t>
      </w:r>
      <w:proofErr w:type="gramEnd"/>
      <w:r>
        <w:rPr>
          <w:sz w:val="28"/>
          <w:szCs w:val="28"/>
          <w:lang w:val="en-US"/>
        </w:rPr>
        <w:t xml:space="preserve"> </w:t>
      </w:r>
      <w:proofErr w:type="gramStart"/>
      <w:smartTag w:uri="urn:schemas-microsoft-com:office:smarttags" w:element="City">
        <w:r>
          <w:rPr>
            <w:sz w:val="28"/>
            <w:szCs w:val="28"/>
            <w:lang w:val="en-US"/>
          </w:rPr>
          <w:t>Oxford</w:t>
        </w:r>
      </w:smartTag>
      <w:r>
        <w:rPr>
          <w:sz w:val="28"/>
          <w:szCs w:val="28"/>
          <w:lang w:val="en-US"/>
        </w:rPr>
        <w:t>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2012. </w:t>
      </w:r>
      <w:proofErr w:type="gramStart"/>
      <w:r>
        <w:rPr>
          <w:sz w:val="28"/>
          <w:szCs w:val="28"/>
          <w:lang w:val="en-US"/>
        </w:rPr>
        <w:t>191 p.</w:t>
      </w:r>
      <w:proofErr w:type="gramEnd"/>
    </w:p>
    <w:p w:rsidR="004C49ED" w:rsidRPr="00624406" w:rsidRDefault="004C49ED" w:rsidP="004C49ED">
      <w:pPr>
        <w:ind w:firstLine="540"/>
        <w:jc w:val="both"/>
        <w:rPr>
          <w:sz w:val="28"/>
          <w:szCs w:val="28"/>
        </w:rPr>
      </w:pPr>
      <w:r>
        <w:rPr>
          <w:sz w:val="28"/>
          <w:szCs w:val="28"/>
          <w:lang w:val="en-US"/>
        </w:rPr>
        <w:t>29</w:t>
      </w:r>
      <w:r>
        <w:rPr>
          <w:sz w:val="28"/>
          <w:szCs w:val="28"/>
        </w:rPr>
        <w:t xml:space="preserve">. </w:t>
      </w:r>
      <w:proofErr w:type="spellStart"/>
      <w:r>
        <w:rPr>
          <w:sz w:val="28"/>
          <w:szCs w:val="28"/>
        </w:rPr>
        <w:t>Stephenson</w:t>
      </w:r>
      <w:proofErr w:type="spellEnd"/>
      <w:r>
        <w:rPr>
          <w:sz w:val="28"/>
          <w:szCs w:val="28"/>
        </w:rPr>
        <w:t xml:space="preserve"> H.,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Keynote</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proofErr w:type="gramStart"/>
      <w:r>
        <w:rPr>
          <w:sz w:val="28"/>
          <w:szCs w:val="28"/>
        </w:rPr>
        <w:t>intermediate</w:t>
      </w:r>
      <w:proofErr w:type="spellEnd"/>
      <w:r>
        <w:rPr>
          <w:sz w:val="28"/>
          <w:szCs w:val="28"/>
        </w:rPr>
        <w:t xml:space="preserve"> :</w:t>
      </w:r>
      <w:proofErr w:type="gram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xml:space="preserve">, 2016. 183 </w:t>
      </w:r>
      <w:r>
        <w:rPr>
          <w:sz w:val="28"/>
          <w:szCs w:val="28"/>
          <w:lang w:val="en-US"/>
        </w:rPr>
        <w:t>p</w:t>
      </w:r>
      <w:r>
        <w:rPr>
          <w:sz w:val="28"/>
          <w:szCs w:val="28"/>
        </w:rPr>
        <w:t>.</w:t>
      </w:r>
    </w:p>
    <w:p w:rsidR="004C49ED" w:rsidRDefault="004C49ED" w:rsidP="004C49ED">
      <w:pPr>
        <w:spacing w:line="276" w:lineRule="auto"/>
        <w:ind w:left="720" w:hanging="360"/>
        <w:jc w:val="both"/>
        <w:rPr>
          <w:sz w:val="28"/>
          <w:szCs w:val="28"/>
          <w:lang w:val="en-US"/>
        </w:rPr>
      </w:pPr>
    </w:p>
    <w:p w:rsidR="004C49ED" w:rsidRDefault="001E233A" w:rsidP="001E233A">
      <w:pPr>
        <w:ind w:left="360"/>
        <w:rPr>
          <w:b/>
          <w:sz w:val="28"/>
          <w:szCs w:val="28"/>
        </w:rPr>
      </w:pPr>
      <w:r>
        <w:rPr>
          <w:b/>
          <w:sz w:val="28"/>
          <w:szCs w:val="28"/>
        </w:rPr>
        <w:t xml:space="preserve">11. </w:t>
      </w:r>
      <w:r w:rsidR="004C49ED">
        <w:rPr>
          <w:b/>
          <w:sz w:val="28"/>
          <w:szCs w:val="28"/>
        </w:rPr>
        <w:t>Рекомендовані джерела інформації</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lang w:val="en-US"/>
        </w:rPr>
        <w:t>Academic Writing 1 of 2 - English for Academic Purposes with Josh #</w:t>
      </w:r>
      <w:proofErr w:type="gramStart"/>
      <w:r w:rsidRPr="004C49ED">
        <w:rPr>
          <w:color w:val="202124"/>
          <w:sz w:val="28"/>
          <w:szCs w:val="28"/>
          <w:shd w:val="clear" w:color="auto" w:fill="FFFFFF"/>
          <w:lang w:val="en-US"/>
        </w:rPr>
        <w:t>47</w:t>
      </w:r>
      <w:r w:rsidRPr="004C49ED">
        <w:rPr>
          <w:color w:val="202124"/>
          <w:sz w:val="28"/>
          <w:szCs w:val="28"/>
          <w:shd w:val="clear" w:color="auto" w:fill="FFFFFF"/>
        </w:rPr>
        <w:t xml:space="preserve"> :</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URL:</w:t>
      </w:r>
      <w:r w:rsidRPr="004C49ED">
        <w:rPr>
          <w:sz w:val="28"/>
          <w:szCs w:val="28"/>
        </w:rPr>
        <w:t xml:space="preserve"> </w:t>
      </w:r>
      <w:hyperlink r:id="rId8" w:history="1">
        <w:r w:rsidRPr="004C49ED">
          <w:rPr>
            <w:rStyle w:val="a5"/>
            <w:sz w:val="28"/>
            <w:szCs w:val="28"/>
            <w:shd w:val="clear" w:color="auto" w:fill="FFFFFF"/>
          </w:rPr>
          <w:t>https://youtu.be/9J8eNNPJvuM</w:t>
        </w:r>
      </w:hyperlink>
      <w:r w:rsidRPr="004C49ED">
        <w:rPr>
          <w:color w:val="202124"/>
          <w:sz w:val="28"/>
          <w:szCs w:val="28"/>
          <w:shd w:val="clear" w:color="auto" w:fill="FFFFFF"/>
        </w:rPr>
        <w:t xml:space="preserve"> </w:t>
      </w:r>
      <w:r w:rsidRPr="004C49ED">
        <w:rPr>
          <w:sz w:val="28"/>
          <w:szCs w:val="28"/>
        </w:rPr>
        <w:t>(дата звернення 10.0</w:t>
      </w:r>
      <w:r w:rsidRPr="004C49ED">
        <w:rPr>
          <w:sz w:val="28"/>
          <w:szCs w:val="28"/>
          <w:lang w:val="en-US"/>
        </w:rPr>
        <w:t>8</w:t>
      </w:r>
      <w:r w:rsidRPr="004C49ED">
        <w:rPr>
          <w:sz w:val="28"/>
          <w:szCs w:val="28"/>
        </w:rPr>
        <w:t>.2019)</w:t>
      </w:r>
    </w:p>
    <w:p w:rsidR="004C49ED" w:rsidRPr="004C49ED" w:rsidRDefault="004C49ED" w:rsidP="004C49ED">
      <w:pPr>
        <w:numPr>
          <w:ilvl w:val="0"/>
          <w:numId w:val="1"/>
        </w:numPr>
        <w:ind w:left="720"/>
        <w:jc w:val="both"/>
        <w:rPr>
          <w:sz w:val="28"/>
          <w:szCs w:val="28"/>
        </w:rPr>
      </w:pPr>
      <w:proofErr w:type="spellStart"/>
      <w:r w:rsidRPr="004C49ED">
        <w:rPr>
          <w:color w:val="202124"/>
          <w:sz w:val="28"/>
          <w:szCs w:val="28"/>
          <w:shd w:val="clear" w:color="auto" w:fill="FFFFFF"/>
          <w:lang w:val="en-US"/>
        </w:rPr>
        <w:t>Chazal</w:t>
      </w:r>
      <w:proofErr w:type="spellEnd"/>
      <w:r w:rsidRPr="004C49ED">
        <w:rPr>
          <w:color w:val="202124"/>
          <w:sz w:val="28"/>
          <w:szCs w:val="28"/>
          <w:shd w:val="clear" w:color="auto" w:fill="FFFFFF"/>
          <w:lang w:val="en-US"/>
        </w:rPr>
        <w:t xml:space="preserve"> E</w:t>
      </w:r>
      <w:r w:rsidRPr="004C49ED">
        <w:rPr>
          <w:color w:val="202124"/>
          <w:sz w:val="28"/>
          <w:szCs w:val="28"/>
          <w:shd w:val="clear" w:color="auto" w:fill="FFFFFF"/>
        </w:rPr>
        <w:t>.</w:t>
      </w:r>
      <w:r w:rsidRPr="004C49ED">
        <w:rPr>
          <w:color w:val="202124"/>
          <w:sz w:val="28"/>
          <w:szCs w:val="28"/>
          <w:shd w:val="clear" w:color="auto" w:fill="FFFFFF"/>
          <w:lang w:val="en-US"/>
        </w:rPr>
        <w:t xml:space="preserve"> English for Academic Purposes - Oxford Handbooks for Language Teachers</w:t>
      </w:r>
      <w:r w:rsidRPr="004C49ED">
        <w:rPr>
          <w:color w:val="202124"/>
          <w:sz w:val="28"/>
          <w:szCs w:val="28"/>
          <w:shd w:val="clear" w:color="auto" w:fill="FFFFFF"/>
        </w:rPr>
        <w:t>.</w:t>
      </w:r>
      <w:r w:rsidRPr="004C49ED">
        <w:rPr>
          <w:color w:val="202124"/>
          <w:sz w:val="28"/>
          <w:szCs w:val="28"/>
          <w:shd w:val="clear" w:color="auto" w:fill="FFFFFF"/>
          <w:lang w:val="en-US"/>
        </w:rPr>
        <w:t xml:space="preserve"> Oxford</w:t>
      </w:r>
      <w:r w:rsidRPr="004C49ED">
        <w:rPr>
          <w:color w:val="202124"/>
          <w:sz w:val="28"/>
          <w:szCs w:val="28"/>
          <w:shd w:val="clear" w:color="auto" w:fill="FFFFFF"/>
        </w:rPr>
        <w:t>:</w:t>
      </w:r>
      <w:r w:rsidRPr="004C49ED">
        <w:rPr>
          <w:color w:val="777777"/>
          <w:sz w:val="28"/>
          <w:szCs w:val="28"/>
          <w:shd w:val="clear" w:color="auto" w:fill="FFFFFF"/>
          <w:lang w:val="en-US"/>
        </w:rPr>
        <w:t xml:space="preserve"> </w:t>
      </w:r>
      <w:r w:rsidRPr="004C49ED">
        <w:rPr>
          <w:sz w:val="28"/>
          <w:szCs w:val="28"/>
          <w:shd w:val="clear" w:color="auto" w:fill="FFFFFF"/>
          <w:lang w:val="en-US"/>
        </w:rPr>
        <w:t>Oxford University Press, 2014</w:t>
      </w:r>
      <w:r w:rsidRPr="004C49ED">
        <w:rPr>
          <w:rStyle w:val="apple-converted-space"/>
          <w:sz w:val="28"/>
          <w:szCs w:val="28"/>
        </w:rPr>
        <w:t xml:space="preserve">. </w:t>
      </w:r>
      <w:r w:rsidRPr="004C49ED">
        <w:rPr>
          <w:sz w:val="28"/>
          <w:szCs w:val="28"/>
          <w:shd w:val="clear" w:color="auto" w:fill="FFFFFF"/>
        </w:rPr>
        <w:t>553</w:t>
      </w:r>
      <w:r w:rsidRPr="004C49ED">
        <w:rPr>
          <w:color w:val="777777"/>
          <w:sz w:val="28"/>
          <w:szCs w:val="28"/>
          <w:shd w:val="clear" w:color="auto" w:fill="FFFFFF"/>
        </w:rPr>
        <w:t xml:space="preserve"> </w:t>
      </w:r>
      <w:r w:rsidRPr="004C49ED">
        <w:rPr>
          <w:sz w:val="28"/>
          <w:szCs w:val="28"/>
          <w:shd w:val="clear" w:color="auto" w:fill="FFFFFF"/>
        </w:rPr>
        <w:t>р.</w:t>
      </w:r>
      <w:r w:rsidRPr="004C49ED">
        <w:rPr>
          <w:color w:val="777777"/>
          <w:sz w:val="28"/>
          <w:szCs w:val="28"/>
          <w:shd w:val="clear" w:color="auto" w:fill="FFFFFF"/>
        </w:rPr>
        <w:t xml:space="preserve"> </w:t>
      </w:r>
      <w:r w:rsidRPr="004C49ED">
        <w:rPr>
          <w:color w:val="202124"/>
          <w:sz w:val="28"/>
          <w:szCs w:val="28"/>
          <w:shd w:val="clear" w:color="auto" w:fill="FFFFFF"/>
          <w:lang w:val="en-US"/>
        </w:rPr>
        <w:t>URL</w:t>
      </w:r>
      <w:r w:rsidRPr="004C49ED">
        <w:rPr>
          <w:color w:val="202124"/>
          <w:sz w:val="28"/>
          <w:szCs w:val="28"/>
          <w:shd w:val="clear" w:color="auto" w:fill="FFFFFF"/>
        </w:rPr>
        <w:t>:</w:t>
      </w:r>
      <w:r w:rsidRPr="004C49ED">
        <w:rPr>
          <w:rStyle w:val="apple-converted-space"/>
          <w:color w:val="202124"/>
          <w:sz w:val="28"/>
          <w:szCs w:val="28"/>
          <w:lang w:val="en-US"/>
        </w:rPr>
        <w:t> </w:t>
      </w:r>
      <w:hyperlink r:id="rId9" w:history="1">
        <w:r w:rsidRPr="004C49ED">
          <w:rPr>
            <w:rStyle w:val="a5"/>
            <w:sz w:val="28"/>
            <w:szCs w:val="28"/>
            <w:shd w:val="clear" w:color="auto" w:fill="FFFFFF"/>
            <w:lang w:val="en-US"/>
          </w:rPr>
          <w:t>https</w:t>
        </w:r>
        <w:r w:rsidRPr="004C49ED">
          <w:rPr>
            <w:rStyle w:val="a5"/>
            <w:sz w:val="28"/>
            <w:szCs w:val="28"/>
            <w:shd w:val="clear" w:color="auto" w:fill="FFFFFF"/>
          </w:rPr>
          <w:t>://</w:t>
        </w:r>
        <w:r w:rsidRPr="004C49ED">
          <w:rPr>
            <w:rStyle w:val="a5"/>
            <w:sz w:val="28"/>
            <w:szCs w:val="28"/>
            <w:shd w:val="clear" w:color="auto" w:fill="FFFFFF"/>
            <w:lang w:val="en-US"/>
          </w:rPr>
          <w:t>books</w:t>
        </w:r>
        <w:r w:rsidRPr="004C49ED">
          <w:rPr>
            <w:rStyle w:val="a5"/>
            <w:sz w:val="28"/>
            <w:szCs w:val="28"/>
            <w:shd w:val="clear" w:color="auto" w:fill="FFFFFF"/>
          </w:rPr>
          <w:t>.</w:t>
        </w:r>
        <w:proofErr w:type="spellStart"/>
        <w:r w:rsidRPr="004C49ED">
          <w:rPr>
            <w:rStyle w:val="a5"/>
            <w:sz w:val="28"/>
            <w:szCs w:val="28"/>
            <w:shd w:val="clear" w:color="auto" w:fill="FFFFFF"/>
            <w:lang w:val="en-US"/>
          </w:rPr>
          <w:t>google</w:t>
        </w:r>
        <w:proofErr w:type="spellEnd"/>
        <w:r w:rsidRPr="004C49ED">
          <w:rPr>
            <w:rStyle w:val="a5"/>
            <w:sz w:val="28"/>
            <w:szCs w:val="28"/>
            <w:shd w:val="clear" w:color="auto" w:fill="FFFFFF"/>
          </w:rPr>
          <w:t>.</w:t>
        </w:r>
        <w:r w:rsidRPr="004C49ED">
          <w:rPr>
            <w:rStyle w:val="a5"/>
            <w:sz w:val="28"/>
            <w:szCs w:val="28"/>
            <w:shd w:val="clear" w:color="auto" w:fill="FFFFFF"/>
            <w:lang w:val="en-US"/>
          </w:rPr>
          <w:t>com</w:t>
        </w:r>
        <w:r w:rsidRPr="004C49ED">
          <w:rPr>
            <w:rStyle w:val="a5"/>
            <w:sz w:val="28"/>
            <w:szCs w:val="28"/>
            <w:shd w:val="clear" w:color="auto" w:fill="FFFFFF"/>
          </w:rPr>
          <w:t>.</w:t>
        </w:r>
        <w:proofErr w:type="spellStart"/>
        <w:r w:rsidRPr="004C49ED">
          <w:rPr>
            <w:rStyle w:val="a5"/>
            <w:sz w:val="28"/>
            <w:szCs w:val="28"/>
            <w:shd w:val="clear" w:color="auto" w:fill="FFFFFF"/>
            <w:lang w:val="en-US"/>
          </w:rPr>
          <w:t>ua</w:t>
        </w:r>
        <w:proofErr w:type="spellEnd"/>
        <w:r w:rsidRPr="004C49ED">
          <w:rPr>
            <w:rStyle w:val="a5"/>
            <w:sz w:val="28"/>
            <w:szCs w:val="28"/>
            <w:shd w:val="clear" w:color="auto" w:fill="FFFFFF"/>
          </w:rPr>
          <w:t>/</w:t>
        </w:r>
        <w:r w:rsidRPr="004C49ED">
          <w:rPr>
            <w:rStyle w:val="a5"/>
            <w:sz w:val="28"/>
            <w:szCs w:val="28"/>
            <w:shd w:val="clear" w:color="auto" w:fill="FFFFFF"/>
            <w:lang w:val="en-US"/>
          </w:rPr>
          <w:t>books</w:t>
        </w:r>
        <w:r w:rsidRPr="004C49ED">
          <w:rPr>
            <w:rStyle w:val="a5"/>
            <w:sz w:val="28"/>
            <w:szCs w:val="28"/>
            <w:shd w:val="clear" w:color="auto" w:fill="FFFFFF"/>
          </w:rPr>
          <w:t>?</w:t>
        </w:r>
        <w:r w:rsidRPr="004C49ED">
          <w:rPr>
            <w:rStyle w:val="a5"/>
            <w:sz w:val="28"/>
            <w:szCs w:val="28"/>
            <w:shd w:val="clear" w:color="auto" w:fill="FFFFFF"/>
            <w:lang w:val="en-US"/>
          </w:rPr>
          <w:t>id</w:t>
        </w:r>
        <w:r w:rsidRPr="004C49ED">
          <w:rPr>
            <w:rStyle w:val="a5"/>
            <w:sz w:val="28"/>
            <w:szCs w:val="28"/>
            <w:shd w:val="clear" w:color="auto" w:fill="FFFFFF"/>
          </w:rPr>
          <w:t>=</w:t>
        </w:r>
        <w:proofErr w:type="spellStart"/>
        <w:r w:rsidRPr="004C49ED">
          <w:rPr>
            <w:rStyle w:val="a5"/>
            <w:sz w:val="28"/>
            <w:szCs w:val="28"/>
            <w:shd w:val="clear" w:color="auto" w:fill="FFFFFF"/>
            <w:lang w:val="en-US"/>
          </w:rPr>
          <w:t>zO</w:t>
        </w:r>
        <w:proofErr w:type="spellEnd"/>
        <w:r w:rsidRPr="004C49ED">
          <w:rPr>
            <w:rStyle w:val="a5"/>
            <w:sz w:val="28"/>
            <w:szCs w:val="28"/>
            <w:shd w:val="clear" w:color="auto" w:fill="FFFFFF"/>
          </w:rPr>
          <w:t>6</w:t>
        </w:r>
        <w:proofErr w:type="spellStart"/>
        <w:r w:rsidRPr="004C49ED">
          <w:rPr>
            <w:rStyle w:val="a5"/>
            <w:sz w:val="28"/>
            <w:szCs w:val="28"/>
            <w:shd w:val="clear" w:color="auto" w:fill="FFFFFF"/>
            <w:lang w:val="en-US"/>
          </w:rPr>
          <w:t>dBgAAQBAJ</w:t>
        </w:r>
        <w:proofErr w:type="spellEnd"/>
        <w:r w:rsidRPr="004C49ED">
          <w:rPr>
            <w:rStyle w:val="a5"/>
            <w:sz w:val="28"/>
            <w:szCs w:val="28"/>
            <w:shd w:val="clear" w:color="auto" w:fill="FFFFFF"/>
          </w:rPr>
          <w:t>&amp;</w:t>
        </w:r>
        <w:proofErr w:type="spellStart"/>
        <w:r w:rsidRPr="004C49ED">
          <w:rPr>
            <w:rStyle w:val="a5"/>
            <w:sz w:val="28"/>
            <w:szCs w:val="28"/>
            <w:shd w:val="clear" w:color="auto" w:fill="FFFFFF"/>
            <w:lang w:val="en-US"/>
          </w:rPr>
          <w:t>pg</w:t>
        </w:r>
        <w:proofErr w:type="spellEnd"/>
        <w:r w:rsidRPr="004C49ED">
          <w:rPr>
            <w:rStyle w:val="a5"/>
            <w:sz w:val="28"/>
            <w:szCs w:val="28"/>
            <w:shd w:val="clear" w:color="auto" w:fill="FFFFFF"/>
          </w:rPr>
          <w:t>=</w:t>
        </w:r>
        <w:r w:rsidRPr="004C49ED">
          <w:rPr>
            <w:rStyle w:val="a5"/>
            <w:sz w:val="28"/>
            <w:szCs w:val="28"/>
            <w:shd w:val="clear" w:color="auto" w:fill="FFFFFF"/>
            <w:lang w:val="en-US"/>
          </w:rPr>
          <w:t>PT</w:t>
        </w:r>
        <w:r w:rsidRPr="004C49ED">
          <w:rPr>
            <w:rStyle w:val="a5"/>
            <w:sz w:val="28"/>
            <w:szCs w:val="28"/>
            <w:shd w:val="clear" w:color="auto" w:fill="FFFFFF"/>
          </w:rPr>
          <w:t>598&amp;</w:t>
        </w:r>
        <w:proofErr w:type="spellStart"/>
        <w:r w:rsidRPr="004C49ED">
          <w:rPr>
            <w:rStyle w:val="a5"/>
            <w:sz w:val="28"/>
            <w:szCs w:val="28"/>
            <w:shd w:val="clear" w:color="auto" w:fill="FFFFFF"/>
            <w:lang w:val="en-US"/>
          </w:rPr>
          <w:t>lpg</w:t>
        </w:r>
        <w:proofErr w:type="spellEnd"/>
        <w:r w:rsidRPr="004C49ED">
          <w:rPr>
            <w:rStyle w:val="a5"/>
            <w:sz w:val="28"/>
            <w:szCs w:val="28"/>
            <w:shd w:val="clear" w:color="auto" w:fill="FFFFFF"/>
          </w:rPr>
          <w:t>=</w:t>
        </w:r>
        <w:r w:rsidRPr="004C49ED">
          <w:rPr>
            <w:rStyle w:val="a5"/>
            <w:sz w:val="28"/>
            <w:szCs w:val="28"/>
            <w:shd w:val="clear" w:color="auto" w:fill="FFFFFF"/>
            <w:lang w:val="en-US"/>
          </w:rPr>
          <w:t>PT</w:t>
        </w:r>
        <w:r w:rsidRPr="004C49ED">
          <w:rPr>
            <w:rStyle w:val="a5"/>
            <w:sz w:val="28"/>
            <w:szCs w:val="28"/>
            <w:shd w:val="clear" w:color="auto" w:fill="FFFFFF"/>
          </w:rPr>
          <w:t>598&amp;</w:t>
        </w:r>
        <w:proofErr w:type="spellStart"/>
        <w:r w:rsidRPr="004C49ED">
          <w:rPr>
            <w:rStyle w:val="a5"/>
            <w:sz w:val="28"/>
            <w:szCs w:val="28"/>
            <w:shd w:val="clear" w:color="auto" w:fill="FFFFFF"/>
            <w:lang w:val="en-US"/>
          </w:rPr>
          <w:t>dq</w:t>
        </w:r>
        <w:proofErr w:type="spellEnd"/>
        <w:r w:rsidRPr="004C49ED">
          <w:rPr>
            <w:rStyle w:val="a5"/>
            <w:sz w:val="28"/>
            <w:szCs w:val="28"/>
            <w:shd w:val="clear" w:color="auto" w:fill="FFFFFF"/>
          </w:rPr>
          <w:t>=</w:t>
        </w:r>
        <w:proofErr w:type="spellStart"/>
        <w:r w:rsidRPr="004C49ED">
          <w:rPr>
            <w:rStyle w:val="a5"/>
            <w:sz w:val="28"/>
            <w:szCs w:val="28"/>
            <w:shd w:val="clear" w:color="auto" w:fill="FFFFFF"/>
            <w:lang w:val="en-US"/>
          </w:rPr>
          <w:t>english</w:t>
        </w:r>
        <w:proofErr w:type="spellEnd"/>
        <w:r w:rsidRPr="004C49ED">
          <w:rPr>
            <w:rStyle w:val="a5"/>
            <w:sz w:val="28"/>
            <w:szCs w:val="28"/>
            <w:shd w:val="clear" w:color="auto" w:fill="FFFFFF"/>
          </w:rPr>
          <w:t>+</w:t>
        </w:r>
        <w:r w:rsidRPr="004C49ED">
          <w:rPr>
            <w:rStyle w:val="a5"/>
            <w:sz w:val="28"/>
            <w:szCs w:val="28"/>
            <w:shd w:val="clear" w:color="auto" w:fill="FFFFFF"/>
            <w:lang w:val="en-US"/>
          </w:rPr>
          <w:t>for</w:t>
        </w:r>
        <w:r w:rsidRPr="004C49ED">
          <w:rPr>
            <w:rStyle w:val="a5"/>
            <w:sz w:val="28"/>
            <w:szCs w:val="28"/>
            <w:shd w:val="clear" w:color="auto" w:fill="FFFFFF"/>
          </w:rPr>
          <w:t>+</w:t>
        </w:r>
        <w:r w:rsidRPr="004C49ED">
          <w:rPr>
            <w:rStyle w:val="a5"/>
            <w:sz w:val="28"/>
            <w:szCs w:val="28"/>
            <w:shd w:val="clear" w:color="auto" w:fill="FFFFFF"/>
            <w:lang w:val="en-US"/>
          </w:rPr>
          <w:t>academics</w:t>
        </w:r>
        <w:r w:rsidRPr="004C49ED">
          <w:rPr>
            <w:rStyle w:val="a5"/>
            <w:sz w:val="28"/>
            <w:szCs w:val="28"/>
            <w:shd w:val="clear" w:color="auto" w:fill="FFFFFF"/>
          </w:rPr>
          <w:t>&amp;</w:t>
        </w:r>
        <w:r w:rsidRPr="004C49ED">
          <w:rPr>
            <w:rStyle w:val="a5"/>
            <w:sz w:val="28"/>
            <w:szCs w:val="28"/>
            <w:shd w:val="clear" w:color="auto" w:fill="FFFFFF"/>
            <w:lang w:val="en-US"/>
          </w:rPr>
          <w:t>source</w:t>
        </w:r>
        <w:r w:rsidRPr="004C49ED">
          <w:rPr>
            <w:rStyle w:val="a5"/>
            <w:sz w:val="28"/>
            <w:szCs w:val="28"/>
            <w:shd w:val="clear" w:color="auto" w:fill="FFFFFF"/>
          </w:rPr>
          <w:t>=</w:t>
        </w:r>
        <w:proofErr w:type="spellStart"/>
        <w:r w:rsidRPr="004C49ED">
          <w:rPr>
            <w:rStyle w:val="a5"/>
            <w:sz w:val="28"/>
            <w:szCs w:val="28"/>
            <w:shd w:val="clear" w:color="auto" w:fill="FFFFFF"/>
            <w:lang w:val="en-US"/>
          </w:rPr>
          <w:t>bl</w:t>
        </w:r>
        <w:proofErr w:type="spellEnd"/>
        <w:r w:rsidRPr="004C49ED">
          <w:rPr>
            <w:rStyle w:val="a5"/>
            <w:sz w:val="28"/>
            <w:szCs w:val="28"/>
            <w:shd w:val="clear" w:color="auto" w:fill="FFFFFF"/>
          </w:rPr>
          <w:t>&amp;</w:t>
        </w:r>
        <w:proofErr w:type="spellStart"/>
        <w:r w:rsidRPr="004C49ED">
          <w:rPr>
            <w:rStyle w:val="a5"/>
            <w:sz w:val="28"/>
            <w:szCs w:val="28"/>
            <w:shd w:val="clear" w:color="auto" w:fill="FFFFFF"/>
            <w:lang w:val="en-US"/>
          </w:rPr>
          <w:t>ots</w:t>
        </w:r>
        <w:proofErr w:type="spellEnd"/>
        <w:r w:rsidRPr="004C49ED">
          <w:rPr>
            <w:rStyle w:val="a5"/>
            <w:sz w:val="28"/>
            <w:szCs w:val="28"/>
            <w:shd w:val="clear" w:color="auto" w:fill="FFFFFF"/>
          </w:rPr>
          <w:t>=</w:t>
        </w:r>
        <w:proofErr w:type="spellStart"/>
        <w:r w:rsidRPr="004C49ED">
          <w:rPr>
            <w:rStyle w:val="a5"/>
            <w:sz w:val="28"/>
            <w:szCs w:val="28"/>
            <w:shd w:val="clear" w:color="auto" w:fill="FFFFFF"/>
            <w:lang w:val="en-US"/>
          </w:rPr>
          <w:t>RHSeV</w:t>
        </w:r>
        <w:proofErr w:type="spellEnd"/>
        <w:r w:rsidRPr="004C49ED">
          <w:rPr>
            <w:rStyle w:val="a5"/>
            <w:sz w:val="28"/>
            <w:szCs w:val="28"/>
            <w:shd w:val="clear" w:color="auto" w:fill="FFFFFF"/>
          </w:rPr>
          <w:t>5</w:t>
        </w:r>
        <w:proofErr w:type="spellStart"/>
        <w:r w:rsidRPr="004C49ED">
          <w:rPr>
            <w:rStyle w:val="a5"/>
            <w:sz w:val="28"/>
            <w:szCs w:val="28"/>
            <w:shd w:val="clear" w:color="auto" w:fill="FFFFFF"/>
            <w:lang w:val="en-US"/>
          </w:rPr>
          <w:t>whNG</w:t>
        </w:r>
        <w:proofErr w:type="spellEnd"/>
        <w:r w:rsidRPr="004C49ED">
          <w:rPr>
            <w:rStyle w:val="a5"/>
            <w:sz w:val="28"/>
            <w:szCs w:val="28"/>
            <w:shd w:val="clear" w:color="auto" w:fill="FFFFFF"/>
          </w:rPr>
          <w:t>&amp;</w:t>
        </w:r>
        <w:r w:rsidRPr="004C49ED">
          <w:rPr>
            <w:rStyle w:val="a5"/>
            <w:sz w:val="28"/>
            <w:szCs w:val="28"/>
            <w:shd w:val="clear" w:color="auto" w:fill="FFFFFF"/>
            <w:lang w:val="en-US"/>
          </w:rPr>
          <w:t>sig</w:t>
        </w:r>
        <w:r w:rsidRPr="004C49ED">
          <w:rPr>
            <w:rStyle w:val="a5"/>
            <w:sz w:val="28"/>
            <w:szCs w:val="28"/>
            <w:shd w:val="clear" w:color="auto" w:fill="FFFFFF"/>
          </w:rPr>
          <w:t>=</w:t>
        </w:r>
        <w:proofErr w:type="spellStart"/>
        <w:r w:rsidRPr="004C49ED">
          <w:rPr>
            <w:rStyle w:val="a5"/>
            <w:sz w:val="28"/>
            <w:szCs w:val="28"/>
            <w:shd w:val="clear" w:color="auto" w:fill="FFFFFF"/>
            <w:lang w:val="en-US"/>
          </w:rPr>
          <w:t>ACfU</w:t>
        </w:r>
        <w:proofErr w:type="spellEnd"/>
        <w:r w:rsidRPr="004C49ED">
          <w:rPr>
            <w:rStyle w:val="a5"/>
            <w:sz w:val="28"/>
            <w:szCs w:val="28"/>
            <w:shd w:val="clear" w:color="auto" w:fill="FFFFFF"/>
          </w:rPr>
          <w:t>3</w:t>
        </w:r>
        <w:r w:rsidRPr="004C49ED">
          <w:rPr>
            <w:rStyle w:val="a5"/>
            <w:sz w:val="28"/>
            <w:szCs w:val="28"/>
            <w:shd w:val="clear" w:color="auto" w:fill="FFFFFF"/>
            <w:lang w:val="en-US"/>
          </w:rPr>
          <w:t>U</w:t>
        </w:r>
        <w:r w:rsidRPr="004C49ED">
          <w:rPr>
            <w:rStyle w:val="a5"/>
            <w:sz w:val="28"/>
            <w:szCs w:val="28"/>
            <w:shd w:val="clear" w:color="auto" w:fill="FFFFFF"/>
          </w:rPr>
          <w:t>32</w:t>
        </w:r>
        <w:proofErr w:type="spellStart"/>
        <w:r w:rsidRPr="004C49ED">
          <w:rPr>
            <w:rStyle w:val="a5"/>
            <w:sz w:val="28"/>
            <w:szCs w:val="28"/>
            <w:shd w:val="clear" w:color="auto" w:fill="FFFFFF"/>
            <w:lang w:val="en-US"/>
          </w:rPr>
          <w:t>rx</w:t>
        </w:r>
        <w:proofErr w:type="spellEnd"/>
        <w:r w:rsidRPr="004C49ED">
          <w:rPr>
            <w:rStyle w:val="a5"/>
            <w:sz w:val="28"/>
            <w:szCs w:val="28"/>
            <w:shd w:val="clear" w:color="auto" w:fill="FFFFFF"/>
          </w:rPr>
          <w:t>9</w:t>
        </w:r>
        <w:proofErr w:type="spellStart"/>
        <w:r w:rsidRPr="004C49ED">
          <w:rPr>
            <w:rStyle w:val="a5"/>
            <w:sz w:val="28"/>
            <w:szCs w:val="28"/>
            <w:shd w:val="clear" w:color="auto" w:fill="FFFFFF"/>
            <w:lang w:val="en-US"/>
          </w:rPr>
          <w:t>NNuJuDoeo</w:t>
        </w:r>
        <w:proofErr w:type="spellEnd"/>
        <w:r w:rsidRPr="004C49ED">
          <w:rPr>
            <w:rStyle w:val="a5"/>
            <w:sz w:val="28"/>
            <w:szCs w:val="28"/>
            <w:shd w:val="clear" w:color="auto" w:fill="FFFFFF"/>
          </w:rPr>
          <w:t>9</w:t>
        </w:r>
        <w:proofErr w:type="spellStart"/>
        <w:r w:rsidRPr="004C49ED">
          <w:rPr>
            <w:rStyle w:val="a5"/>
            <w:sz w:val="28"/>
            <w:szCs w:val="28"/>
            <w:shd w:val="clear" w:color="auto" w:fill="FFFFFF"/>
            <w:lang w:val="en-US"/>
          </w:rPr>
          <w:t>fUdw</w:t>
        </w:r>
        <w:proofErr w:type="spellEnd"/>
        <w:r w:rsidRPr="004C49ED">
          <w:rPr>
            <w:rStyle w:val="a5"/>
            <w:sz w:val="28"/>
            <w:szCs w:val="28"/>
            <w:shd w:val="clear" w:color="auto" w:fill="FFFFFF"/>
          </w:rPr>
          <w:t>8</w:t>
        </w:r>
        <w:proofErr w:type="spellStart"/>
        <w:r w:rsidRPr="004C49ED">
          <w:rPr>
            <w:rStyle w:val="a5"/>
            <w:sz w:val="28"/>
            <w:szCs w:val="28"/>
            <w:shd w:val="clear" w:color="auto" w:fill="FFFFFF"/>
            <w:lang w:val="en-US"/>
          </w:rPr>
          <w:t>cAD</w:t>
        </w:r>
        <w:proofErr w:type="spellEnd"/>
        <w:r w:rsidRPr="004C49ED">
          <w:rPr>
            <w:rStyle w:val="a5"/>
            <w:sz w:val="28"/>
            <w:szCs w:val="28"/>
            <w:shd w:val="clear" w:color="auto" w:fill="FFFFFF"/>
          </w:rPr>
          <w:t>3</w:t>
        </w:r>
        <w:r w:rsidRPr="004C49ED">
          <w:rPr>
            <w:rStyle w:val="a5"/>
            <w:sz w:val="28"/>
            <w:szCs w:val="28"/>
            <w:shd w:val="clear" w:color="auto" w:fill="FFFFFF"/>
            <w:lang w:val="en-US"/>
          </w:rPr>
          <w:t>X</w:t>
        </w:r>
        <w:r w:rsidRPr="004C49ED">
          <w:rPr>
            <w:rStyle w:val="a5"/>
            <w:sz w:val="28"/>
            <w:szCs w:val="28"/>
            <w:shd w:val="clear" w:color="auto" w:fill="FFFFFF"/>
          </w:rPr>
          <w:t>_7</w:t>
        </w:r>
        <w:r w:rsidRPr="004C49ED">
          <w:rPr>
            <w:rStyle w:val="a5"/>
            <w:sz w:val="28"/>
            <w:szCs w:val="28"/>
            <w:shd w:val="clear" w:color="auto" w:fill="FFFFFF"/>
            <w:lang w:val="en-US"/>
          </w:rPr>
          <w:t>g</w:t>
        </w:r>
        <w:r w:rsidRPr="004C49ED">
          <w:rPr>
            <w:rStyle w:val="a5"/>
            <w:sz w:val="28"/>
            <w:szCs w:val="28"/>
            <w:shd w:val="clear" w:color="auto" w:fill="FFFFFF"/>
          </w:rPr>
          <w:t>&amp;</w:t>
        </w:r>
        <w:r w:rsidRPr="004C49ED">
          <w:rPr>
            <w:rStyle w:val="a5"/>
            <w:sz w:val="28"/>
            <w:szCs w:val="28"/>
            <w:shd w:val="clear" w:color="auto" w:fill="FFFFFF"/>
            <w:lang w:val="en-US"/>
          </w:rPr>
          <w:t>hl</w:t>
        </w:r>
        <w:r w:rsidRPr="004C49ED">
          <w:rPr>
            <w:rStyle w:val="a5"/>
            <w:sz w:val="28"/>
            <w:szCs w:val="28"/>
            <w:shd w:val="clear" w:color="auto" w:fill="FFFFFF"/>
          </w:rPr>
          <w:t>=</w:t>
        </w:r>
        <w:proofErr w:type="spellStart"/>
        <w:r w:rsidRPr="004C49ED">
          <w:rPr>
            <w:rStyle w:val="a5"/>
            <w:sz w:val="28"/>
            <w:szCs w:val="28"/>
            <w:shd w:val="clear" w:color="auto" w:fill="FFFFFF"/>
            <w:lang w:val="en-US"/>
          </w:rPr>
          <w:t>uk</w:t>
        </w:r>
        <w:proofErr w:type="spellEnd"/>
        <w:r w:rsidRPr="004C49ED">
          <w:rPr>
            <w:rStyle w:val="a5"/>
            <w:sz w:val="28"/>
            <w:szCs w:val="28"/>
            <w:shd w:val="clear" w:color="auto" w:fill="FFFFFF"/>
          </w:rPr>
          <w:t>&amp;</w:t>
        </w:r>
        <w:proofErr w:type="spellStart"/>
        <w:r w:rsidRPr="004C49ED">
          <w:rPr>
            <w:rStyle w:val="a5"/>
            <w:sz w:val="28"/>
            <w:szCs w:val="28"/>
            <w:shd w:val="clear" w:color="auto" w:fill="FFFFFF"/>
            <w:lang w:val="en-US"/>
          </w:rPr>
          <w:t>sa</w:t>
        </w:r>
        <w:proofErr w:type="spellEnd"/>
        <w:r w:rsidRPr="004C49ED">
          <w:rPr>
            <w:rStyle w:val="a5"/>
            <w:sz w:val="28"/>
            <w:szCs w:val="28"/>
            <w:shd w:val="clear" w:color="auto" w:fill="FFFFFF"/>
          </w:rPr>
          <w:t>=</w:t>
        </w:r>
        <w:r w:rsidRPr="004C49ED">
          <w:rPr>
            <w:rStyle w:val="a5"/>
            <w:sz w:val="28"/>
            <w:szCs w:val="28"/>
            <w:shd w:val="clear" w:color="auto" w:fill="FFFFFF"/>
            <w:lang w:val="en-US"/>
          </w:rPr>
          <w:t>X</w:t>
        </w:r>
        <w:r w:rsidRPr="004C49ED">
          <w:rPr>
            <w:rStyle w:val="a5"/>
            <w:sz w:val="28"/>
            <w:szCs w:val="28"/>
            <w:shd w:val="clear" w:color="auto" w:fill="FFFFFF"/>
          </w:rPr>
          <w:t>&amp;</w:t>
        </w:r>
        <w:proofErr w:type="spellStart"/>
        <w:r w:rsidRPr="004C49ED">
          <w:rPr>
            <w:rStyle w:val="a5"/>
            <w:sz w:val="28"/>
            <w:szCs w:val="28"/>
            <w:shd w:val="clear" w:color="auto" w:fill="FFFFFF"/>
            <w:lang w:val="en-US"/>
          </w:rPr>
          <w:t>ved</w:t>
        </w:r>
        <w:proofErr w:type="spellEnd"/>
        <w:r w:rsidRPr="004C49ED">
          <w:rPr>
            <w:rStyle w:val="a5"/>
            <w:sz w:val="28"/>
            <w:szCs w:val="28"/>
            <w:shd w:val="clear" w:color="auto" w:fill="FFFFFF"/>
          </w:rPr>
          <w:t>=2</w:t>
        </w:r>
        <w:proofErr w:type="spellStart"/>
        <w:r w:rsidRPr="004C49ED">
          <w:rPr>
            <w:rStyle w:val="a5"/>
            <w:sz w:val="28"/>
            <w:szCs w:val="28"/>
            <w:shd w:val="clear" w:color="auto" w:fill="FFFFFF"/>
            <w:lang w:val="en-US"/>
          </w:rPr>
          <w:t>ahUKEwjF</w:t>
        </w:r>
        <w:proofErr w:type="spellEnd"/>
        <w:r w:rsidRPr="004C49ED">
          <w:rPr>
            <w:rStyle w:val="a5"/>
            <w:sz w:val="28"/>
            <w:szCs w:val="28"/>
            <w:shd w:val="clear" w:color="auto" w:fill="FFFFFF"/>
          </w:rPr>
          <w:t>8</w:t>
        </w:r>
        <w:proofErr w:type="spellStart"/>
        <w:r w:rsidRPr="004C49ED">
          <w:rPr>
            <w:rStyle w:val="a5"/>
            <w:sz w:val="28"/>
            <w:szCs w:val="28"/>
            <w:shd w:val="clear" w:color="auto" w:fill="FFFFFF"/>
            <w:lang w:val="en-US"/>
          </w:rPr>
          <w:t>uiy</w:t>
        </w:r>
        <w:proofErr w:type="spellEnd"/>
        <w:r w:rsidRPr="004C49ED">
          <w:rPr>
            <w:rStyle w:val="a5"/>
            <w:sz w:val="28"/>
            <w:szCs w:val="28"/>
            <w:shd w:val="clear" w:color="auto" w:fill="FFFFFF"/>
          </w:rPr>
          <w:t>3</w:t>
        </w:r>
        <w:r w:rsidRPr="004C49ED">
          <w:rPr>
            <w:rStyle w:val="a5"/>
            <w:sz w:val="28"/>
            <w:szCs w:val="28"/>
            <w:shd w:val="clear" w:color="auto" w:fill="FFFFFF"/>
            <w:lang w:val="en-US"/>
          </w:rPr>
          <w:t>o</w:t>
        </w:r>
        <w:r w:rsidRPr="004C49ED">
          <w:rPr>
            <w:rStyle w:val="a5"/>
            <w:sz w:val="28"/>
            <w:szCs w:val="28"/>
            <w:shd w:val="clear" w:color="auto" w:fill="FFFFFF"/>
          </w:rPr>
          <w:t>3</w:t>
        </w:r>
        <w:proofErr w:type="spellStart"/>
        <w:r w:rsidRPr="004C49ED">
          <w:rPr>
            <w:rStyle w:val="a5"/>
            <w:sz w:val="28"/>
            <w:szCs w:val="28"/>
            <w:shd w:val="clear" w:color="auto" w:fill="FFFFFF"/>
            <w:lang w:val="en-US"/>
          </w:rPr>
          <w:t>lAhXutYsKHTHWDhg</w:t>
        </w:r>
        <w:proofErr w:type="spellEnd"/>
        <w:r w:rsidRPr="004C49ED">
          <w:rPr>
            <w:rStyle w:val="a5"/>
            <w:sz w:val="28"/>
            <w:szCs w:val="28"/>
            <w:shd w:val="clear" w:color="auto" w:fill="FFFFFF"/>
          </w:rPr>
          <w:t>4</w:t>
        </w:r>
        <w:proofErr w:type="spellStart"/>
        <w:r w:rsidRPr="004C49ED">
          <w:rPr>
            <w:rStyle w:val="a5"/>
            <w:sz w:val="28"/>
            <w:szCs w:val="28"/>
            <w:shd w:val="clear" w:color="auto" w:fill="FFFFFF"/>
            <w:lang w:val="en-US"/>
          </w:rPr>
          <w:t>PBDoATAIegQICBAB</w:t>
        </w:r>
        <w:proofErr w:type="spellEnd"/>
        <w:r w:rsidRPr="004C49ED">
          <w:rPr>
            <w:rStyle w:val="a5"/>
            <w:sz w:val="28"/>
            <w:szCs w:val="28"/>
            <w:shd w:val="clear" w:color="auto" w:fill="FFFFFF"/>
          </w:rPr>
          <w:t>#</w:t>
        </w:r>
        <w:r w:rsidRPr="004C49ED">
          <w:rPr>
            <w:rStyle w:val="a5"/>
            <w:sz w:val="28"/>
            <w:szCs w:val="28"/>
            <w:shd w:val="clear" w:color="auto" w:fill="FFFFFF"/>
            <w:lang w:val="en-US"/>
          </w:rPr>
          <w:t>v</w:t>
        </w:r>
        <w:r w:rsidRPr="004C49ED">
          <w:rPr>
            <w:rStyle w:val="a5"/>
            <w:sz w:val="28"/>
            <w:szCs w:val="28"/>
            <w:shd w:val="clear" w:color="auto" w:fill="FFFFFF"/>
          </w:rPr>
          <w:t>=</w:t>
        </w:r>
        <w:proofErr w:type="spellStart"/>
        <w:r w:rsidRPr="004C49ED">
          <w:rPr>
            <w:rStyle w:val="a5"/>
            <w:sz w:val="28"/>
            <w:szCs w:val="28"/>
            <w:shd w:val="clear" w:color="auto" w:fill="FFFFFF"/>
            <w:lang w:val="en-US"/>
          </w:rPr>
          <w:t>onepage</w:t>
        </w:r>
        <w:proofErr w:type="spellEnd"/>
        <w:r w:rsidRPr="004C49ED">
          <w:rPr>
            <w:rStyle w:val="a5"/>
            <w:sz w:val="28"/>
            <w:szCs w:val="28"/>
            <w:shd w:val="clear" w:color="auto" w:fill="FFFFFF"/>
          </w:rPr>
          <w:t>&amp;</w:t>
        </w:r>
        <w:r w:rsidRPr="004C49ED">
          <w:rPr>
            <w:rStyle w:val="a5"/>
            <w:sz w:val="28"/>
            <w:szCs w:val="28"/>
            <w:shd w:val="clear" w:color="auto" w:fill="FFFFFF"/>
            <w:lang w:val="en-US"/>
          </w:rPr>
          <w:t>q</w:t>
        </w:r>
        <w:r w:rsidRPr="004C49ED">
          <w:rPr>
            <w:rStyle w:val="a5"/>
            <w:sz w:val="28"/>
            <w:szCs w:val="28"/>
            <w:shd w:val="clear" w:color="auto" w:fill="FFFFFF"/>
          </w:rPr>
          <w:t>=</w:t>
        </w:r>
        <w:proofErr w:type="spellStart"/>
        <w:r w:rsidRPr="004C49ED">
          <w:rPr>
            <w:rStyle w:val="a5"/>
            <w:sz w:val="28"/>
            <w:szCs w:val="28"/>
            <w:shd w:val="clear" w:color="auto" w:fill="FFFFFF"/>
            <w:lang w:val="en-US"/>
          </w:rPr>
          <w:t>english</w:t>
        </w:r>
        <w:proofErr w:type="spellEnd"/>
        <w:r w:rsidRPr="004C49ED">
          <w:rPr>
            <w:rStyle w:val="a5"/>
            <w:sz w:val="28"/>
            <w:szCs w:val="28"/>
            <w:shd w:val="clear" w:color="auto" w:fill="FFFFFF"/>
          </w:rPr>
          <w:t>%20</w:t>
        </w:r>
        <w:r w:rsidRPr="004C49ED">
          <w:rPr>
            <w:rStyle w:val="a5"/>
            <w:sz w:val="28"/>
            <w:szCs w:val="28"/>
            <w:shd w:val="clear" w:color="auto" w:fill="FFFFFF"/>
            <w:lang w:val="en-US"/>
          </w:rPr>
          <w:t>for</w:t>
        </w:r>
        <w:r w:rsidRPr="004C49ED">
          <w:rPr>
            <w:rStyle w:val="a5"/>
            <w:sz w:val="28"/>
            <w:szCs w:val="28"/>
            <w:shd w:val="clear" w:color="auto" w:fill="FFFFFF"/>
          </w:rPr>
          <w:t>%20</w:t>
        </w:r>
        <w:r w:rsidRPr="004C49ED">
          <w:rPr>
            <w:rStyle w:val="a5"/>
            <w:sz w:val="28"/>
            <w:szCs w:val="28"/>
            <w:shd w:val="clear" w:color="auto" w:fill="FFFFFF"/>
            <w:lang w:val="en-US"/>
          </w:rPr>
          <w:t>academics</w:t>
        </w:r>
        <w:r w:rsidRPr="004C49ED">
          <w:rPr>
            <w:rStyle w:val="a5"/>
            <w:sz w:val="28"/>
            <w:szCs w:val="28"/>
            <w:shd w:val="clear" w:color="auto" w:fill="FFFFFF"/>
          </w:rPr>
          <w:t>&amp;</w:t>
        </w:r>
        <w:r w:rsidRPr="004C49ED">
          <w:rPr>
            <w:rStyle w:val="a5"/>
            <w:sz w:val="28"/>
            <w:szCs w:val="28"/>
            <w:shd w:val="clear" w:color="auto" w:fill="FFFFFF"/>
            <w:lang w:val="en-US"/>
          </w:rPr>
          <w:t>f</w:t>
        </w:r>
        <w:r w:rsidRPr="004C49ED">
          <w:rPr>
            <w:rStyle w:val="a5"/>
            <w:sz w:val="28"/>
            <w:szCs w:val="28"/>
            <w:shd w:val="clear" w:color="auto" w:fill="FFFFFF"/>
          </w:rPr>
          <w:t>=</w:t>
        </w:r>
        <w:r w:rsidRPr="004C49ED">
          <w:rPr>
            <w:rStyle w:val="a5"/>
            <w:sz w:val="28"/>
            <w:szCs w:val="28"/>
            <w:shd w:val="clear" w:color="auto" w:fill="FFFFFF"/>
            <w:lang w:val="en-US"/>
          </w:rPr>
          <w:t>false</w:t>
        </w:r>
      </w:hyperlink>
      <w:r w:rsidRPr="004C49ED">
        <w:rPr>
          <w:rStyle w:val="apple-converted-space"/>
          <w:color w:val="202124"/>
          <w:sz w:val="28"/>
          <w:szCs w:val="28"/>
        </w:rPr>
        <w:t xml:space="preserve"> </w:t>
      </w:r>
      <w:r w:rsidRPr="004C49ED">
        <w:rPr>
          <w:sz w:val="28"/>
          <w:szCs w:val="28"/>
        </w:rPr>
        <w:t>(дата звернення 12.07.2019)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lang w:val="en-US"/>
        </w:rPr>
        <w:t>English for Academic Purposes</w:t>
      </w:r>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w:t>
      </w:r>
      <w:r w:rsidRPr="004C49ED">
        <w:rPr>
          <w:sz w:val="28"/>
          <w:szCs w:val="28"/>
        </w:rPr>
        <w:t xml:space="preserve"> </w:t>
      </w:r>
      <w:hyperlink r:id="rId10" w:history="1">
        <w:r w:rsidRPr="004C49ED">
          <w:rPr>
            <w:rStyle w:val="a5"/>
            <w:sz w:val="28"/>
            <w:szCs w:val="28"/>
          </w:rPr>
          <w:t>https://saskpolytech.ca/programs-and-courses/international/english-for-academic-purposes.aspx</w:t>
        </w:r>
      </w:hyperlink>
      <w:r w:rsidRPr="004C49ED">
        <w:rPr>
          <w:sz w:val="28"/>
          <w:szCs w:val="28"/>
        </w:rPr>
        <w:t xml:space="preserve"> (дата звернення 12.07.2019)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lang w:val="en-US"/>
        </w:rPr>
        <w:t>English for Academics Purposes (EAP</w:t>
      </w:r>
      <w:proofErr w:type="gramStart"/>
      <w:r w:rsidRPr="004C49ED">
        <w:rPr>
          <w:color w:val="202124"/>
          <w:sz w:val="28"/>
          <w:szCs w:val="28"/>
          <w:shd w:val="clear" w:color="auto" w:fill="FFFFFF"/>
          <w:lang w:val="en-US"/>
        </w:rPr>
        <w:t>)</w:t>
      </w:r>
      <w:r w:rsidRPr="004C49ED">
        <w:rPr>
          <w:sz w:val="28"/>
          <w:szCs w:val="28"/>
          <w:lang w:val="en-US"/>
        </w:rPr>
        <w:t xml:space="preserve"> </w:t>
      </w:r>
      <w:r w:rsidRPr="004C49ED">
        <w:rPr>
          <w:color w:val="202124"/>
          <w:sz w:val="28"/>
          <w:szCs w:val="28"/>
          <w:shd w:val="clear" w:color="auto" w:fill="FFFFFF"/>
        </w:rPr>
        <w:t>:</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w:t>
      </w:r>
      <w:r w:rsidRPr="004C49ED">
        <w:rPr>
          <w:sz w:val="28"/>
          <w:szCs w:val="28"/>
        </w:rPr>
        <w:t xml:space="preserve"> </w:t>
      </w:r>
      <w:hyperlink r:id="rId11" w:history="1">
        <w:r w:rsidRPr="004C49ED">
          <w:rPr>
            <w:rStyle w:val="a5"/>
            <w:sz w:val="28"/>
            <w:szCs w:val="28"/>
            <w:shd w:val="clear" w:color="auto" w:fill="FFFFFF"/>
            <w:lang w:val="en-US"/>
          </w:rPr>
          <w:t>https</w:t>
        </w:r>
        <w:r w:rsidRPr="004C49ED">
          <w:rPr>
            <w:rStyle w:val="a5"/>
            <w:sz w:val="28"/>
            <w:szCs w:val="28"/>
            <w:shd w:val="clear" w:color="auto" w:fill="FFFFFF"/>
          </w:rPr>
          <w:t>://</w:t>
        </w:r>
        <w:proofErr w:type="spellStart"/>
        <w:r w:rsidRPr="004C49ED">
          <w:rPr>
            <w:rStyle w:val="a5"/>
            <w:sz w:val="28"/>
            <w:szCs w:val="28"/>
            <w:shd w:val="clear" w:color="auto" w:fill="FFFFFF"/>
            <w:lang w:val="en-US"/>
          </w:rPr>
          <w:t>gvenglish</w:t>
        </w:r>
        <w:proofErr w:type="spellEnd"/>
        <w:r w:rsidRPr="004C49ED">
          <w:rPr>
            <w:rStyle w:val="a5"/>
            <w:sz w:val="28"/>
            <w:szCs w:val="28"/>
            <w:shd w:val="clear" w:color="auto" w:fill="FFFFFF"/>
          </w:rPr>
          <w:t>.</w:t>
        </w:r>
        <w:r w:rsidRPr="004C49ED">
          <w:rPr>
            <w:rStyle w:val="a5"/>
            <w:sz w:val="28"/>
            <w:szCs w:val="28"/>
            <w:shd w:val="clear" w:color="auto" w:fill="FFFFFF"/>
            <w:lang w:val="en-US"/>
          </w:rPr>
          <w:t>com</w:t>
        </w:r>
        <w:r w:rsidRPr="004C49ED">
          <w:rPr>
            <w:rStyle w:val="a5"/>
            <w:sz w:val="28"/>
            <w:szCs w:val="28"/>
            <w:shd w:val="clear" w:color="auto" w:fill="FFFFFF"/>
          </w:rPr>
          <w:t>/</w:t>
        </w:r>
        <w:r w:rsidRPr="004C49ED">
          <w:rPr>
            <w:rStyle w:val="a5"/>
            <w:sz w:val="28"/>
            <w:szCs w:val="28"/>
            <w:shd w:val="clear" w:color="auto" w:fill="FFFFFF"/>
            <w:lang w:val="en-US"/>
          </w:rPr>
          <w:t>schools</w:t>
        </w:r>
        <w:r w:rsidRPr="004C49ED">
          <w:rPr>
            <w:rStyle w:val="a5"/>
            <w:sz w:val="28"/>
            <w:szCs w:val="28"/>
            <w:shd w:val="clear" w:color="auto" w:fill="FFFFFF"/>
          </w:rPr>
          <w:t>/</w:t>
        </w:r>
        <w:proofErr w:type="spellStart"/>
        <w:r w:rsidRPr="004C49ED">
          <w:rPr>
            <w:rStyle w:val="a5"/>
            <w:sz w:val="28"/>
            <w:szCs w:val="28"/>
            <w:shd w:val="clear" w:color="auto" w:fill="FFFFFF"/>
            <w:lang w:val="en-US"/>
          </w:rPr>
          <w:t>canada</w:t>
        </w:r>
        <w:proofErr w:type="spellEnd"/>
        <w:r w:rsidRPr="004C49ED">
          <w:rPr>
            <w:rStyle w:val="a5"/>
            <w:sz w:val="28"/>
            <w:szCs w:val="28"/>
            <w:shd w:val="clear" w:color="auto" w:fill="FFFFFF"/>
          </w:rPr>
          <w:t>/</w:t>
        </w:r>
        <w:proofErr w:type="spellStart"/>
        <w:r w:rsidRPr="004C49ED">
          <w:rPr>
            <w:rStyle w:val="a5"/>
            <w:sz w:val="28"/>
            <w:szCs w:val="28"/>
            <w:shd w:val="clear" w:color="auto" w:fill="FFFFFF"/>
            <w:lang w:val="en-US"/>
          </w:rPr>
          <w:t>victoria</w:t>
        </w:r>
        <w:proofErr w:type="spellEnd"/>
        <w:r w:rsidRPr="004C49ED">
          <w:rPr>
            <w:rStyle w:val="a5"/>
            <w:sz w:val="28"/>
            <w:szCs w:val="28"/>
            <w:shd w:val="clear" w:color="auto" w:fill="FFFFFF"/>
          </w:rPr>
          <w:t>/</w:t>
        </w:r>
        <w:r w:rsidRPr="004C49ED">
          <w:rPr>
            <w:rStyle w:val="a5"/>
            <w:sz w:val="28"/>
            <w:szCs w:val="28"/>
            <w:shd w:val="clear" w:color="auto" w:fill="FFFFFF"/>
            <w:lang w:val="en-US"/>
          </w:rPr>
          <w:t>Courses</w:t>
        </w:r>
        <w:r w:rsidRPr="004C49ED">
          <w:rPr>
            <w:rStyle w:val="a5"/>
            <w:sz w:val="28"/>
            <w:szCs w:val="28"/>
            <w:shd w:val="clear" w:color="auto" w:fill="FFFFFF"/>
          </w:rPr>
          <w:t>/</w:t>
        </w:r>
        <w:proofErr w:type="spellStart"/>
        <w:r w:rsidRPr="004C49ED">
          <w:rPr>
            <w:rStyle w:val="a5"/>
            <w:sz w:val="28"/>
            <w:szCs w:val="28"/>
            <w:shd w:val="clear" w:color="auto" w:fill="FFFFFF"/>
            <w:lang w:val="en-US"/>
          </w:rPr>
          <w:t>IELTSCAECPESupport</w:t>
        </w:r>
        <w:proofErr w:type="spellEnd"/>
        <w:r w:rsidRPr="004C49ED">
          <w:rPr>
            <w:rStyle w:val="a5"/>
            <w:sz w:val="28"/>
            <w:szCs w:val="28"/>
            <w:shd w:val="clear" w:color="auto" w:fill="FFFFFF"/>
          </w:rPr>
          <w:t>/</w:t>
        </w:r>
        <w:r w:rsidRPr="004C49ED">
          <w:rPr>
            <w:rStyle w:val="a5"/>
            <w:sz w:val="28"/>
            <w:szCs w:val="28"/>
            <w:shd w:val="clear" w:color="auto" w:fill="FFFFFF"/>
            <w:lang w:val="en-US"/>
          </w:rPr>
          <w:t>EAP</w:t>
        </w:r>
        <w:r w:rsidRPr="004C49ED">
          <w:rPr>
            <w:rStyle w:val="a5"/>
            <w:sz w:val="28"/>
            <w:szCs w:val="28"/>
            <w:shd w:val="clear" w:color="auto" w:fill="FFFFFF"/>
          </w:rPr>
          <w:t>.</w:t>
        </w:r>
        <w:r w:rsidRPr="004C49ED">
          <w:rPr>
            <w:rStyle w:val="a5"/>
            <w:sz w:val="28"/>
            <w:szCs w:val="28"/>
            <w:shd w:val="clear" w:color="auto" w:fill="FFFFFF"/>
            <w:lang w:val="en-US"/>
          </w:rPr>
          <w:t>html</w:t>
        </w:r>
      </w:hyperlink>
      <w:r w:rsidRPr="004C49ED">
        <w:rPr>
          <w:color w:val="202124"/>
          <w:sz w:val="28"/>
          <w:szCs w:val="28"/>
          <w:shd w:val="clear" w:color="auto" w:fill="FFFFFF"/>
        </w:rPr>
        <w:t xml:space="preserve"> </w:t>
      </w:r>
      <w:r w:rsidRPr="004C49ED">
        <w:rPr>
          <w:sz w:val="28"/>
          <w:szCs w:val="28"/>
        </w:rPr>
        <w:t>(дата звернення 10.08.2019)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lang w:val="en-US"/>
        </w:rPr>
        <w:t xml:space="preserve">English for Academic Research (ENAEV0), 7.5 credits - Department of </w:t>
      </w:r>
      <w:proofErr w:type="gramStart"/>
      <w:r w:rsidRPr="004C49ED">
        <w:rPr>
          <w:color w:val="202124"/>
          <w:sz w:val="28"/>
          <w:szCs w:val="28"/>
          <w:shd w:val="clear" w:color="auto" w:fill="FFFFFF"/>
          <w:lang w:val="en-US"/>
        </w:rPr>
        <w:t xml:space="preserve">English </w:t>
      </w:r>
      <w:r w:rsidRPr="004C49ED">
        <w:rPr>
          <w:color w:val="202124"/>
          <w:sz w:val="28"/>
          <w:szCs w:val="28"/>
          <w:shd w:val="clear" w:color="auto" w:fill="FFFFFF"/>
        </w:rPr>
        <w:t>:</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w:t>
      </w:r>
      <w:r w:rsidRPr="004C49ED">
        <w:rPr>
          <w:sz w:val="28"/>
          <w:szCs w:val="28"/>
        </w:rPr>
        <w:t xml:space="preserve"> </w:t>
      </w:r>
      <w:hyperlink r:id="rId12" w:history="1">
        <w:r w:rsidRPr="004C49ED">
          <w:rPr>
            <w:rStyle w:val="a5"/>
            <w:sz w:val="28"/>
            <w:szCs w:val="28"/>
            <w:shd w:val="clear" w:color="auto" w:fill="FFFFFF"/>
          </w:rPr>
          <w:t>https://www.english.su.se/education/courses/second-cycle/english-for-academic-research-enaev0-7-5-credits-1.62971</w:t>
        </w:r>
      </w:hyperlink>
      <w:r w:rsidRPr="004C49ED">
        <w:rPr>
          <w:color w:val="202124"/>
          <w:sz w:val="28"/>
          <w:szCs w:val="28"/>
          <w:shd w:val="clear" w:color="auto" w:fill="FFFFFF"/>
        </w:rPr>
        <w:t xml:space="preserve"> </w:t>
      </w:r>
      <w:r w:rsidRPr="004C49ED">
        <w:rPr>
          <w:sz w:val="28"/>
          <w:szCs w:val="28"/>
        </w:rPr>
        <w:t>(дата звернення 10.07.2019)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lang w:val="en-US"/>
        </w:rPr>
        <w:t xml:space="preserve">English for Academic Purposes - </w:t>
      </w:r>
      <w:proofErr w:type="gramStart"/>
      <w:r w:rsidRPr="004C49ED">
        <w:rPr>
          <w:color w:val="202124"/>
          <w:sz w:val="28"/>
          <w:szCs w:val="28"/>
          <w:shd w:val="clear" w:color="auto" w:fill="FFFFFF"/>
          <w:lang w:val="en-US"/>
        </w:rPr>
        <w:t xml:space="preserve">EAP </w:t>
      </w:r>
      <w:r w:rsidRPr="004C49ED">
        <w:rPr>
          <w:color w:val="202124"/>
          <w:sz w:val="28"/>
          <w:szCs w:val="28"/>
          <w:shd w:val="clear" w:color="auto" w:fill="FFFFFF"/>
        </w:rPr>
        <w:t>:</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w:t>
      </w:r>
      <w:r w:rsidRPr="004C49ED">
        <w:rPr>
          <w:sz w:val="28"/>
          <w:szCs w:val="28"/>
        </w:rPr>
        <w:t xml:space="preserve"> </w:t>
      </w:r>
      <w:hyperlink r:id="rId13" w:history="1">
        <w:r w:rsidRPr="004C49ED">
          <w:rPr>
            <w:rStyle w:val="a5"/>
            <w:sz w:val="28"/>
            <w:szCs w:val="28"/>
            <w:shd w:val="clear" w:color="auto" w:fill="FFFFFF"/>
            <w:lang w:val="en-US"/>
          </w:rPr>
          <w:t>https</w:t>
        </w:r>
        <w:r w:rsidRPr="004C49ED">
          <w:rPr>
            <w:rStyle w:val="a5"/>
            <w:sz w:val="28"/>
            <w:szCs w:val="28"/>
            <w:shd w:val="clear" w:color="auto" w:fill="FFFFFF"/>
          </w:rPr>
          <w:t>://</w:t>
        </w:r>
        <w:r w:rsidRPr="004C49ED">
          <w:rPr>
            <w:rStyle w:val="a5"/>
            <w:sz w:val="28"/>
            <w:szCs w:val="28"/>
            <w:shd w:val="clear" w:color="auto" w:fill="FFFFFF"/>
            <w:lang w:val="en-US"/>
          </w:rPr>
          <w:t>www</w:t>
        </w:r>
        <w:r w:rsidRPr="004C49ED">
          <w:rPr>
            <w:rStyle w:val="a5"/>
            <w:sz w:val="28"/>
            <w:szCs w:val="28"/>
            <w:shd w:val="clear" w:color="auto" w:fill="FFFFFF"/>
          </w:rPr>
          <w:t>.</w:t>
        </w:r>
        <w:proofErr w:type="spellStart"/>
        <w:r w:rsidRPr="004C49ED">
          <w:rPr>
            <w:rStyle w:val="a5"/>
            <w:sz w:val="28"/>
            <w:szCs w:val="28"/>
            <w:shd w:val="clear" w:color="auto" w:fill="FFFFFF"/>
            <w:lang w:val="en-US"/>
          </w:rPr>
          <w:t>hccfl</w:t>
        </w:r>
        <w:proofErr w:type="spellEnd"/>
        <w:r w:rsidRPr="004C49ED">
          <w:rPr>
            <w:rStyle w:val="a5"/>
            <w:sz w:val="28"/>
            <w:szCs w:val="28"/>
            <w:shd w:val="clear" w:color="auto" w:fill="FFFFFF"/>
          </w:rPr>
          <w:t>.</w:t>
        </w:r>
        <w:proofErr w:type="spellStart"/>
        <w:r w:rsidRPr="004C49ED">
          <w:rPr>
            <w:rStyle w:val="a5"/>
            <w:sz w:val="28"/>
            <w:szCs w:val="28"/>
            <w:shd w:val="clear" w:color="auto" w:fill="FFFFFF"/>
            <w:lang w:val="en-US"/>
          </w:rPr>
          <w:t>edu</w:t>
        </w:r>
        <w:proofErr w:type="spellEnd"/>
        <w:r w:rsidRPr="004C49ED">
          <w:rPr>
            <w:rStyle w:val="a5"/>
            <w:sz w:val="28"/>
            <w:szCs w:val="28"/>
            <w:shd w:val="clear" w:color="auto" w:fill="FFFFFF"/>
          </w:rPr>
          <w:t>/</w:t>
        </w:r>
        <w:r w:rsidRPr="004C49ED">
          <w:rPr>
            <w:rStyle w:val="a5"/>
            <w:sz w:val="28"/>
            <w:szCs w:val="28"/>
            <w:shd w:val="clear" w:color="auto" w:fill="FFFFFF"/>
            <w:lang w:val="en-US"/>
          </w:rPr>
          <w:t>academics</w:t>
        </w:r>
        <w:r w:rsidRPr="004C49ED">
          <w:rPr>
            <w:rStyle w:val="a5"/>
            <w:sz w:val="28"/>
            <w:szCs w:val="28"/>
            <w:shd w:val="clear" w:color="auto" w:fill="FFFFFF"/>
          </w:rPr>
          <w:t>/</w:t>
        </w:r>
        <w:proofErr w:type="spellStart"/>
        <w:r w:rsidRPr="004C49ED">
          <w:rPr>
            <w:rStyle w:val="a5"/>
            <w:sz w:val="28"/>
            <w:szCs w:val="28"/>
            <w:shd w:val="clear" w:color="auto" w:fill="FFFFFF"/>
            <w:lang w:val="en-US"/>
          </w:rPr>
          <w:t>english</w:t>
        </w:r>
        <w:proofErr w:type="spellEnd"/>
        <w:r w:rsidRPr="004C49ED">
          <w:rPr>
            <w:rStyle w:val="a5"/>
            <w:sz w:val="28"/>
            <w:szCs w:val="28"/>
            <w:shd w:val="clear" w:color="auto" w:fill="FFFFFF"/>
          </w:rPr>
          <w:t>-</w:t>
        </w:r>
        <w:r w:rsidRPr="004C49ED">
          <w:rPr>
            <w:rStyle w:val="a5"/>
            <w:sz w:val="28"/>
            <w:szCs w:val="28"/>
            <w:shd w:val="clear" w:color="auto" w:fill="FFFFFF"/>
            <w:lang w:val="en-US"/>
          </w:rPr>
          <w:t>academic</w:t>
        </w:r>
        <w:r w:rsidRPr="004C49ED">
          <w:rPr>
            <w:rStyle w:val="a5"/>
            <w:sz w:val="28"/>
            <w:szCs w:val="28"/>
            <w:shd w:val="clear" w:color="auto" w:fill="FFFFFF"/>
          </w:rPr>
          <w:t>-</w:t>
        </w:r>
        <w:r w:rsidRPr="004C49ED">
          <w:rPr>
            <w:rStyle w:val="a5"/>
            <w:sz w:val="28"/>
            <w:szCs w:val="28"/>
            <w:shd w:val="clear" w:color="auto" w:fill="FFFFFF"/>
            <w:lang w:val="en-US"/>
          </w:rPr>
          <w:t>purposes</w:t>
        </w:r>
        <w:r w:rsidRPr="004C49ED">
          <w:rPr>
            <w:rStyle w:val="a5"/>
            <w:sz w:val="28"/>
            <w:szCs w:val="28"/>
            <w:shd w:val="clear" w:color="auto" w:fill="FFFFFF"/>
          </w:rPr>
          <w:t>-</w:t>
        </w:r>
        <w:proofErr w:type="spellStart"/>
        <w:r w:rsidRPr="004C49ED">
          <w:rPr>
            <w:rStyle w:val="a5"/>
            <w:sz w:val="28"/>
            <w:szCs w:val="28"/>
            <w:shd w:val="clear" w:color="auto" w:fill="FFFFFF"/>
            <w:lang w:val="en-US"/>
          </w:rPr>
          <w:t>eap</w:t>
        </w:r>
        <w:proofErr w:type="spellEnd"/>
      </w:hyperlink>
      <w:r w:rsidRPr="004C49ED">
        <w:rPr>
          <w:color w:val="202124"/>
          <w:sz w:val="28"/>
          <w:szCs w:val="28"/>
          <w:shd w:val="clear" w:color="auto" w:fill="FFFFFF"/>
        </w:rPr>
        <w:t xml:space="preserve"> </w:t>
      </w:r>
      <w:r w:rsidRPr="004C49ED">
        <w:rPr>
          <w:sz w:val="28"/>
          <w:szCs w:val="28"/>
        </w:rPr>
        <w:t>(дата звернення 21.06.2019)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lang w:val="en-US"/>
        </w:rPr>
        <w:t xml:space="preserve">English for Academic Purposes (EAP) Program Overview | George Brown College, </w:t>
      </w:r>
      <w:proofErr w:type="gramStart"/>
      <w:r w:rsidRPr="004C49ED">
        <w:rPr>
          <w:color w:val="202124"/>
          <w:sz w:val="28"/>
          <w:szCs w:val="28"/>
          <w:shd w:val="clear" w:color="auto" w:fill="FFFFFF"/>
          <w:lang w:val="en-US"/>
        </w:rPr>
        <w:t>Toronto</w:t>
      </w:r>
      <w:r w:rsidRPr="004C49ED">
        <w:rPr>
          <w:color w:val="202124"/>
          <w:sz w:val="28"/>
          <w:szCs w:val="28"/>
          <w:shd w:val="clear" w:color="auto" w:fill="FFFFFF"/>
        </w:rPr>
        <w:t xml:space="preserve"> :</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w:t>
      </w:r>
      <w:r w:rsidRPr="004C49ED">
        <w:rPr>
          <w:sz w:val="28"/>
          <w:szCs w:val="28"/>
        </w:rPr>
        <w:t xml:space="preserve"> </w:t>
      </w:r>
      <w:hyperlink r:id="rId14" w:history="1">
        <w:r w:rsidRPr="004C49ED">
          <w:rPr>
            <w:rStyle w:val="a5"/>
            <w:sz w:val="28"/>
            <w:szCs w:val="28"/>
            <w:shd w:val="clear" w:color="auto" w:fill="FFFFFF"/>
          </w:rPr>
          <w:t>https://www.georgebrown.ca/esl/eap.aspx</w:t>
        </w:r>
      </w:hyperlink>
      <w:r w:rsidRPr="004C49ED">
        <w:rPr>
          <w:color w:val="202124"/>
          <w:sz w:val="28"/>
          <w:szCs w:val="28"/>
          <w:shd w:val="clear" w:color="auto" w:fill="FFFFFF"/>
        </w:rPr>
        <w:t xml:space="preserve"> </w:t>
      </w:r>
      <w:r w:rsidRPr="004C49ED">
        <w:rPr>
          <w:sz w:val="28"/>
          <w:szCs w:val="28"/>
        </w:rPr>
        <w:t>(дата звернення 10.08.2019)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lang w:val="en-US"/>
        </w:rPr>
        <w:t xml:space="preserve">English for Academic Purposes (EAP) | Victoria University | Melbourne </w:t>
      </w:r>
      <w:proofErr w:type="gramStart"/>
      <w:r w:rsidRPr="004C49ED">
        <w:rPr>
          <w:color w:val="202124"/>
          <w:sz w:val="28"/>
          <w:szCs w:val="28"/>
          <w:shd w:val="clear" w:color="auto" w:fill="FFFFFF"/>
          <w:lang w:val="en-US"/>
        </w:rPr>
        <w:t>Australia</w:t>
      </w:r>
      <w:r w:rsidRPr="004C49ED">
        <w:rPr>
          <w:color w:val="202124"/>
          <w:sz w:val="28"/>
          <w:szCs w:val="28"/>
          <w:shd w:val="clear" w:color="auto" w:fill="FFFFFF"/>
        </w:rPr>
        <w:t xml:space="preserve"> :</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w:t>
      </w:r>
      <w:r w:rsidRPr="004C49ED">
        <w:rPr>
          <w:sz w:val="28"/>
          <w:szCs w:val="28"/>
        </w:rPr>
        <w:t xml:space="preserve"> </w:t>
      </w:r>
      <w:hyperlink r:id="rId15" w:history="1">
        <w:r w:rsidRPr="004C49ED">
          <w:rPr>
            <w:rStyle w:val="a5"/>
            <w:sz w:val="28"/>
            <w:szCs w:val="28"/>
            <w:shd w:val="clear" w:color="auto" w:fill="FFFFFF"/>
          </w:rPr>
          <w:t>https://www.vu.edu.au/vu-english/english-language-courses/english-for-academic-purposes-eap</w:t>
        </w:r>
      </w:hyperlink>
      <w:r w:rsidRPr="004C49ED">
        <w:rPr>
          <w:color w:val="202124"/>
          <w:sz w:val="28"/>
          <w:szCs w:val="28"/>
          <w:shd w:val="clear" w:color="auto" w:fill="FFFFFF"/>
        </w:rPr>
        <w:t xml:space="preserve"> </w:t>
      </w:r>
      <w:r w:rsidRPr="004C49ED">
        <w:rPr>
          <w:sz w:val="28"/>
          <w:szCs w:val="28"/>
        </w:rPr>
        <w:t>(дата звернення 16.08.2019)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lang w:val="en-US"/>
        </w:rPr>
        <w:t xml:space="preserve">EAS: English for Academic Study online resource </w:t>
      </w:r>
      <w:proofErr w:type="gramStart"/>
      <w:r w:rsidRPr="004C49ED">
        <w:rPr>
          <w:color w:val="202124"/>
          <w:sz w:val="28"/>
          <w:szCs w:val="28"/>
          <w:shd w:val="clear" w:color="auto" w:fill="FFFFFF"/>
          <w:lang w:val="en-US"/>
        </w:rPr>
        <w:t>portal</w:t>
      </w:r>
      <w:r w:rsidRPr="004C49ED">
        <w:rPr>
          <w:color w:val="202124"/>
          <w:sz w:val="28"/>
          <w:szCs w:val="28"/>
          <w:shd w:val="clear" w:color="auto" w:fill="FFFFFF"/>
        </w:rPr>
        <w:t xml:space="preserve"> :</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URL:</w:t>
      </w:r>
      <w:r w:rsidRPr="004C49ED">
        <w:rPr>
          <w:color w:val="202124"/>
          <w:sz w:val="28"/>
          <w:szCs w:val="28"/>
          <w:shd w:val="clear" w:color="auto" w:fill="FFFFFF"/>
        </w:rPr>
        <w:t xml:space="preserve"> </w:t>
      </w:r>
      <w:hyperlink r:id="rId16" w:history="1">
        <w:r w:rsidRPr="004C49ED">
          <w:rPr>
            <w:rStyle w:val="a5"/>
            <w:sz w:val="28"/>
            <w:szCs w:val="28"/>
            <w:shd w:val="clear" w:color="auto" w:fill="FFFFFF"/>
          </w:rPr>
          <w:t>http://www.englishforacademicstudy.com/</w:t>
        </w:r>
      </w:hyperlink>
      <w:r w:rsidRPr="004C49ED">
        <w:rPr>
          <w:color w:val="202124"/>
          <w:sz w:val="28"/>
          <w:szCs w:val="28"/>
          <w:shd w:val="clear" w:color="auto" w:fill="FFFFFF"/>
        </w:rPr>
        <w:t xml:space="preserve"> </w:t>
      </w:r>
      <w:r w:rsidRPr="004C49ED">
        <w:rPr>
          <w:sz w:val="28"/>
          <w:szCs w:val="28"/>
        </w:rPr>
        <w:t>(дата звернення 1</w:t>
      </w:r>
      <w:r w:rsidRPr="004C49ED">
        <w:rPr>
          <w:sz w:val="28"/>
          <w:szCs w:val="28"/>
          <w:lang w:val="en-US"/>
        </w:rPr>
        <w:t>6</w:t>
      </w:r>
      <w:r w:rsidRPr="004C49ED">
        <w:rPr>
          <w:sz w:val="28"/>
          <w:szCs w:val="28"/>
        </w:rPr>
        <w:t>.0</w:t>
      </w:r>
      <w:r w:rsidRPr="004C49ED">
        <w:rPr>
          <w:sz w:val="28"/>
          <w:szCs w:val="28"/>
          <w:lang w:val="en-US"/>
        </w:rPr>
        <w:t>8</w:t>
      </w:r>
      <w:r w:rsidRPr="004C49ED">
        <w:rPr>
          <w:sz w:val="28"/>
          <w:szCs w:val="28"/>
        </w:rPr>
        <w:t>.2019)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rPr>
        <w:t xml:space="preserve"> </w:t>
      </w:r>
      <w:r w:rsidRPr="004C49ED">
        <w:rPr>
          <w:color w:val="202124"/>
          <w:sz w:val="28"/>
          <w:szCs w:val="28"/>
          <w:shd w:val="clear" w:color="auto" w:fill="FFFFFF"/>
          <w:lang w:val="en-US"/>
        </w:rPr>
        <w:t xml:space="preserve">English for Academic Purposes Online | Open </w:t>
      </w:r>
      <w:proofErr w:type="gramStart"/>
      <w:r w:rsidRPr="004C49ED">
        <w:rPr>
          <w:color w:val="202124"/>
          <w:sz w:val="28"/>
          <w:szCs w:val="28"/>
          <w:shd w:val="clear" w:color="auto" w:fill="FFFFFF"/>
          <w:lang w:val="en-US"/>
        </w:rPr>
        <w:t>University</w:t>
      </w:r>
      <w:r w:rsidRPr="004C49ED">
        <w:rPr>
          <w:color w:val="202124"/>
          <w:sz w:val="28"/>
          <w:szCs w:val="28"/>
          <w:shd w:val="clear" w:color="auto" w:fill="FFFFFF"/>
        </w:rPr>
        <w:t xml:space="preserve"> :</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 xml:space="preserve">: </w:t>
      </w:r>
      <w:hyperlink r:id="rId17" w:history="1">
        <w:r w:rsidRPr="004C49ED">
          <w:rPr>
            <w:rStyle w:val="a5"/>
            <w:sz w:val="28"/>
            <w:szCs w:val="28"/>
            <w:shd w:val="clear" w:color="auto" w:fill="FFFFFF"/>
          </w:rPr>
          <w:t>http://www.open.ac.uk/courses/modules/l185</w:t>
        </w:r>
      </w:hyperlink>
      <w:r w:rsidRPr="004C49ED">
        <w:rPr>
          <w:color w:val="202124"/>
          <w:sz w:val="28"/>
          <w:szCs w:val="28"/>
          <w:shd w:val="clear" w:color="auto" w:fill="FFFFFF"/>
        </w:rPr>
        <w:t xml:space="preserve"> </w:t>
      </w:r>
      <w:r w:rsidRPr="004C49ED">
        <w:rPr>
          <w:sz w:val="28"/>
          <w:szCs w:val="28"/>
        </w:rPr>
        <w:t>(дата звернення 24.07.2019)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rPr>
        <w:t xml:space="preserve"> </w:t>
      </w:r>
      <w:r w:rsidRPr="004C49ED">
        <w:rPr>
          <w:color w:val="202124"/>
          <w:sz w:val="28"/>
          <w:szCs w:val="28"/>
          <w:shd w:val="clear" w:color="auto" w:fill="FFFFFF"/>
          <w:lang w:val="en-US"/>
        </w:rPr>
        <w:t xml:space="preserve">Free Online Course: Learning English for Academic Purposes: First Steps from </w:t>
      </w:r>
      <w:proofErr w:type="spellStart"/>
      <w:r w:rsidRPr="004C49ED">
        <w:rPr>
          <w:color w:val="202124"/>
          <w:sz w:val="28"/>
          <w:szCs w:val="28"/>
          <w:shd w:val="clear" w:color="auto" w:fill="FFFFFF"/>
          <w:lang w:val="en-US"/>
        </w:rPr>
        <w:t>FutureLearn</w:t>
      </w:r>
      <w:proofErr w:type="spellEnd"/>
      <w:r w:rsidRPr="004C49ED">
        <w:rPr>
          <w:color w:val="202124"/>
          <w:sz w:val="28"/>
          <w:szCs w:val="28"/>
          <w:shd w:val="clear" w:color="auto" w:fill="FFFFFF"/>
          <w:lang w:val="en-US"/>
        </w:rPr>
        <w:t xml:space="preserve"> | Class </w:t>
      </w:r>
      <w:proofErr w:type="gramStart"/>
      <w:r w:rsidRPr="004C49ED">
        <w:rPr>
          <w:color w:val="202124"/>
          <w:sz w:val="28"/>
          <w:szCs w:val="28"/>
          <w:shd w:val="clear" w:color="auto" w:fill="FFFFFF"/>
          <w:lang w:val="en-US"/>
        </w:rPr>
        <w:t>Central</w:t>
      </w:r>
      <w:r w:rsidRPr="004C49ED">
        <w:rPr>
          <w:color w:val="202124"/>
          <w:sz w:val="28"/>
          <w:szCs w:val="28"/>
          <w:shd w:val="clear" w:color="auto" w:fill="FFFFFF"/>
        </w:rPr>
        <w:t xml:space="preserve"> :</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 xml:space="preserve">: </w:t>
      </w:r>
      <w:hyperlink r:id="rId18" w:history="1">
        <w:r w:rsidRPr="004C49ED">
          <w:rPr>
            <w:rStyle w:val="a5"/>
            <w:sz w:val="28"/>
            <w:szCs w:val="28"/>
            <w:shd w:val="clear" w:color="auto" w:fill="FFFFFF"/>
          </w:rPr>
          <w:t>https://www.classcentral.com/course/futurelearn-learning-english-for-academic-purposes-first-steps-8463</w:t>
        </w:r>
      </w:hyperlink>
      <w:r w:rsidRPr="004C49ED">
        <w:rPr>
          <w:color w:val="202124"/>
          <w:sz w:val="28"/>
          <w:szCs w:val="28"/>
          <w:shd w:val="clear" w:color="auto" w:fill="FFFFFF"/>
        </w:rPr>
        <w:t xml:space="preserve"> </w:t>
      </w:r>
      <w:r w:rsidRPr="004C49ED">
        <w:rPr>
          <w:sz w:val="28"/>
          <w:szCs w:val="28"/>
        </w:rPr>
        <w:t>(дата звернення 20.08.2019)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rPr>
        <w:t xml:space="preserve"> </w:t>
      </w:r>
      <w:r w:rsidRPr="004C49ED">
        <w:rPr>
          <w:color w:val="202124"/>
          <w:sz w:val="28"/>
          <w:szCs w:val="28"/>
          <w:shd w:val="clear" w:color="auto" w:fill="FFFFFF"/>
          <w:lang w:val="en-US"/>
        </w:rPr>
        <w:t>Home - English-</w:t>
      </w:r>
      <w:proofErr w:type="gramStart"/>
      <w:r w:rsidRPr="004C49ED">
        <w:rPr>
          <w:color w:val="202124"/>
          <w:sz w:val="28"/>
          <w:szCs w:val="28"/>
          <w:shd w:val="clear" w:color="auto" w:fill="FFFFFF"/>
          <w:lang w:val="en-US"/>
        </w:rPr>
        <w:t>Grammar</w:t>
      </w:r>
      <w:r w:rsidRPr="004C49ED">
        <w:rPr>
          <w:color w:val="202124"/>
          <w:sz w:val="28"/>
          <w:szCs w:val="28"/>
          <w:shd w:val="clear" w:color="auto" w:fill="FFFFFF"/>
        </w:rPr>
        <w:t xml:space="preserve"> :</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w:t>
      </w:r>
      <w:r w:rsidRPr="004C49ED">
        <w:rPr>
          <w:sz w:val="28"/>
          <w:szCs w:val="28"/>
        </w:rPr>
        <w:t xml:space="preserve"> </w:t>
      </w:r>
      <w:hyperlink r:id="rId19" w:history="1">
        <w:r w:rsidRPr="004C49ED">
          <w:rPr>
            <w:rStyle w:val="a5"/>
            <w:sz w:val="28"/>
            <w:szCs w:val="28"/>
            <w:shd w:val="clear" w:color="auto" w:fill="FFFFFF"/>
          </w:rPr>
          <w:t>http://english-grammar-trainer.com/</w:t>
        </w:r>
      </w:hyperlink>
      <w:r w:rsidRPr="004C49ED">
        <w:rPr>
          <w:color w:val="202124"/>
          <w:sz w:val="28"/>
          <w:szCs w:val="28"/>
          <w:shd w:val="clear" w:color="auto" w:fill="FFFFFF"/>
        </w:rPr>
        <w:t xml:space="preserve"> </w:t>
      </w:r>
      <w:r w:rsidRPr="004C49ED">
        <w:rPr>
          <w:sz w:val="28"/>
          <w:szCs w:val="28"/>
        </w:rPr>
        <w:t>(дата звернення 15.06.2019)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rPr>
        <w:lastRenderedPageBreak/>
        <w:t xml:space="preserve"> </w:t>
      </w:r>
      <w:r w:rsidRPr="004C49ED">
        <w:rPr>
          <w:color w:val="202124"/>
          <w:sz w:val="28"/>
          <w:szCs w:val="28"/>
          <w:shd w:val="clear" w:color="auto" w:fill="FFFFFF"/>
          <w:lang w:val="en-US"/>
        </w:rPr>
        <w:t>Learn</w:t>
      </w:r>
      <w:r w:rsidRPr="004C49ED">
        <w:rPr>
          <w:color w:val="202124"/>
          <w:sz w:val="28"/>
          <w:szCs w:val="28"/>
          <w:shd w:val="clear" w:color="auto" w:fill="FFFFFF"/>
        </w:rPr>
        <w:t xml:space="preserve"> </w:t>
      </w:r>
      <w:proofErr w:type="gramStart"/>
      <w:r w:rsidRPr="004C49ED">
        <w:rPr>
          <w:color w:val="202124"/>
          <w:sz w:val="28"/>
          <w:szCs w:val="28"/>
          <w:shd w:val="clear" w:color="auto" w:fill="FFFFFF"/>
          <w:lang w:val="en-US"/>
        </w:rPr>
        <w:t>English</w:t>
      </w:r>
      <w:r w:rsidRPr="004C49ED">
        <w:rPr>
          <w:color w:val="202124"/>
          <w:sz w:val="28"/>
          <w:szCs w:val="28"/>
          <w:shd w:val="clear" w:color="auto" w:fill="FFFFFF"/>
        </w:rPr>
        <w:t xml:space="preserve"> :</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pl-PL"/>
        </w:rPr>
        <w:t>URL</w:t>
      </w:r>
      <w:r w:rsidRPr="004C49ED">
        <w:rPr>
          <w:color w:val="202124"/>
          <w:sz w:val="28"/>
          <w:szCs w:val="28"/>
          <w:shd w:val="clear" w:color="auto" w:fill="FFFFFF"/>
        </w:rPr>
        <w:t xml:space="preserve">: </w:t>
      </w:r>
      <w:hyperlink r:id="rId20" w:history="1">
        <w:r w:rsidRPr="004C49ED">
          <w:rPr>
            <w:rStyle w:val="a5"/>
            <w:sz w:val="28"/>
            <w:szCs w:val="28"/>
            <w:shd w:val="clear" w:color="auto" w:fill="FFFFFF"/>
          </w:rPr>
          <w:t>https://play.google.com/store/apps/details?id=com.quizlearning.vocabularygames.englishquiz</w:t>
        </w:r>
      </w:hyperlink>
      <w:r w:rsidRPr="004C49ED">
        <w:rPr>
          <w:color w:val="202124"/>
          <w:sz w:val="28"/>
          <w:szCs w:val="28"/>
          <w:shd w:val="clear" w:color="auto" w:fill="FFFFFF"/>
        </w:rPr>
        <w:t xml:space="preserve"> </w:t>
      </w:r>
      <w:r w:rsidRPr="004C49ED">
        <w:rPr>
          <w:sz w:val="28"/>
          <w:szCs w:val="28"/>
        </w:rPr>
        <w:t>(дата звернення 10.07.2019)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rPr>
        <w:t xml:space="preserve"> </w:t>
      </w:r>
      <w:r w:rsidRPr="004C49ED">
        <w:rPr>
          <w:color w:val="202124"/>
          <w:sz w:val="28"/>
          <w:szCs w:val="28"/>
          <w:shd w:val="clear" w:color="auto" w:fill="FFFFFF"/>
          <w:lang w:val="en-US"/>
        </w:rPr>
        <w:t xml:space="preserve">Learn English Online | Spoken English | Learning English | Online Courses: </w:t>
      </w:r>
      <w:r w:rsidRPr="004C49ED">
        <w:rPr>
          <w:color w:val="202124"/>
          <w:sz w:val="28"/>
          <w:szCs w:val="28"/>
          <w:shd w:val="clear" w:color="auto" w:fill="FFFFFF"/>
        </w:rPr>
        <w:t xml:space="preserve">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 xml:space="preserve">: </w:t>
      </w:r>
      <w:hyperlink r:id="rId21" w:history="1">
        <w:r w:rsidRPr="004C49ED">
          <w:rPr>
            <w:rStyle w:val="a5"/>
            <w:sz w:val="28"/>
            <w:szCs w:val="28"/>
            <w:shd w:val="clear" w:color="auto" w:fill="FFFFFF"/>
            <w:lang w:val="pl-PL"/>
          </w:rPr>
          <w:t>http</w:t>
        </w:r>
        <w:r w:rsidRPr="004C49ED">
          <w:rPr>
            <w:rStyle w:val="a5"/>
            <w:sz w:val="28"/>
            <w:szCs w:val="28"/>
            <w:shd w:val="clear" w:color="auto" w:fill="FFFFFF"/>
          </w:rPr>
          <w:t>://</w:t>
        </w:r>
        <w:r w:rsidRPr="004C49ED">
          <w:rPr>
            <w:rStyle w:val="a5"/>
            <w:sz w:val="28"/>
            <w:szCs w:val="28"/>
            <w:shd w:val="clear" w:color="auto" w:fill="FFFFFF"/>
            <w:lang w:val="pl-PL"/>
          </w:rPr>
          <w:t>learn</w:t>
        </w:r>
        <w:r w:rsidRPr="004C49ED">
          <w:rPr>
            <w:rStyle w:val="a5"/>
            <w:sz w:val="28"/>
            <w:szCs w:val="28"/>
            <w:shd w:val="clear" w:color="auto" w:fill="FFFFFF"/>
          </w:rPr>
          <w:t>-</w:t>
        </w:r>
        <w:r w:rsidRPr="004C49ED">
          <w:rPr>
            <w:rStyle w:val="a5"/>
            <w:sz w:val="28"/>
            <w:szCs w:val="28"/>
            <w:shd w:val="clear" w:color="auto" w:fill="FFFFFF"/>
            <w:lang w:val="pl-PL"/>
          </w:rPr>
          <w:t>english</w:t>
        </w:r>
        <w:r w:rsidRPr="004C49ED">
          <w:rPr>
            <w:rStyle w:val="a5"/>
            <w:sz w:val="28"/>
            <w:szCs w:val="28"/>
            <w:shd w:val="clear" w:color="auto" w:fill="FFFFFF"/>
          </w:rPr>
          <w:t>-</w:t>
        </w:r>
        <w:r w:rsidRPr="004C49ED">
          <w:rPr>
            <w:rStyle w:val="a5"/>
            <w:sz w:val="28"/>
            <w:szCs w:val="28"/>
            <w:shd w:val="clear" w:color="auto" w:fill="FFFFFF"/>
            <w:lang w:val="pl-PL"/>
          </w:rPr>
          <w:t>online</w:t>
        </w:r>
        <w:r w:rsidRPr="004C49ED">
          <w:rPr>
            <w:rStyle w:val="a5"/>
            <w:sz w:val="28"/>
            <w:szCs w:val="28"/>
            <w:shd w:val="clear" w:color="auto" w:fill="FFFFFF"/>
          </w:rPr>
          <w:t>.</w:t>
        </w:r>
        <w:r w:rsidRPr="004C49ED">
          <w:rPr>
            <w:rStyle w:val="a5"/>
            <w:sz w:val="28"/>
            <w:szCs w:val="28"/>
            <w:shd w:val="clear" w:color="auto" w:fill="FFFFFF"/>
            <w:lang w:val="pl-PL"/>
          </w:rPr>
          <w:t>us</w:t>
        </w:r>
        <w:r w:rsidRPr="004C49ED">
          <w:rPr>
            <w:rStyle w:val="a5"/>
            <w:sz w:val="28"/>
            <w:szCs w:val="28"/>
            <w:shd w:val="clear" w:color="auto" w:fill="FFFFFF"/>
          </w:rPr>
          <w:t>/?</w:t>
        </w:r>
        <w:r w:rsidRPr="004C49ED">
          <w:rPr>
            <w:rStyle w:val="a5"/>
            <w:sz w:val="28"/>
            <w:szCs w:val="28"/>
            <w:shd w:val="clear" w:color="auto" w:fill="FFFFFF"/>
            <w:lang w:val="pl-PL"/>
          </w:rPr>
          <w:t>gclid</w:t>
        </w:r>
        <w:r w:rsidRPr="004C49ED">
          <w:rPr>
            <w:rStyle w:val="a5"/>
            <w:sz w:val="28"/>
            <w:szCs w:val="28"/>
            <w:shd w:val="clear" w:color="auto" w:fill="FFFFFF"/>
          </w:rPr>
          <w:t>=</w:t>
        </w:r>
        <w:r w:rsidRPr="004C49ED">
          <w:rPr>
            <w:rStyle w:val="a5"/>
            <w:sz w:val="28"/>
            <w:szCs w:val="28"/>
            <w:shd w:val="clear" w:color="auto" w:fill="FFFFFF"/>
            <w:lang w:val="pl-PL"/>
          </w:rPr>
          <w:t>CjwKCAjw</w:t>
        </w:r>
        <w:r w:rsidRPr="004C49ED">
          <w:rPr>
            <w:rStyle w:val="a5"/>
            <w:sz w:val="28"/>
            <w:szCs w:val="28"/>
            <w:shd w:val="clear" w:color="auto" w:fill="FFFFFF"/>
          </w:rPr>
          <w:t>5_</w:t>
        </w:r>
        <w:r w:rsidRPr="004C49ED">
          <w:rPr>
            <w:rStyle w:val="a5"/>
            <w:sz w:val="28"/>
            <w:szCs w:val="28"/>
            <w:shd w:val="clear" w:color="auto" w:fill="FFFFFF"/>
            <w:lang w:val="pl-PL"/>
          </w:rPr>
          <w:t>DsBRBPEiwAIEDRWzXCRaZOItFidMmzf</w:t>
        </w:r>
        <w:r w:rsidRPr="004C49ED">
          <w:rPr>
            <w:rStyle w:val="a5"/>
            <w:sz w:val="28"/>
            <w:szCs w:val="28"/>
            <w:shd w:val="clear" w:color="auto" w:fill="FFFFFF"/>
          </w:rPr>
          <w:t>-</w:t>
        </w:r>
        <w:r w:rsidRPr="004C49ED">
          <w:rPr>
            <w:rStyle w:val="a5"/>
            <w:sz w:val="28"/>
            <w:szCs w:val="28"/>
            <w:shd w:val="clear" w:color="auto" w:fill="FFFFFF"/>
            <w:lang w:val="pl-PL"/>
          </w:rPr>
          <w:t>dCKVByhrlB</w:t>
        </w:r>
        <w:r w:rsidRPr="004C49ED">
          <w:rPr>
            <w:rStyle w:val="a5"/>
            <w:sz w:val="28"/>
            <w:szCs w:val="28"/>
            <w:shd w:val="clear" w:color="auto" w:fill="FFFFFF"/>
          </w:rPr>
          <w:t>4</w:t>
        </w:r>
        <w:r w:rsidRPr="004C49ED">
          <w:rPr>
            <w:rStyle w:val="a5"/>
            <w:sz w:val="28"/>
            <w:szCs w:val="28"/>
            <w:shd w:val="clear" w:color="auto" w:fill="FFFFFF"/>
            <w:lang w:val="pl-PL"/>
          </w:rPr>
          <w:t>ETt</w:t>
        </w:r>
        <w:r w:rsidRPr="004C49ED">
          <w:rPr>
            <w:rStyle w:val="a5"/>
            <w:sz w:val="28"/>
            <w:szCs w:val="28"/>
            <w:shd w:val="clear" w:color="auto" w:fill="FFFFFF"/>
          </w:rPr>
          <w:t>59</w:t>
        </w:r>
        <w:r w:rsidRPr="004C49ED">
          <w:rPr>
            <w:rStyle w:val="a5"/>
            <w:sz w:val="28"/>
            <w:szCs w:val="28"/>
            <w:shd w:val="clear" w:color="auto" w:fill="FFFFFF"/>
            <w:lang w:val="pl-PL"/>
          </w:rPr>
          <w:t>YVGEV</w:t>
        </w:r>
        <w:r w:rsidRPr="004C49ED">
          <w:rPr>
            <w:rStyle w:val="a5"/>
            <w:sz w:val="28"/>
            <w:szCs w:val="28"/>
            <w:shd w:val="clear" w:color="auto" w:fill="FFFFFF"/>
          </w:rPr>
          <w:t>8</w:t>
        </w:r>
        <w:r w:rsidRPr="004C49ED">
          <w:rPr>
            <w:rStyle w:val="a5"/>
            <w:sz w:val="28"/>
            <w:szCs w:val="28"/>
            <w:shd w:val="clear" w:color="auto" w:fill="FFFFFF"/>
            <w:lang w:val="pl-PL"/>
          </w:rPr>
          <w:t>QKUXUD</w:t>
        </w:r>
        <w:r w:rsidRPr="004C49ED">
          <w:rPr>
            <w:rStyle w:val="a5"/>
            <w:sz w:val="28"/>
            <w:szCs w:val="28"/>
            <w:shd w:val="clear" w:color="auto" w:fill="FFFFFF"/>
          </w:rPr>
          <w:t>1</w:t>
        </w:r>
        <w:r w:rsidRPr="004C49ED">
          <w:rPr>
            <w:rStyle w:val="a5"/>
            <w:sz w:val="28"/>
            <w:szCs w:val="28"/>
            <w:shd w:val="clear" w:color="auto" w:fill="FFFFFF"/>
            <w:lang w:val="pl-PL"/>
          </w:rPr>
          <w:t>kHV</w:t>
        </w:r>
        <w:r w:rsidRPr="004C49ED">
          <w:rPr>
            <w:rStyle w:val="a5"/>
            <w:sz w:val="28"/>
            <w:szCs w:val="28"/>
            <w:shd w:val="clear" w:color="auto" w:fill="FFFFFF"/>
          </w:rPr>
          <w:t>1</w:t>
        </w:r>
        <w:r w:rsidRPr="004C49ED">
          <w:rPr>
            <w:rStyle w:val="a5"/>
            <w:sz w:val="28"/>
            <w:szCs w:val="28"/>
            <w:shd w:val="clear" w:color="auto" w:fill="FFFFFF"/>
            <w:lang w:val="pl-PL"/>
          </w:rPr>
          <w:t>K</w:t>
        </w:r>
        <w:r w:rsidRPr="004C49ED">
          <w:rPr>
            <w:rStyle w:val="a5"/>
            <w:sz w:val="28"/>
            <w:szCs w:val="28"/>
            <w:shd w:val="clear" w:color="auto" w:fill="FFFFFF"/>
          </w:rPr>
          <w:t>2</w:t>
        </w:r>
        <w:r w:rsidRPr="004C49ED">
          <w:rPr>
            <w:rStyle w:val="a5"/>
            <w:sz w:val="28"/>
            <w:szCs w:val="28"/>
            <w:shd w:val="clear" w:color="auto" w:fill="FFFFFF"/>
            <w:lang w:val="pl-PL"/>
          </w:rPr>
          <w:t>BoCbEEQAvD</w:t>
        </w:r>
        <w:r w:rsidRPr="004C49ED">
          <w:rPr>
            <w:rStyle w:val="a5"/>
            <w:sz w:val="28"/>
            <w:szCs w:val="28"/>
            <w:shd w:val="clear" w:color="auto" w:fill="FFFFFF"/>
          </w:rPr>
          <w:t>_</w:t>
        </w:r>
        <w:r w:rsidRPr="004C49ED">
          <w:rPr>
            <w:rStyle w:val="a5"/>
            <w:sz w:val="28"/>
            <w:szCs w:val="28"/>
            <w:shd w:val="clear" w:color="auto" w:fill="FFFFFF"/>
            <w:lang w:val="pl-PL"/>
          </w:rPr>
          <w:t>BwE</w:t>
        </w:r>
      </w:hyperlink>
      <w:r w:rsidRPr="004C49ED">
        <w:rPr>
          <w:color w:val="202124"/>
          <w:sz w:val="28"/>
          <w:szCs w:val="28"/>
          <w:shd w:val="clear" w:color="auto" w:fill="FFFFFF"/>
        </w:rPr>
        <w:t xml:space="preserve"> </w:t>
      </w:r>
      <w:r w:rsidRPr="004C49ED">
        <w:rPr>
          <w:sz w:val="28"/>
          <w:szCs w:val="28"/>
        </w:rPr>
        <w:t>(дата звернення 20.07.2019)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rPr>
        <w:t xml:space="preserve"> </w:t>
      </w:r>
      <w:r w:rsidRPr="004C49ED">
        <w:rPr>
          <w:color w:val="202124"/>
          <w:sz w:val="28"/>
          <w:szCs w:val="28"/>
          <w:shd w:val="clear" w:color="auto" w:fill="FFFFFF"/>
          <w:lang w:val="en-US"/>
        </w:rPr>
        <w:t xml:space="preserve">Teaching English for Academic Purposes MA - University of </w:t>
      </w:r>
      <w:proofErr w:type="gramStart"/>
      <w:r w:rsidRPr="004C49ED">
        <w:rPr>
          <w:color w:val="202124"/>
          <w:sz w:val="28"/>
          <w:szCs w:val="28"/>
          <w:shd w:val="clear" w:color="auto" w:fill="FFFFFF"/>
          <w:lang w:val="en-US"/>
        </w:rPr>
        <w:t>Nottingham</w:t>
      </w:r>
      <w:r w:rsidRPr="004C49ED">
        <w:rPr>
          <w:color w:val="202124"/>
          <w:sz w:val="28"/>
          <w:szCs w:val="28"/>
          <w:shd w:val="clear" w:color="auto" w:fill="FFFFFF"/>
        </w:rPr>
        <w:t xml:space="preserve"> :</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 xml:space="preserve">: </w:t>
      </w:r>
      <w:hyperlink r:id="rId22" w:history="1">
        <w:r w:rsidRPr="004C49ED">
          <w:rPr>
            <w:rStyle w:val="a5"/>
            <w:sz w:val="28"/>
            <w:szCs w:val="28"/>
            <w:shd w:val="clear" w:color="auto" w:fill="FFFFFF"/>
          </w:rPr>
          <w:t>https://www.nottingham.ac.uk/ugstudy/course/Teaching-English-for-Academic-Purposes-MA</w:t>
        </w:r>
      </w:hyperlink>
      <w:r w:rsidRPr="004C49ED">
        <w:rPr>
          <w:color w:val="202124"/>
          <w:sz w:val="28"/>
          <w:szCs w:val="28"/>
          <w:shd w:val="clear" w:color="auto" w:fill="FFFFFF"/>
        </w:rPr>
        <w:t xml:space="preserve"> </w:t>
      </w:r>
      <w:r w:rsidRPr="004C49ED">
        <w:rPr>
          <w:sz w:val="28"/>
          <w:szCs w:val="28"/>
        </w:rPr>
        <w:t>(дата звернення 20.07.2019)</w:t>
      </w:r>
    </w:p>
    <w:p w:rsidR="004C49ED" w:rsidRPr="004C49ED" w:rsidRDefault="004C49ED" w:rsidP="004C49ED">
      <w:pPr>
        <w:numPr>
          <w:ilvl w:val="0"/>
          <w:numId w:val="1"/>
        </w:numPr>
        <w:ind w:left="720"/>
        <w:jc w:val="both"/>
        <w:rPr>
          <w:sz w:val="28"/>
          <w:szCs w:val="28"/>
        </w:rPr>
      </w:pPr>
      <w:r w:rsidRPr="004C49ED">
        <w:rPr>
          <w:color w:val="202124"/>
          <w:sz w:val="28"/>
          <w:szCs w:val="28"/>
          <w:shd w:val="clear" w:color="auto" w:fill="FFFFFF"/>
        </w:rPr>
        <w:t xml:space="preserve"> </w:t>
      </w:r>
      <w:r w:rsidRPr="004C49ED">
        <w:rPr>
          <w:color w:val="202124"/>
          <w:sz w:val="28"/>
          <w:szCs w:val="28"/>
          <w:shd w:val="clear" w:color="auto" w:fill="FFFFFF"/>
          <w:lang w:val="en-US"/>
        </w:rPr>
        <w:t xml:space="preserve">Recent Journal of English for Academic Purposes Articles – </w:t>
      </w:r>
      <w:proofErr w:type="gramStart"/>
      <w:r w:rsidRPr="004C49ED">
        <w:rPr>
          <w:color w:val="202124"/>
          <w:sz w:val="28"/>
          <w:szCs w:val="28"/>
          <w:shd w:val="clear" w:color="auto" w:fill="FFFFFF"/>
          <w:lang w:val="en-US"/>
        </w:rPr>
        <w:t>Elsevier</w:t>
      </w:r>
      <w:r w:rsidRPr="004C49ED">
        <w:rPr>
          <w:color w:val="202124"/>
          <w:sz w:val="28"/>
          <w:szCs w:val="28"/>
          <w:shd w:val="clear" w:color="auto" w:fill="FFFFFF"/>
        </w:rPr>
        <w:t xml:space="preserve"> </w:t>
      </w:r>
      <w:r w:rsidRPr="004C49ED">
        <w:rPr>
          <w:color w:val="202124"/>
          <w:sz w:val="28"/>
          <w:szCs w:val="28"/>
          <w:shd w:val="clear" w:color="auto" w:fill="FFFFFF"/>
          <w:lang w:val="en-US"/>
        </w:rPr>
        <w:t>:</w:t>
      </w:r>
      <w:proofErr w:type="gramEnd"/>
      <w:r w:rsidRPr="004C49ED">
        <w:rPr>
          <w:color w:val="202124"/>
          <w:sz w:val="28"/>
          <w:szCs w:val="28"/>
          <w:shd w:val="clear" w:color="auto" w:fill="FFFFFF"/>
          <w:lang w:val="en-US"/>
        </w:rPr>
        <w:t xml:space="preserve"> </w:t>
      </w:r>
      <w:r w:rsidRPr="004C49ED">
        <w:rPr>
          <w:color w:val="202124"/>
          <w:sz w:val="28"/>
          <w:szCs w:val="28"/>
          <w:shd w:val="clear" w:color="auto" w:fill="FFFFFF"/>
        </w:rPr>
        <w:t xml:space="preserve">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 xml:space="preserve">: </w:t>
      </w:r>
      <w:hyperlink r:id="rId23" w:history="1">
        <w:r w:rsidRPr="004C49ED">
          <w:rPr>
            <w:rStyle w:val="a5"/>
            <w:sz w:val="28"/>
            <w:szCs w:val="28"/>
            <w:shd w:val="clear" w:color="auto" w:fill="FFFFFF"/>
          </w:rPr>
          <w:t>https://www.journals.elsevier.com/journal-of-english-for-academic-purposes/recent-articles</w:t>
        </w:r>
      </w:hyperlink>
      <w:r w:rsidRPr="004C49ED">
        <w:rPr>
          <w:color w:val="202124"/>
          <w:sz w:val="28"/>
          <w:szCs w:val="28"/>
          <w:shd w:val="clear" w:color="auto" w:fill="FFFFFF"/>
        </w:rPr>
        <w:t xml:space="preserve"> </w:t>
      </w:r>
      <w:r w:rsidRPr="004C49ED">
        <w:rPr>
          <w:sz w:val="28"/>
          <w:szCs w:val="28"/>
        </w:rPr>
        <w:t>(дата звернення 15.08.2019)</w:t>
      </w:r>
    </w:p>
    <w:p w:rsidR="004C49ED" w:rsidRPr="004C49ED" w:rsidRDefault="004C49ED" w:rsidP="004C49ED">
      <w:pPr>
        <w:numPr>
          <w:ilvl w:val="0"/>
          <w:numId w:val="1"/>
        </w:numPr>
        <w:ind w:left="426" w:firstLine="0"/>
        <w:jc w:val="both"/>
        <w:rPr>
          <w:sz w:val="28"/>
          <w:szCs w:val="28"/>
        </w:rPr>
      </w:pPr>
      <w:r w:rsidRPr="004C49ED">
        <w:rPr>
          <w:bCs/>
          <w:color w:val="202124"/>
          <w:sz w:val="28"/>
          <w:szCs w:val="28"/>
        </w:rPr>
        <w:t xml:space="preserve"> </w:t>
      </w:r>
      <w:r w:rsidRPr="004C49ED">
        <w:rPr>
          <w:bCs/>
          <w:color w:val="202124"/>
          <w:sz w:val="28"/>
          <w:szCs w:val="28"/>
          <w:lang w:val="en-US"/>
        </w:rPr>
        <w:t xml:space="preserve">The English for Academic and Professional Development </w:t>
      </w:r>
      <w:proofErr w:type="spellStart"/>
      <w:r w:rsidRPr="004C49ED">
        <w:rPr>
          <w:bCs/>
          <w:color w:val="202124"/>
          <w:sz w:val="28"/>
          <w:szCs w:val="28"/>
          <w:lang w:val="en-US"/>
        </w:rPr>
        <w:t>Programme</w:t>
      </w:r>
      <w:proofErr w:type="spellEnd"/>
      <w:r w:rsidRPr="004C49ED">
        <w:rPr>
          <w:bCs/>
          <w:color w:val="202124"/>
          <w:sz w:val="28"/>
          <w:szCs w:val="28"/>
          <w:lang w:val="en-US"/>
        </w:rPr>
        <w:t xml:space="preserve"> offers a wide range of courses in academic and professional writing and </w:t>
      </w:r>
      <w:proofErr w:type="gramStart"/>
      <w:r w:rsidRPr="004C49ED">
        <w:rPr>
          <w:bCs/>
          <w:color w:val="202124"/>
          <w:sz w:val="28"/>
          <w:szCs w:val="28"/>
          <w:lang w:val="en-US"/>
        </w:rPr>
        <w:t>speaking</w:t>
      </w:r>
      <w:r w:rsidRPr="004C49ED">
        <w:rPr>
          <w:bCs/>
          <w:color w:val="202124"/>
          <w:sz w:val="28"/>
          <w:szCs w:val="28"/>
        </w:rPr>
        <w:t xml:space="preserve"> </w:t>
      </w:r>
      <w:r w:rsidRPr="004C49ED">
        <w:rPr>
          <w:color w:val="202124"/>
          <w:sz w:val="28"/>
          <w:szCs w:val="28"/>
          <w:shd w:val="clear" w:color="auto" w:fill="FFFFFF"/>
        </w:rPr>
        <w:t>:</w:t>
      </w:r>
      <w:proofErr w:type="gramEnd"/>
      <w:r w:rsidRPr="004C49ED">
        <w:rPr>
          <w:color w:val="202124"/>
          <w:sz w:val="28"/>
          <w:szCs w:val="28"/>
          <w:shd w:val="clear" w:color="auto" w:fill="FFFFFF"/>
        </w:rPr>
        <w:t xml:space="preserve"> веб-сайт. </w:t>
      </w:r>
      <w:r w:rsidRPr="004C49ED">
        <w:rPr>
          <w:color w:val="202124"/>
          <w:sz w:val="28"/>
          <w:szCs w:val="28"/>
          <w:shd w:val="clear" w:color="auto" w:fill="FFFFFF"/>
          <w:lang w:val="en-US"/>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w:t>
      </w:r>
      <w:r w:rsidRPr="004C49ED">
        <w:rPr>
          <w:sz w:val="28"/>
          <w:szCs w:val="28"/>
        </w:rPr>
        <w:t xml:space="preserve"> </w:t>
      </w:r>
      <w:hyperlink r:id="rId24" w:history="1">
        <w:r w:rsidRPr="004C49ED">
          <w:rPr>
            <w:rStyle w:val="a5"/>
            <w:bCs/>
            <w:sz w:val="28"/>
            <w:szCs w:val="28"/>
          </w:rPr>
          <w:t>https://www.kingston.ac.uk/faculties/kingston-school-of-art/study/humanities/english-language-linguistics/eapd/</w:t>
        </w:r>
      </w:hyperlink>
      <w:r w:rsidRPr="004C49ED">
        <w:rPr>
          <w:bCs/>
          <w:color w:val="202124"/>
          <w:sz w:val="28"/>
          <w:szCs w:val="28"/>
        </w:rPr>
        <w:t xml:space="preserve"> </w:t>
      </w:r>
      <w:r w:rsidRPr="004C49ED">
        <w:rPr>
          <w:sz w:val="28"/>
          <w:szCs w:val="28"/>
        </w:rPr>
        <w:t>(дата звернення 10.06.2019)</w:t>
      </w:r>
    </w:p>
    <w:p w:rsidR="004C49ED" w:rsidRPr="004C49ED" w:rsidRDefault="004C49ED" w:rsidP="004C49ED">
      <w:pPr>
        <w:numPr>
          <w:ilvl w:val="0"/>
          <w:numId w:val="1"/>
        </w:numPr>
        <w:spacing w:line="360" w:lineRule="auto"/>
        <w:ind w:left="426" w:firstLine="0"/>
        <w:jc w:val="both"/>
        <w:rPr>
          <w:b/>
          <w:color w:val="000000"/>
          <w:sz w:val="28"/>
          <w:szCs w:val="28"/>
        </w:rPr>
      </w:pPr>
      <w:r w:rsidRPr="004C49ED">
        <w:rPr>
          <w:color w:val="202124"/>
          <w:sz w:val="28"/>
          <w:szCs w:val="28"/>
          <w:shd w:val="clear" w:color="auto" w:fill="FFFFFF"/>
        </w:rPr>
        <w:t xml:space="preserve"> </w:t>
      </w:r>
      <w:proofErr w:type="spellStart"/>
      <w:r w:rsidRPr="004C49ED">
        <w:rPr>
          <w:color w:val="202124"/>
          <w:sz w:val="28"/>
          <w:szCs w:val="28"/>
          <w:shd w:val="clear" w:color="auto" w:fill="FFFFFF"/>
          <w:lang w:val="en-US"/>
        </w:rPr>
        <w:t>Wallwork</w:t>
      </w:r>
      <w:proofErr w:type="spellEnd"/>
      <w:r w:rsidRPr="004C49ED">
        <w:rPr>
          <w:color w:val="202124"/>
          <w:sz w:val="28"/>
          <w:szCs w:val="28"/>
          <w:shd w:val="clear" w:color="auto" w:fill="FFFFFF"/>
          <w:lang w:val="en-US"/>
        </w:rPr>
        <w:t xml:space="preserve"> A</w:t>
      </w:r>
      <w:r w:rsidRPr="004C49ED">
        <w:rPr>
          <w:color w:val="202124"/>
          <w:sz w:val="28"/>
          <w:szCs w:val="28"/>
          <w:shd w:val="clear" w:color="auto" w:fill="FFFFFF"/>
        </w:rPr>
        <w:t xml:space="preserve">. </w:t>
      </w:r>
      <w:r w:rsidRPr="004C49ED">
        <w:rPr>
          <w:color w:val="202124"/>
          <w:sz w:val="28"/>
          <w:szCs w:val="28"/>
          <w:shd w:val="clear" w:color="auto" w:fill="FFFFFF"/>
          <w:lang w:val="en-US"/>
        </w:rPr>
        <w:t>English for Academic Research: A Guide for Teachers</w:t>
      </w:r>
      <w:r w:rsidRPr="004C49ED">
        <w:rPr>
          <w:color w:val="202124"/>
          <w:sz w:val="28"/>
          <w:szCs w:val="28"/>
          <w:shd w:val="clear" w:color="auto" w:fill="FFFFFF"/>
        </w:rPr>
        <w:t xml:space="preserve">. </w:t>
      </w:r>
      <w:proofErr w:type="gramStart"/>
      <w:r w:rsidRPr="004C49ED">
        <w:rPr>
          <w:color w:val="202124"/>
          <w:sz w:val="28"/>
          <w:szCs w:val="28"/>
          <w:shd w:val="clear" w:color="auto" w:fill="FFFFFF"/>
          <w:lang w:val="en-US"/>
        </w:rPr>
        <w:t>Switzerland</w:t>
      </w:r>
      <w:r w:rsidRPr="004C49ED">
        <w:rPr>
          <w:color w:val="202124"/>
          <w:sz w:val="28"/>
          <w:szCs w:val="28"/>
          <w:shd w:val="clear" w:color="auto" w:fill="FFFFFF"/>
        </w:rPr>
        <w:t xml:space="preserve"> :</w:t>
      </w:r>
      <w:proofErr w:type="gramEnd"/>
      <w:r w:rsidRPr="004C49ED">
        <w:rPr>
          <w:color w:val="202124"/>
          <w:sz w:val="28"/>
          <w:szCs w:val="28"/>
          <w:shd w:val="clear" w:color="auto" w:fill="FFFFFF"/>
        </w:rPr>
        <w:t xml:space="preserve"> </w:t>
      </w:r>
      <w:r w:rsidRPr="004C49ED">
        <w:rPr>
          <w:color w:val="202124"/>
          <w:sz w:val="28"/>
          <w:szCs w:val="28"/>
          <w:shd w:val="clear" w:color="auto" w:fill="FFFFFF"/>
          <w:lang w:val="en-US"/>
        </w:rPr>
        <w:t>Springer</w:t>
      </w:r>
      <w:r w:rsidRPr="004C49ED">
        <w:rPr>
          <w:color w:val="202124"/>
          <w:sz w:val="28"/>
          <w:szCs w:val="28"/>
          <w:shd w:val="clear" w:color="auto" w:fill="FFFFFF"/>
        </w:rPr>
        <w:t xml:space="preserve"> </w:t>
      </w:r>
      <w:r w:rsidRPr="004C49ED">
        <w:rPr>
          <w:color w:val="202124"/>
          <w:sz w:val="28"/>
          <w:szCs w:val="28"/>
          <w:shd w:val="clear" w:color="auto" w:fill="FFFFFF"/>
          <w:lang w:val="en-US"/>
        </w:rPr>
        <w:t>International</w:t>
      </w:r>
      <w:r w:rsidRPr="004C49ED">
        <w:rPr>
          <w:color w:val="202124"/>
          <w:sz w:val="28"/>
          <w:szCs w:val="28"/>
          <w:shd w:val="clear" w:color="auto" w:fill="FFFFFF"/>
        </w:rPr>
        <w:t xml:space="preserve"> </w:t>
      </w:r>
      <w:r w:rsidRPr="004C49ED">
        <w:rPr>
          <w:color w:val="202124"/>
          <w:sz w:val="28"/>
          <w:szCs w:val="28"/>
          <w:shd w:val="clear" w:color="auto" w:fill="FFFFFF"/>
          <w:lang w:val="en-US"/>
        </w:rPr>
        <w:t>Publishing</w:t>
      </w:r>
      <w:r w:rsidRPr="004C49ED">
        <w:rPr>
          <w:color w:val="202124"/>
          <w:sz w:val="28"/>
          <w:szCs w:val="28"/>
          <w:shd w:val="clear" w:color="auto" w:fill="FFFFFF"/>
        </w:rPr>
        <w:t xml:space="preserve">, 2016. 233 </w:t>
      </w:r>
      <w:r w:rsidRPr="004C49ED">
        <w:rPr>
          <w:color w:val="202124"/>
          <w:sz w:val="28"/>
          <w:szCs w:val="28"/>
          <w:shd w:val="clear" w:color="auto" w:fill="FFFFFF"/>
          <w:lang w:val="pl-PL"/>
        </w:rPr>
        <w:t>p</w:t>
      </w:r>
      <w:r w:rsidRPr="004C49ED">
        <w:rPr>
          <w:color w:val="202124"/>
          <w:sz w:val="28"/>
          <w:szCs w:val="28"/>
          <w:shd w:val="clear" w:color="auto" w:fill="FFFFFF"/>
        </w:rPr>
        <w:t xml:space="preserve">. </w:t>
      </w:r>
      <w:r w:rsidRPr="004C49ED">
        <w:rPr>
          <w:color w:val="202124"/>
          <w:sz w:val="28"/>
          <w:szCs w:val="28"/>
          <w:shd w:val="clear" w:color="auto" w:fill="FFFFFF"/>
          <w:lang w:val="pl-PL"/>
        </w:rPr>
        <w:t>URL</w:t>
      </w:r>
      <w:r w:rsidRPr="004C49ED">
        <w:rPr>
          <w:color w:val="202124"/>
          <w:sz w:val="28"/>
          <w:szCs w:val="28"/>
          <w:shd w:val="clear" w:color="auto" w:fill="FFFFFF"/>
        </w:rPr>
        <w:t xml:space="preserve">: </w:t>
      </w:r>
      <w:hyperlink r:id="rId25" w:history="1">
        <w:r w:rsidRPr="004C49ED">
          <w:rPr>
            <w:rStyle w:val="a5"/>
            <w:sz w:val="28"/>
            <w:szCs w:val="28"/>
            <w:shd w:val="clear" w:color="auto" w:fill="FFFFFF"/>
          </w:rPr>
          <w:t>https://books.google.com.ua/books?id=7fo0DAAAQBAJ&amp;pg=PR3&amp;lpg=PR3&amp;dq=english+for+academics&amp;source=bl&amp;ots=MsWS6c-ENj&amp;sig=ACfU3U3E_wpTw1vy1L6n9fcPDQScchYhKw&amp;hl=uk&amp;sa=X&amp;ved=2ahUKEwiRipeW343lAhXRxIsKHfcNDQ04UBDoATAFegQICRAB#v=onepage&amp;q=english%20for%20academics&amp;f=false</w:t>
        </w:r>
      </w:hyperlink>
      <w:r w:rsidRPr="004C49ED">
        <w:rPr>
          <w:color w:val="202124"/>
          <w:sz w:val="28"/>
          <w:szCs w:val="28"/>
          <w:shd w:val="clear" w:color="auto" w:fill="FFFFFF"/>
        </w:rPr>
        <w:t xml:space="preserve"> </w:t>
      </w:r>
      <w:r w:rsidRPr="004C49ED">
        <w:rPr>
          <w:sz w:val="28"/>
          <w:szCs w:val="28"/>
        </w:rPr>
        <w:t>(дата звернення 24.06.2019)</w:t>
      </w:r>
    </w:p>
    <w:p w:rsidR="004C49ED" w:rsidRPr="004C49ED" w:rsidRDefault="004C49ED" w:rsidP="004C49ED">
      <w:pPr>
        <w:numPr>
          <w:ilvl w:val="0"/>
          <w:numId w:val="1"/>
        </w:numPr>
        <w:spacing w:line="360" w:lineRule="auto"/>
        <w:ind w:left="426" w:firstLine="0"/>
        <w:jc w:val="both"/>
        <w:rPr>
          <w:b/>
          <w:color w:val="000000"/>
          <w:sz w:val="28"/>
          <w:szCs w:val="28"/>
        </w:rPr>
      </w:pPr>
      <w:r w:rsidRPr="004C49ED">
        <w:rPr>
          <w:color w:val="202124"/>
          <w:sz w:val="28"/>
          <w:szCs w:val="28"/>
          <w:shd w:val="clear" w:color="auto" w:fill="FFFFFF"/>
        </w:rPr>
        <w:t xml:space="preserve"> </w:t>
      </w:r>
      <w:proofErr w:type="spellStart"/>
      <w:r w:rsidRPr="004C49ED">
        <w:rPr>
          <w:color w:val="202124"/>
          <w:sz w:val="28"/>
          <w:szCs w:val="28"/>
          <w:shd w:val="clear" w:color="auto" w:fill="FFFFFF"/>
          <w:lang w:val="en-US"/>
        </w:rPr>
        <w:t>Wallwork</w:t>
      </w:r>
      <w:proofErr w:type="spellEnd"/>
      <w:r w:rsidRPr="004C49ED">
        <w:rPr>
          <w:color w:val="202124"/>
          <w:sz w:val="28"/>
          <w:szCs w:val="28"/>
          <w:shd w:val="clear" w:color="auto" w:fill="FFFFFF"/>
          <w:lang w:val="en-US"/>
        </w:rPr>
        <w:t xml:space="preserve"> A</w:t>
      </w:r>
      <w:r w:rsidRPr="004C49ED">
        <w:rPr>
          <w:color w:val="202124"/>
          <w:sz w:val="28"/>
          <w:szCs w:val="28"/>
          <w:shd w:val="clear" w:color="auto" w:fill="FFFFFF"/>
        </w:rPr>
        <w:t>.</w:t>
      </w:r>
      <w:r w:rsidRPr="004C49ED">
        <w:rPr>
          <w:color w:val="202124"/>
          <w:sz w:val="28"/>
          <w:szCs w:val="28"/>
          <w:shd w:val="clear" w:color="auto" w:fill="FFFFFF"/>
          <w:lang w:val="en-US"/>
        </w:rPr>
        <w:t xml:space="preserve"> English for Academic CVs, Resumes, and Online Profiles</w:t>
      </w:r>
      <w:r w:rsidRPr="004C49ED">
        <w:rPr>
          <w:sz w:val="28"/>
          <w:szCs w:val="28"/>
          <w:lang w:val="en-US"/>
        </w:rPr>
        <w:t xml:space="preserve"> </w:t>
      </w:r>
      <w:proofErr w:type="gramStart"/>
      <w:r w:rsidRPr="004C49ED">
        <w:rPr>
          <w:color w:val="202124"/>
          <w:sz w:val="28"/>
          <w:szCs w:val="28"/>
          <w:shd w:val="clear" w:color="auto" w:fill="FFFFFF"/>
          <w:lang w:val="en-US"/>
        </w:rPr>
        <w:t>Switzerland :</w:t>
      </w:r>
      <w:proofErr w:type="gramEnd"/>
      <w:r w:rsidRPr="004C49ED">
        <w:rPr>
          <w:color w:val="202124"/>
          <w:sz w:val="28"/>
          <w:szCs w:val="28"/>
          <w:shd w:val="clear" w:color="auto" w:fill="FFFFFF"/>
          <w:lang w:val="en-US"/>
        </w:rPr>
        <w:t xml:space="preserve"> Springer</w:t>
      </w:r>
      <w:r w:rsidRPr="004C49ED">
        <w:rPr>
          <w:color w:val="202124"/>
          <w:sz w:val="28"/>
          <w:szCs w:val="28"/>
          <w:shd w:val="clear" w:color="auto" w:fill="FFFFFF"/>
        </w:rPr>
        <w:t xml:space="preserve"> </w:t>
      </w:r>
      <w:r w:rsidRPr="004C49ED">
        <w:rPr>
          <w:color w:val="202124"/>
          <w:sz w:val="28"/>
          <w:szCs w:val="28"/>
          <w:shd w:val="clear" w:color="auto" w:fill="FFFFFF"/>
          <w:lang w:val="en-US"/>
        </w:rPr>
        <w:t>International</w:t>
      </w:r>
      <w:r w:rsidRPr="004C49ED">
        <w:rPr>
          <w:color w:val="202124"/>
          <w:sz w:val="28"/>
          <w:szCs w:val="28"/>
          <w:shd w:val="clear" w:color="auto" w:fill="FFFFFF"/>
        </w:rPr>
        <w:t xml:space="preserve"> </w:t>
      </w:r>
      <w:r w:rsidRPr="004C49ED">
        <w:rPr>
          <w:color w:val="202124"/>
          <w:sz w:val="28"/>
          <w:szCs w:val="28"/>
          <w:shd w:val="clear" w:color="auto" w:fill="FFFFFF"/>
          <w:lang w:val="en-US"/>
        </w:rPr>
        <w:t>Publishing</w:t>
      </w:r>
      <w:r w:rsidRPr="004C49ED">
        <w:rPr>
          <w:color w:val="202124"/>
          <w:sz w:val="28"/>
          <w:szCs w:val="28"/>
          <w:shd w:val="clear" w:color="auto" w:fill="FFFFFF"/>
        </w:rPr>
        <w:t xml:space="preserve">, 2016. 199 </w:t>
      </w:r>
      <w:r w:rsidRPr="004C49ED">
        <w:rPr>
          <w:color w:val="202124"/>
          <w:sz w:val="28"/>
          <w:szCs w:val="28"/>
          <w:shd w:val="clear" w:color="auto" w:fill="FFFFFF"/>
          <w:lang w:val="pl-PL"/>
        </w:rPr>
        <w:t>p</w:t>
      </w:r>
      <w:r w:rsidRPr="004C49ED">
        <w:rPr>
          <w:color w:val="202124"/>
          <w:sz w:val="28"/>
          <w:szCs w:val="28"/>
          <w:shd w:val="clear" w:color="auto" w:fill="FFFFFF"/>
        </w:rPr>
        <w:t xml:space="preserve">. </w:t>
      </w:r>
      <w:hyperlink r:id="rId26" w:history="1">
        <w:r w:rsidRPr="004C49ED">
          <w:rPr>
            <w:rStyle w:val="a5"/>
            <w:sz w:val="28"/>
            <w:szCs w:val="28"/>
            <w:shd w:val="clear" w:color="auto" w:fill="FFFFFF"/>
            <w:lang w:val="pl-PL"/>
          </w:rPr>
          <w:t>URL</w:t>
        </w:r>
        <w:r w:rsidRPr="004C49ED">
          <w:rPr>
            <w:rStyle w:val="a5"/>
            <w:sz w:val="28"/>
            <w:szCs w:val="28"/>
            <w:shd w:val="clear" w:color="auto" w:fill="FFFFFF"/>
          </w:rPr>
          <w:t xml:space="preserve">: </w:t>
        </w:r>
        <w:r w:rsidRPr="004C49ED">
          <w:rPr>
            <w:rStyle w:val="a5"/>
            <w:sz w:val="28"/>
            <w:szCs w:val="28"/>
            <w:shd w:val="clear" w:color="auto" w:fill="FFFFFF"/>
            <w:lang w:val="pl-PL"/>
          </w:rPr>
          <w:t>https</w:t>
        </w:r>
        <w:r w:rsidRPr="004C49ED">
          <w:rPr>
            <w:rStyle w:val="a5"/>
            <w:sz w:val="28"/>
            <w:szCs w:val="28"/>
            <w:shd w:val="clear" w:color="auto" w:fill="FFFFFF"/>
          </w:rPr>
          <w:t>://</w:t>
        </w:r>
        <w:r w:rsidRPr="004C49ED">
          <w:rPr>
            <w:rStyle w:val="a5"/>
            <w:sz w:val="28"/>
            <w:szCs w:val="28"/>
            <w:shd w:val="clear" w:color="auto" w:fill="FFFFFF"/>
            <w:lang w:val="pl-PL"/>
          </w:rPr>
          <w:t>books</w:t>
        </w:r>
        <w:r w:rsidRPr="004C49ED">
          <w:rPr>
            <w:rStyle w:val="a5"/>
            <w:sz w:val="28"/>
            <w:szCs w:val="28"/>
            <w:shd w:val="clear" w:color="auto" w:fill="FFFFFF"/>
          </w:rPr>
          <w:t>.</w:t>
        </w:r>
        <w:r w:rsidRPr="004C49ED">
          <w:rPr>
            <w:rStyle w:val="a5"/>
            <w:sz w:val="28"/>
            <w:szCs w:val="28"/>
            <w:shd w:val="clear" w:color="auto" w:fill="FFFFFF"/>
            <w:lang w:val="pl-PL"/>
          </w:rPr>
          <w:t>google</w:t>
        </w:r>
        <w:r w:rsidRPr="004C49ED">
          <w:rPr>
            <w:rStyle w:val="a5"/>
            <w:sz w:val="28"/>
            <w:szCs w:val="28"/>
            <w:shd w:val="clear" w:color="auto" w:fill="FFFFFF"/>
          </w:rPr>
          <w:t>.</w:t>
        </w:r>
        <w:r w:rsidRPr="004C49ED">
          <w:rPr>
            <w:rStyle w:val="a5"/>
            <w:sz w:val="28"/>
            <w:szCs w:val="28"/>
            <w:shd w:val="clear" w:color="auto" w:fill="FFFFFF"/>
            <w:lang w:val="pl-PL"/>
          </w:rPr>
          <w:t>com</w:t>
        </w:r>
        <w:r w:rsidRPr="004C49ED">
          <w:rPr>
            <w:rStyle w:val="a5"/>
            <w:sz w:val="28"/>
            <w:szCs w:val="28"/>
            <w:shd w:val="clear" w:color="auto" w:fill="FFFFFF"/>
          </w:rPr>
          <w:t>.</w:t>
        </w:r>
        <w:r w:rsidRPr="004C49ED">
          <w:rPr>
            <w:rStyle w:val="a5"/>
            <w:sz w:val="28"/>
            <w:szCs w:val="28"/>
            <w:shd w:val="clear" w:color="auto" w:fill="FFFFFF"/>
            <w:lang w:val="pl-PL"/>
          </w:rPr>
          <w:t>ua</w:t>
        </w:r>
        <w:r w:rsidRPr="004C49ED">
          <w:rPr>
            <w:rStyle w:val="a5"/>
            <w:sz w:val="28"/>
            <w:szCs w:val="28"/>
            <w:shd w:val="clear" w:color="auto" w:fill="FFFFFF"/>
          </w:rPr>
          <w:t>/</w:t>
        </w:r>
        <w:r w:rsidRPr="004C49ED">
          <w:rPr>
            <w:rStyle w:val="a5"/>
            <w:sz w:val="28"/>
            <w:szCs w:val="28"/>
            <w:shd w:val="clear" w:color="auto" w:fill="FFFFFF"/>
            <w:lang w:val="pl-PL"/>
          </w:rPr>
          <w:t>books</w:t>
        </w:r>
        <w:r w:rsidRPr="004C49ED">
          <w:rPr>
            <w:rStyle w:val="a5"/>
            <w:sz w:val="28"/>
            <w:szCs w:val="28"/>
            <w:shd w:val="clear" w:color="auto" w:fill="FFFFFF"/>
          </w:rPr>
          <w:t>?</w:t>
        </w:r>
        <w:r w:rsidRPr="004C49ED">
          <w:rPr>
            <w:rStyle w:val="a5"/>
            <w:sz w:val="28"/>
            <w:szCs w:val="28"/>
            <w:shd w:val="clear" w:color="auto" w:fill="FFFFFF"/>
            <w:lang w:val="pl-PL"/>
          </w:rPr>
          <w:t>id</w:t>
        </w:r>
        <w:r w:rsidRPr="004C49ED">
          <w:rPr>
            <w:rStyle w:val="a5"/>
            <w:sz w:val="28"/>
            <w:szCs w:val="28"/>
            <w:shd w:val="clear" w:color="auto" w:fill="FFFFFF"/>
          </w:rPr>
          <w:t>=</w:t>
        </w:r>
        <w:r w:rsidRPr="004C49ED">
          <w:rPr>
            <w:rStyle w:val="a5"/>
            <w:sz w:val="28"/>
            <w:szCs w:val="28"/>
            <w:shd w:val="clear" w:color="auto" w:fill="FFFFFF"/>
            <w:lang w:val="pl-PL"/>
          </w:rPr>
          <w:t>g</w:t>
        </w:r>
        <w:r w:rsidRPr="004C49ED">
          <w:rPr>
            <w:rStyle w:val="a5"/>
            <w:sz w:val="28"/>
            <w:szCs w:val="28"/>
            <w:shd w:val="clear" w:color="auto" w:fill="FFFFFF"/>
          </w:rPr>
          <w:t>8</w:t>
        </w:r>
        <w:r w:rsidRPr="004C49ED">
          <w:rPr>
            <w:rStyle w:val="a5"/>
            <w:sz w:val="28"/>
            <w:szCs w:val="28"/>
            <w:shd w:val="clear" w:color="auto" w:fill="FFFFFF"/>
            <w:lang w:val="pl-PL"/>
          </w:rPr>
          <w:t>OWDwAAQBAJ</w:t>
        </w:r>
        <w:r w:rsidRPr="004C49ED">
          <w:rPr>
            <w:rStyle w:val="a5"/>
            <w:sz w:val="28"/>
            <w:szCs w:val="28"/>
            <w:shd w:val="clear" w:color="auto" w:fill="FFFFFF"/>
          </w:rPr>
          <w:t>&amp;</w:t>
        </w:r>
        <w:r w:rsidRPr="004C49ED">
          <w:rPr>
            <w:rStyle w:val="a5"/>
            <w:sz w:val="28"/>
            <w:szCs w:val="28"/>
            <w:shd w:val="clear" w:color="auto" w:fill="FFFFFF"/>
            <w:lang w:val="pl-PL"/>
          </w:rPr>
          <w:t>pg</w:t>
        </w:r>
        <w:r w:rsidRPr="004C49ED">
          <w:rPr>
            <w:rStyle w:val="a5"/>
            <w:sz w:val="28"/>
            <w:szCs w:val="28"/>
            <w:shd w:val="clear" w:color="auto" w:fill="FFFFFF"/>
          </w:rPr>
          <w:t>=</w:t>
        </w:r>
        <w:r w:rsidRPr="004C49ED">
          <w:rPr>
            <w:rStyle w:val="a5"/>
            <w:sz w:val="28"/>
            <w:szCs w:val="28"/>
            <w:shd w:val="clear" w:color="auto" w:fill="FFFFFF"/>
            <w:lang w:val="pl-PL"/>
          </w:rPr>
          <w:t>PA</w:t>
        </w:r>
        <w:r w:rsidRPr="004C49ED">
          <w:rPr>
            <w:rStyle w:val="a5"/>
            <w:sz w:val="28"/>
            <w:szCs w:val="28"/>
            <w:shd w:val="clear" w:color="auto" w:fill="FFFFFF"/>
          </w:rPr>
          <w:t>44&amp;</w:t>
        </w:r>
        <w:r w:rsidRPr="004C49ED">
          <w:rPr>
            <w:rStyle w:val="a5"/>
            <w:sz w:val="28"/>
            <w:szCs w:val="28"/>
            <w:shd w:val="clear" w:color="auto" w:fill="FFFFFF"/>
            <w:lang w:val="pl-PL"/>
          </w:rPr>
          <w:t>lpg</w:t>
        </w:r>
        <w:r w:rsidRPr="004C49ED">
          <w:rPr>
            <w:rStyle w:val="a5"/>
            <w:sz w:val="28"/>
            <w:szCs w:val="28"/>
            <w:shd w:val="clear" w:color="auto" w:fill="FFFFFF"/>
          </w:rPr>
          <w:t>=</w:t>
        </w:r>
        <w:r w:rsidRPr="004C49ED">
          <w:rPr>
            <w:rStyle w:val="a5"/>
            <w:sz w:val="28"/>
            <w:szCs w:val="28"/>
            <w:shd w:val="clear" w:color="auto" w:fill="FFFFFF"/>
            <w:lang w:val="pl-PL"/>
          </w:rPr>
          <w:t>PA</w:t>
        </w:r>
        <w:r w:rsidRPr="004C49ED">
          <w:rPr>
            <w:rStyle w:val="a5"/>
            <w:sz w:val="28"/>
            <w:szCs w:val="28"/>
            <w:shd w:val="clear" w:color="auto" w:fill="FFFFFF"/>
          </w:rPr>
          <w:t>44&amp;</w:t>
        </w:r>
        <w:r w:rsidRPr="004C49ED">
          <w:rPr>
            <w:rStyle w:val="a5"/>
            <w:sz w:val="28"/>
            <w:szCs w:val="28"/>
            <w:shd w:val="clear" w:color="auto" w:fill="FFFFFF"/>
            <w:lang w:val="pl-PL"/>
          </w:rPr>
          <w:t>dq</w:t>
        </w:r>
        <w:r w:rsidRPr="004C49ED">
          <w:rPr>
            <w:rStyle w:val="a5"/>
            <w:sz w:val="28"/>
            <w:szCs w:val="28"/>
            <w:shd w:val="clear" w:color="auto" w:fill="FFFFFF"/>
          </w:rPr>
          <w:t>=</w:t>
        </w:r>
        <w:r w:rsidRPr="004C49ED">
          <w:rPr>
            <w:rStyle w:val="a5"/>
            <w:sz w:val="28"/>
            <w:szCs w:val="28"/>
            <w:shd w:val="clear" w:color="auto" w:fill="FFFFFF"/>
            <w:lang w:val="pl-PL"/>
          </w:rPr>
          <w:t>english</w:t>
        </w:r>
        <w:r w:rsidRPr="004C49ED">
          <w:rPr>
            <w:rStyle w:val="a5"/>
            <w:sz w:val="28"/>
            <w:szCs w:val="28"/>
            <w:shd w:val="clear" w:color="auto" w:fill="FFFFFF"/>
          </w:rPr>
          <w:t>+</w:t>
        </w:r>
        <w:r w:rsidRPr="004C49ED">
          <w:rPr>
            <w:rStyle w:val="a5"/>
            <w:sz w:val="28"/>
            <w:szCs w:val="28"/>
            <w:shd w:val="clear" w:color="auto" w:fill="FFFFFF"/>
            <w:lang w:val="pl-PL"/>
          </w:rPr>
          <w:t>for</w:t>
        </w:r>
        <w:r w:rsidRPr="004C49ED">
          <w:rPr>
            <w:rStyle w:val="a5"/>
            <w:sz w:val="28"/>
            <w:szCs w:val="28"/>
            <w:shd w:val="clear" w:color="auto" w:fill="FFFFFF"/>
          </w:rPr>
          <w:t>+</w:t>
        </w:r>
        <w:r w:rsidRPr="004C49ED">
          <w:rPr>
            <w:rStyle w:val="a5"/>
            <w:sz w:val="28"/>
            <w:szCs w:val="28"/>
            <w:shd w:val="clear" w:color="auto" w:fill="FFFFFF"/>
            <w:lang w:val="pl-PL"/>
          </w:rPr>
          <w:t>academics</w:t>
        </w:r>
        <w:r w:rsidRPr="004C49ED">
          <w:rPr>
            <w:rStyle w:val="a5"/>
            <w:sz w:val="28"/>
            <w:szCs w:val="28"/>
            <w:shd w:val="clear" w:color="auto" w:fill="FFFFFF"/>
          </w:rPr>
          <w:t>&amp;</w:t>
        </w:r>
        <w:r w:rsidRPr="004C49ED">
          <w:rPr>
            <w:rStyle w:val="a5"/>
            <w:sz w:val="28"/>
            <w:szCs w:val="28"/>
            <w:shd w:val="clear" w:color="auto" w:fill="FFFFFF"/>
            <w:lang w:val="pl-PL"/>
          </w:rPr>
          <w:t>source</w:t>
        </w:r>
        <w:r w:rsidRPr="004C49ED">
          <w:rPr>
            <w:rStyle w:val="a5"/>
            <w:sz w:val="28"/>
            <w:szCs w:val="28"/>
            <w:shd w:val="clear" w:color="auto" w:fill="FFFFFF"/>
          </w:rPr>
          <w:t>=</w:t>
        </w:r>
        <w:r w:rsidRPr="004C49ED">
          <w:rPr>
            <w:rStyle w:val="a5"/>
            <w:sz w:val="28"/>
            <w:szCs w:val="28"/>
            <w:shd w:val="clear" w:color="auto" w:fill="FFFFFF"/>
            <w:lang w:val="pl-PL"/>
          </w:rPr>
          <w:t>bl</w:t>
        </w:r>
        <w:r w:rsidRPr="004C49ED">
          <w:rPr>
            <w:rStyle w:val="a5"/>
            <w:sz w:val="28"/>
            <w:szCs w:val="28"/>
            <w:shd w:val="clear" w:color="auto" w:fill="FFFFFF"/>
          </w:rPr>
          <w:t>&amp;</w:t>
        </w:r>
        <w:r w:rsidRPr="004C49ED">
          <w:rPr>
            <w:rStyle w:val="a5"/>
            <w:sz w:val="28"/>
            <w:szCs w:val="28"/>
            <w:shd w:val="clear" w:color="auto" w:fill="FFFFFF"/>
            <w:lang w:val="pl-PL"/>
          </w:rPr>
          <w:t>ots</w:t>
        </w:r>
        <w:r w:rsidRPr="004C49ED">
          <w:rPr>
            <w:rStyle w:val="a5"/>
            <w:sz w:val="28"/>
            <w:szCs w:val="28"/>
            <w:shd w:val="clear" w:color="auto" w:fill="FFFFFF"/>
          </w:rPr>
          <w:t>=</w:t>
        </w:r>
        <w:r w:rsidRPr="004C49ED">
          <w:rPr>
            <w:rStyle w:val="a5"/>
            <w:sz w:val="28"/>
            <w:szCs w:val="28"/>
            <w:shd w:val="clear" w:color="auto" w:fill="FFFFFF"/>
            <w:lang w:val="pl-PL"/>
          </w:rPr>
          <w:t>chaBvvyJMH</w:t>
        </w:r>
        <w:r w:rsidRPr="004C49ED">
          <w:rPr>
            <w:rStyle w:val="a5"/>
            <w:sz w:val="28"/>
            <w:szCs w:val="28"/>
            <w:shd w:val="clear" w:color="auto" w:fill="FFFFFF"/>
          </w:rPr>
          <w:t>&amp;</w:t>
        </w:r>
        <w:r w:rsidRPr="004C49ED">
          <w:rPr>
            <w:rStyle w:val="a5"/>
            <w:sz w:val="28"/>
            <w:szCs w:val="28"/>
            <w:shd w:val="clear" w:color="auto" w:fill="FFFFFF"/>
            <w:lang w:val="pl-PL"/>
          </w:rPr>
          <w:t>sig</w:t>
        </w:r>
        <w:r w:rsidRPr="004C49ED">
          <w:rPr>
            <w:rStyle w:val="a5"/>
            <w:sz w:val="28"/>
            <w:szCs w:val="28"/>
            <w:shd w:val="clear" w:color="auto" w:fill="FFFFFF"/>
          </w:rPr>
          <w:t>=</w:t>
        </w:r>
        <w:r w:rsidRPr="004C49ED">
          <w:rPr>
            <w:rStyle w:val="a5"/>
            <w:sz w:val="28"/>
            <w:szCs w:val="28"/>
            <w:shd w:val="clear" w:color="auto" w:fill="FFFFFF"/>
            <w:lang w:val="pl-PL"/>
          </w:rPr>
          <w:t>ACfU</w:t>
        </w:r>
        <w:r w:rsidRPr="004C49ED">
          <w:rPr>
            <w:rStyle w:val="a5"/>
            <w:sz w:val="28"/>
            <w:szCs w:val="28"/>
            <w:shd w:val="clear" w:color="auto" w:fill="FFFFFF"/>
          </w:rPr>
          <w:t>3</w:t>
        </w:r>
        <w:r w:rsidRPr="004C49ED">
          <w:rPr>
            <w:rStyle w:val="a5"/>
            <w:sz w:val="28"/>
            <w:szCs w:val="28"/>
            <w:shd w:val="clear" w:color="auto" w:fill="FFFFFF"/>
            <w:lang w:val="pl-PL"/>
          </w:rPr>
          <w:t>U</w:t>
        </w:r>
        <w:r w:rsidRPr="004C49ED">
          <w:rPr>
            <w:rStyle w:val="a5"/>
            <w:sz w:val="28"/>
            <w:szCs w:val="28"/>
            <w:shd w:val="clear" w:color="auto" w:fill="FFFFFF"/>
          </w:rPr>
          <w:t>35</w:t>
        </w:r>
        <w:r w:rsidRPr="004C49ED">
          <w:rPr>
            <w:rStyle w:val="a5"/>
            <w:sz w:val="28"/>
            <w:szCs w:val="28"/>
            <w:shd w:val="clear" w:color="auto" w:fill="FFFFFF"/>
            <w:lang w:val="pl-PL"/>
          </w:rPr>
          <w:t>Cxvv</w:t>
        </w:r>
        <w:r w:rsidRPr="004C49ED">
          <w:rPr>
            <w:rStyle w:val="a5"/>
            <w:sz w:val="28"/>
            <w:szCs w:val="28"/>
            <w:shd w:val="clear" w:color="auto" w:fill="FFFFFF"/>
          </w:rPr>
          <w:t>6</w:t>
        </w:r>
        <w:r w:rsidRPr="004C49ED">
          <w:rPr>
            <w:rStyle w:val="a5"/>
            <w:sz w:val="28"/>
            <w:szCs w:val="28"/>
            <w:shd w:val="clear" w:color="auto" w:fill="FFFFFF"/>
            <w:lang w:val="pl-PL"/>
          </w:rPr>
          <w:t>Nw</w:t>
        </w:r>
        <w:r w:rsidRPr="004C49ED">
          <w:rPr>
            <w:rStyle w:val="a5"/>
            <w:sz w:val="28"/>
            <w:szCs w:val="28"/>
            <w:shd w:val="clear" w:color="auto" w:fill="FFFFFF"/>
          </w:rPr>
          <w:t>8</w:t>
        </w:r>
        <w:r w:rsidRPr="004C49ED">
          <w:rPr>
            <w:rStyle w:val="a5"/>
            <w:sz w:val="28"/>
            <w:szCs w:val="28"/>
            <w:shd w:val="clear" w:color="auto" w:fill="FFFFFF"/>
            <w:lang w:val="pl-PL"/>
          </w:rPr>
          <w:t>eUbTCkoAWhNVjyVaLg</w:t>
        </w:r>
        <w:r w:rsidRPr="004C49ED">
          <w:rPr>
            <w:rStyle w:val="a5"/>
            <w:sz w:val="28"/>
            <w:szCs w:val="28"/>
            <w:shd w:val="clear" w:color="auto" w:fill="FFFFFF"/>
          </w:rPr>
          <w:t>&amp;</w:t>
        </w:r>
        <w:r w:rsidRPr="004C49ED">
          <w:rPr>
            <w:rStyle w:val="a5"/>
            <w:sz w:val="28"/>
            <w:szCs w:val="28"/>
            <w:shd w:val="clear" w:color="auto" w:fill="FFFFFF"/>
            <w:lang w:val="pl-PL"/>
          </w:rPr>
          <w:t>hl</w:t>
        </w:r>
        <w:r w:rsidRPr="004C49ED">
          <w:rPr>
            <w:rStyle w:val="a5"/>
            <w:sz w:val="28"/>
            <w:szCs w:val="28"/>
            <w:shd w:val="clear" w:color="auto" w:fill="FFFFFF"/>
          </w:rPr>
          <w:t>=</w:t>
        </w:r>
        <w:r w:rsidRPr="004C49ED">
          <w:rPr>
            <w:rStyle w:val="a5"/>
            <w:sz w:val="28"/>
            <w:szCs w:val="28"/>
            <w:shd w:val="clear" w:color="auto" w:fill="FFFFFF"/>
            <w:lang w:val="pl-PL"/>
          </w:rPr>
          <w:t>uk</w:t>
        </w:r>
        <w:r w:rsidRPr="004C49ED">
          <w:rPr>
            <w:rStyle w:val="a5"/>
            <w:sz w:val="28"/>
            <w:szCs w:val="28"/>
            <w:shd w:val="clear" w:color="auto" w:fill="FFFFFF"/>
          </w:rPr>
          <w:t>&amp;</w:t>
        </w:r>
        <w:r w:rsidRPr="004C49ED">
          <w:rPr>
            <w:rStyle w:val="a5"/>
            <w:sz w:val="28"/>
            <w:szCs w:val="28"/>
            <w:shd w:val="clear" w:color="auto" w:fill="FFFFFF"/>
            <w:lang w:val="pl-PL"/>
          </w:rPr>
          <w:t>sa</w:t>
        </w:r>
        <w:r w:rsidRPr="004C49ED">
          <w:rPr>
            <w:rStyle w:val="a5"/>
            <w:sz w:val="28"/>
            <w:szCs w:val="28"/>
            <w:shd w:val="clear" w:color="auto" w:fill="FFFFFF"/>
          </w:rPr>
          <w:t>=</w:t>
        </w:r>
        <w:r w:rsidRPr="004C49ED">
          <w:rPr>
            <w:rStyle w:val="a5"/>
            <w:sz w:val="28"/>
            <w:szCs w:val="28"/>
            <w:shd w:val="clear" w:color="auto" w:fill="FFFFFF"/>
            <w:lang w:val="pl-PL"/>
          </w:rPr>
          <w:t>X</w:t>
        </w:r>
        <w:r w:rsidRPr="004C49ED">
          <w:rPr>
            <w:rStyle w:val="a5"/>
            <w:sz w:val="28"/>
            <w:szCs w:val="28"/>
            <w:shd w:val="clear" w:color="auto" w:fill="FFFFFF"/>
          </w:rPr>
          <w:t>&amp;</w:t>
        </w:r>
        <w:r w:rsidRPr="004C49ED">
          <w:rPr>
            <w:rStyle w:val="a5"/>
            <w:sz w:val="28"/>
            <w:szCs w:val="28"/>
            <w:shd w:val="clear" w:color="auto" w:fill="FFFFFF"/>
            <w:lang w:val="pl-PL"/>
          </w:rPr>
          <w:t>ved</w:t>
        </w:r>
        <w:r w:rsidRPr="004C49ED">
          <w:rPr>
            <w:rStyle w:val="a5"/>
            <w:sz w:val="28"/>
            <w:szCs w:val="28"/>
            <w:shd w:val="clear" w:color="auto" w:fill="FFFFFF"/>
          </w:rPr>
          <w:t>=2</w:t>
        </w:r>
        <w:r w:rsidRPr="004C49ED">
          <w:rPr>
            <w:rStyle w:val="a5"/>
            <w:sz w:val="28"/>
            <w:szCs w:val="28"/>
            <w:shd w:val="clear" w:color="auto" w:fill="FFFFFF"/>
            <w:lang w:val="pl-PL"/>
          </w:rPr>
          <w:t>ahUKEwixutLE</w:t>
        </w:r>
        <w:r w:rsidRPr="004C49ED">
          <w:rPr>
            <w:rStyle w:val="a5"/>
            <w:sz w:val="28"/>
            <w:szCs w:val="28"/>
            <w:shd w:val="clear" w:color="auto" w:fill="FFFFFF"/>
          </w:rPr>
          <w:t>343</w:t>
        </w:r>
        <w:r w:rsidRPr="004C49ED">
          <w:rPr>
            <w:rStyle w:val="a5"/>
            <w:sz w:val="28"/>
            <w:szCs w:val="28"/>
            <w:shd w:val="clear" w:color="auto" w:fill="FFFFFF"/>
            <w:lang w:val="pl-PL"/>
          </w:rPr>
          <w:t>lAhXh</w:t>
        </w:r>
        <w:r w:rsidRPr="004C49ED">
          <w:rPr>
            <w:rStyle w:val="a5"/>
            <w:sz w:val="28"/>
            <w:szCs w:val="28"/>
            <w:shd w:val="clear" w:color="auto" w:fill="FFFFFF"/>
          </w:rPr>
          <w:t>_</w:t>
        </w:r>
        <w:r w:rsidRPr="004C49ED">
          <w:rPr>
            <w:rStyle w:val="a5"/>
            <w:sz w:val="28"/>
            <w:szCs w:val="28"/>
            <w:shd w:val="clear" w:color="auto" w:fill="FFFFFF"/>
            <w:lang w:val="pl-PL"/>
          </w:rPr>
          <w:t>CoKHa</w:t>
        </w:r>
        <w:r w:rsidRPr="004C49ED">
          <w:rPr>
            <w:rStyle w:val="a5"/>
            <w:sz w:val="28"/>
            <w:szCs w:val="28"/>
            <w:shd w:val="clear" w:color="auto" w:fill="FFFFFF"/>
          </w:rPr>
          <w:t>2</w:t>
        </w:r>
        <w:r w:rsidRPr="004C49ED">
          <w:rPr>
            <w:rStyle w:val="a5"/>
            <w:sz w:val="28"/>
            <w:szCs w:val="28"/>
            <w:shd w:val="clear" w:color="auto" w:fill="FFFFFF"/>
            <w:lang w:val="pl-PL"/>
          </w:rPr>
          <w:t>rDAw</w:t>
        </w:r>
        <w:r w:rsidRPr="004C49ED">
          <w:rPr>
            <w:rStyle w:val="a5"/>
            <w:sz w:val="28"/>
            <w:szCs w:val="28"/>
            <w:shd w:val="clear" w:color="auto" w:fill="FFFFFF"/>
          </w:rPr>
          <w:t>4</w:t>
        </w:r>
        <w:r w:rsidRPr="004C49ED">
          <w:rPr>
            <w:rStyle w:val="a5"/>
            <w:sz w:val="28"/>
            <w:szCs w:val="28"/>
            <w:shd w:val="clear" w:color="auto" w:fill="FFFFFF"/>
            <w:lang w:val="pl-PL"/>
          </w:rPr>
          <w:t>WhDoATADegQIAxAB</w:t>
        </w:r>
        <w:r w:rsidRPr="004C49ED">
          <w:rPr>
            <w:rStyle w:val="a5"/>
            <w:sz w:val="28"/>
            <w:szCs w:val="28"/>
            <w:shd w:val="clear" w:color="auto" w:fill="FFFFFF"/>
          </w:rPr>
          <w:t>#</w:t>
        </w:r>
        <w:r w:rsidRPr="004C49ED">
          <w:rPr>
            <w:rStyle w:val="a5"/>
            <w:sz w:val="28"/>
            <w:szCs w:val="28"/>
            <w:shd w:val="clear" w:color="auto" w:fill="FFFFFF"/>
            <w:lang w:val="pl-PL"/>
          </w:rPr>
          <w:t>v</w:t>
        </w:r>
        <w:r w:rsidRPr="004C49ED">
          <w:rPr>
            <w:rStyle w:val="a5"/>
            <w:sz w:val="28"/>
            <w:szCs w:val="28"/>
            <w:shd w:val="clear" w:color="auto" w:fill="FFFFFF"/>
          </w:rPr>
          <w:t>=</w:t>
        </w:r>
        <w:r w:rsidRPr="004C49ED">
          <w:rPr>
            <w:rStyle w:val="a5"/>
            <w:sz w:val="28"/>
            <w:szCs w:val="28"/>
            <w:shd w:val="clear" w:color="auto" w:fill="FFFFFF"/>
            <w:lang w:val="pl-PL"/>
          </w:rPr>
          <w:t>onepage</w:t>
        </w:r>
        <w:r w:rsidRPr="004C49ED">
          <w:rPr>
            <w:rStyle w:val="a5"/>
            <w:sz w:val="28"/>
            <w:szCs w:val="28"/>
            <w:shd w:val="clear" w:color="auto" w:fill="FFFFFF"/>
          </w:rPr>
          <w:t>&amp;</w:t>
        </w:r>
        <w:r w:rsidRPr="004C49ED">
          <w:rPr>
            <w:rStyle w:val="a5"/>
            <w:sz w:val="28"/>
            <w:szCs w:val="28"/>
            <w:shd w:val="clear" w:color="auto" w:fill="FFFFFF"/>
            <w:lang w:val="pl-PL"/>
          </w:rPr>
          <w:t>q</w:t>
        </w:r>
        <w:r w:rsidRPr="004C49ED">
          <w:rPr>
            <w:rStyle w:val="a5"/>
            <w:sz w:val="28"/>
            <w:szCs w:val="28"/>
            <w:shd w:val="clear" w:color="auto" w:fill="FFFFFF"/>
          </w:rPr>
          <w:t>=</w:t>
        </w:r>
        <w:r w:rsidRPr="004C49ED">
          <w:rPr>
            <w:rStyle w:val="a5"/>
            <w:sz w:val="28"/>
            <w:szCs w:val="28"/>
            <w:shd w:val="clear" w:color="auto" w:fill="FFFFFF"/>
            <w:lang w:val="pl-PL"/>
          </w:rPr>
          <w:t>english</w:t>
        </w:r>
        <w:r w:rsidRPr="004C49ED">
          <w:rPr>
            <w:rStyle w:val="a5"/>
            <w:sz w:val="28"/>
            <w:szCs w:val="28"/>
            <w:shd w:val="clear" w:color="auto" w:fill="FFFFFF"/>
          </w:rPr>
          <w:t>%20</w:t>
        </w:r>
        <w:r w:rsidRPr="004C49ED">
          <w:rPr>
            <w:rStyle w:val="a5"/>
            <w:sz w:val="28"/>
            <w:szCs w:val="28"/>
            <w:shd w:val="clear" w:color="auto" w:fill="FFFFFF"/>
            <w:lang w:val="pl-PL"/>
          </w:rPr>
          <w:t>for</w:t>
        </w:r>
        <w:r w:rsidRPr="004C49ED">
          <w:rPr>
            <w:rStyle w:val="a5"/>
            <w:sz w:val="28"/>
            <w:szCs w:val="28"/>
            <w:shd w:val="clear" w:color="auto" w:fill="FFFFFF"/>
          </w:rPr>
          <w:t>%20</w:t>
        </w:r>
        <w:r w:rsidRPr="004C49ED">
          <w:rPr>
            <w:rStyle w:val="a5"/>
            <w:sz w:val="28"/>
            <w:szCs w:val="28"/>
            <w:shd w:val="clear" w:color="auto" w:fill="FFFFFF"/>
            <w:lang w:val="pl-PL"/>
          </w:rPr>
          <w:t>academics</w:t>
        </w:r>
        <w:r w:rsidRPr="004C49ED">
          <w:rPr>
            <w:rStyle w:val="a5"/>
            <w:sz w:val="28"/>
            <w:szCs w:val="28"/>
            <w:shd w:val="clear" w:color="auto" w:fill="FFFFFF"/>
          </w:rPr>
          <w:t>&amp;</w:t>
        </w:r>
        <w:r w:rsidRPr="004C49ED">
          <w:rPr>
            <w:rStyle w:val="a5"/>
            <w:sz w:val="28"/>
            <w:szCs w:val="28"/>
            <w:shd w:val="clear" w:color="auto" w:fill="FFFFFF"/>
            <w:lang w:val="pl-PL"/>
          </w:rPr>
          <w:t>f</w:t>
        </w:r>
        <w:r w:rsidRPr="004C49ED">
          <w:rPr>
            <w:rStyle w:val="a5"/>
            <w:sz w:val="28"/>
            <w:szCs w:val="28"/>
            <w:shd w:val="clear" w:color="auto" w:fill="FFFFFF"/>
          </w:rPr>
          <w:t>=</w:t>
        </w:r>
        <w:r w:rsidRPr="004C49ED">
          <w:rPr>
            <w:rStyle w:val="a5"/>
            <w:sz w:val="28"/>
            <w:szCs w:val="28"/>
            <w:shd w:val="clear" w:color="auto" w:fill="FFFFFF"/>
            <w:lang w:val="pl-PL"/>
          </w:rPr>
          <w:t>false</w:t>
        </w:r>
      </w:hyperlink>
      <w:r w:rsidRPr="004C49ED">
        <w:rPr>
          <w:color w:val="202124"/>
          <w:sz w:val="28"/>
          <w:szCs w:val="28"/>
          <w:shd w:val="clear" w:color="auto" w:fill="FFFFFF"/>
        </w:rPr>
        <w:t xml:space="preserve"> </w:t>
      </w:r>
      <w:r w:rsidRPr="004C49ED">
        <w:rPr>
          <w:sz w:val="28"/>
          <w:szCs w:val="28"/>
        </w:rPr>
        <w:t>(дата звернення 24.0</w:t>
      </w:r>
      <w:r w:rsidRPr="004C49ED">
        <w:rPr>
          <w:sz w:val="28"/>
          <w:szCs w:val="28"/>
          <w:lang w:val="ru-RU"/>
        </w:rPr>
        <w:t>6</w:t>
      </w:r>
      <w:r w:rsidRPr="004C49ED">
        <w:rPr>
          <w:sz w:val="28"/>
          <w:szCs w:val="28"/>
        </w:rPr>
        <w:t>.2019)</w:t>
      </w:r>
    </w:p>
    <w:p w:rsidR="00D41D93" w:rsidRDefault="00D41D93"/>
    <w:sectPr w:rsidR="00D41D93" w:rsidSect="00817B4F">
      <w:pgSz w:w="11906" w:h="16838"/>
      <w:pgMar w:top="1134" w:right="926"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2029" w:usb3="00000000" w:csb0="8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Helvetica Inserat Cyr Upright">
    <w:altName w:val="Algerian"/>
    <w:panose1 w:val="00000000000000000000"/>
    <w:charset w:val="00"/>
    <w:family w:val="decorative"/>
    <w:notTrueType/>
    <w:pitch w:val="variable"/>
    <w:sig w:usb0="00000003" w:usb1="00000000" w:usb2="00000000" w:usb3="00000000" w:csb0="00000001" w:csb1="00000000"/>
  </w:font>
  <w:font w:name="Times Ten Cyr Upright">
    <w:altName w:val="Algerian"/>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4542"/>
    <w:multiLevelType w:val="hybridMultilevel"/>
    <w:tmpl w:val="78AC043C"/>
    <w:lvl w:ilvl="0" w:tplc="DE5041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AF229A"/>
    <w:multiLevelType w:val="hybridMultilevel"/>
    <w:tmpl w:val="70469B2A"/>
    <w:lvl w:ilvl="0" w:tplc="0410353A">
      <w:start w:val="1"/>
      <w:numFmt w:val="bullet"/>
      <w:lvlText w:val=""/>
      <w:lvlJc w:val="left"/>
      <w:pPr>
        <w:tabs>
          <w:tab w:val="num" w:pos="568"/>
        </w:tabs>
        <w:ind w:left="568" w:firstLine="0"/>
      </w:pPr>
      <w:rPr>
        <w:rFonts w:ascii="Symbol" w:hAnsi="Symbol"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nsid w:val="694A79DE"/>
    <w:multiLevelType w:val="hybridMultilevel"/>
    <w:tmpl w:val="F5881AD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
    <w:nsid w:val="6DCA1DBD"/>
    <w:multiLevelType w:val="hybridMultilevel"/>
    <w:tmpl w:val="D58AA4A0"/>
    <w:lvl w:ilvl="0" w:tplc="1B1EB45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5"/>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8D"/>
    <w:rsid w:val="001E233A"/>
    <w:rsid w:val="004419DC"/>
    <w:rsid w:val="004C49ED"/>
    <w:rsid w:val="00887C5C"/>
    <w:rsid w:val="00900E67"/>
    <w:rsid w:val="009951A0"/>
    <w:rsid w:val="00A21882"/>
    <w:rsid w:val="00D41D93"/>
    <w:rsid w:val="00D4564B"/>
    <w:rsid w:val="00D630C4"/>
    <w:rsid w:val="00DA75E5"/>
    <w:rsid w:val="00E309B0"/>
    <w:rsid w:val="00E5258D"/>
    <w:rsid w:val="00F433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E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4C49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9E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C49ED"/>
    <w:pPr>
      <w:keepNext/>
      <w:ind w:firstLine="540"/>
      <w:jc w:val="center"/>
      <w:outlineLvl w:val="2"/>
    </w:pPr>
    <w:rPr>
      <w:b/>
      <w:bCs/>
      <w:sz w:val="32"/>
      <w:lang w:eastAsia="ru-RU"/>
    </w:rPr>
  </w:style>
  <w:style w:type="paragraph" w:styleId="4">
    <w:name w:val="heading 4"/>
    <w:basedOn w:val="a"/>
    <w:next w:val="a"/>
    <w:link w:val="40"/>
    <w:qFormat/>
    <w:rsid w:val="004C49ED"/>
    <w:pPr>
      <w:keepNext/>
      <w:spacing w:before="240" w:after="60"/>
      <w:outlineLvl w:val="3"/>
    </w:pPr>
    <w:rPr>
      <w:b/>
      <w:bCs/>
      <w:sz w:val="28"/>
      <w:szCs w:val="28"/>
    </w:rPr>
  </w:style>
  <w:style w:type="paragraph" w:styleId="7">
    <w:name w:val="heading 7"/>
    <w:basedOn w:val="a"/>
    <w:next w:val="a"/>
    <w:link w:val="70"/>
    <w:qFormat/>
    <w:rsid w:val="004C49E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49ED"/>
    <w:rPr>
      <w:rFonts w:ascii="Arial" w:eastAsia="Times New Roman" w:hAnsi="Arial" w:cs="Arial"/>
      <w:b/>
      <w:bCs/>
      <w:kern w:val="32"/>
      <w:sz w:val="32"/>
      <w:szCs w:val="32"/>
      <w:lang w:eastAsia="uk-UA"/>
    </w:rPr>
  </w:style>
  <w:style w:type="character" w:customStyle="1" w:styleId="20">
    <w:name w:val="Заголовок 2 Знак"/>
    <w:basedOn w:val="a0"/>
    <w:link w:val="2"/>
    <w:rsid w:val="004C49ED"/>
    <w:rPr>
      <w:rFonts w:ascii="Arial" w:eastAsia="Times New Roman" w:hAnsi="Arial" w:cs="Arial"/>
      <w:b/>
      <w:bCs/>
      <w:i/>
      <w:iCs/>
      <w:sz w:val="28"/>
      <w:szCs w:val="28"/>
      <w:lang w:eastAsia="uk-UA"/>
    </w:rPr>
  </w:style>
  <w:style w:type="character" w:customStyle="1" w:styleId="30">
    <w:name w:val="Заголовок 3 Знак"/>
    <w:basedOn w:val="a0"/>
    <w:link w:val="3"/>
    <w:rsid w:val="004C49ED"/>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4C49ED"/>
    <w:rPr>
      <w:rFonts w:ascii="Times New Roman" w:eastAsia="Times New Roman" w:hAnsi="Times New Roman" w:cs="Times New Roman"/>
      <w:b/>
      <w:bCs/>
      <w:sz w:val="28"/>
      <w:szCs w:val="28"/>
      <w:lang w:eastAsia="uk-UA"/>
    </w:rPr>
  </w:style>
  <w:style w:type="character" w:customStyle="1" w:styleId="70">
    <w:name w:val="Заголовок 7 Знак"/>
    <w:basedOn w:val="a0"/>
    <w:link w:val="7"/>
    <w:rsid w:val="004C49ED"/>
    <w:rPr>
      <w:rFonts w:ascii="Times New Roman" w:eastAsia="Times New Roman" w:hAnsi="Times New Roman" w:cs="Times New Roman"/>
      <w:sz w:val="24"/>
      <w:szCs w:val="24"/>
      <w:lang w:eastAsia="uk-UA"/>
    </w:rPr>
  </w:style>
  <w:style w:type="paragraph" w:styleId="a3">
    <w:name w:val="Body Text"/>
    <w:basedOn w:val="a"/>
    <w:link w:val="a4"/>
    <w:rsid w:val="004C49ED"/>
    <w:pPr>
      <w:suppressAutoHyphens/>
      <w:spacing w:after="120"/>
    </w:pPr>
    <w:rPr>
      <w:sz w:val="20"/>
      <w:szCs w:val="20"/>
      <w:lang w:val="ru-RU" w:eastAsia="ar-SA"/>
    </w:rPr>
  </w:style>
  <w:style w:type="character" w:customStyle="1" w:styleId="a4">
    <w:name w:val="Основной текст Знак"/>
    <w:basedOn w:val="a0"/>
    <w:link w:val="a3"/>
    <w:rsid w:val="004C49ED"/>
    <w:rPr>
      <w:rFonts w:ascii="Times New Roman" w:eastAsia="Times New Roman" w:hAnsi="Times New Roman" w:cs="Times New Roman"/>
      <w:sz w:val="20"/>
      <w:szCs w:val="20"/>
      <w:lang w:val="ru-RU" w:eastAsia="ar-SA"/>
    </w:rPr>
  </w:style>
  <w:style w:type="character" w:styleId="a5">
    <w:name w:val="Hyperlink"/>
    <w:rsid w:val="004C49ED"/>
    <w:rPr>
      <w:color w:val="0000FF"/>
      <w:u w:val="single"/>
    </w:rPr>
  </w:style>
  <w:style w:type="paragraph" w:customStyle="1" w:styleId="ListParagraph">
    <w:name w:val="List Paragraph"/>
    <w:basedOn w:val="a"/>
    <w:rsid w:val="004C49ED"/>
    <w:pPr>
      <w:spacing w:after="200" w:line="276" w:lineRule="auto"/>
      <w:ind w:left="720"/>
      <w:contextualSpacing/>
    </w:pPr>
    <w:rPr>
      <w:rFonts w:ascii="Calibri" w:hAnsi="Calibri"/>
      <w:sz w:val="22"/>
      <w:szCs w:val="22"/>
      <w:lang w:val="ru-RU" w:eastAsia="en-US"/>
    </w:rPr>
  </w:style>
  <w:style w:type="paragraph" w:styleId="a6">
    <w:name w:val="Title"/>
    <w:basedOn w:val="a"/>
    <w:next w:val="a7"/>
    <w:link w:val="a8"/>
    <w:qFormat/>
    <w:rsid w:val="004C49ED"/>
    <w:pPr>
      <w:suppressAutoHyphens/>
      <w:jc w:val="center"/>
    </w:pPr>
    <w:rPr>
      <w:sz w:val="28"/>
      <w:szCs w:val="20"/>
      <w:lang w:eastAsia="ar-SA"/>
    </w:rPr>
  </w:style>
  <w:style w:type="character" w:customStyle="1" w:styleId="a8">
    <w:name w:val="Название Знак"/>
    <w:basedOn w:val="a0"/>
    <w:link w:val="a6"/>
    <w:rsid w:val="004C49ED"/>
    <w:rPr>
      <w:rFonts w:ascii="Times New Roman" w:eastAsia="Times New Roman" w:hAnsi="Times New Roman" w:cs="Times New Roman"/>
      <w:sz w:val="28"/>
      <w:szCs w:val="20"/>
      <w:lang w:eastAsia="ar-SA"/>
    </w:rPr>
  </w:style>
  <w:style w:type="paragraph" w:styleId="a7">
    <w:name w:val="Subtitle"/>
    <w:basedOn w:val="a9"/>
    <w:next w:val="a3"/>
    <w:link w:val="aa"/>
    <w:qFormat/>
    <w:rsid w:val="004C49ED"/>
    <w:pPr>
      <w:jc w:val="center"/>
    </w:pPr>
    <w:rPr>
      <w:i/>
      <w:iCs/>
    </w:rPr>
  </w:style>
  <w:style w:type="character" w:customStyle="1" w:styleId="aa">
    <w:name w:val="Подзаголовок Знак"/>
    <w:basedOn w:val="a0"/>
    <w:link w:val="a7"/>
    <w:rsid w:val="004C49ED"/>
    <w:rPr>
      <w:rFonts w:ascii="Helvetica" w:eastAsia="DejaVu Sans" w:hAnsi="Helvetica" w:cs="Tahoma"/>
      <w:i/>
      <w:iCs/>
      <w:sz w:val="28"/>
      <w:szCs w:val="28"/>
      <w:lang w:val="ru-RU" w:eastAsia="ar-SA"/>
    </w:rPr>
  </w:style>
  <w:style w:type="paragraph" w:customStyle="1" w:styleId="a9">
    <w:name w:val="Заголовок"/>
    <w:basedOn w:val="a"/>
    <w:next w:val="a3"/>
    <w:rsid w:val="004C49ED"/>
    <w:pPr>
      <w:keepNext/>
      <w:suppressAutoHyphens/>
      <w:spacing w:before="240" w:after="120"/>
    </w:pPr>
    <w:rPr>
      <w:rFonts w:ascii="Helvetica" w:eastAsia="DejaVu Sans" w:hAnsi="Helvetica" w:cs="Tahoma"/>
      <w:sz w:val="28"/>
      <w:szCs w:val="28"/>
      <w:lang w:val="ru-RU" w:eastAsia="ar-SA"/>
    </w:rPr>
  </w:style>
  <w:style w:type="character" w:customStyle="1" w:styleId="71">
    <w:name w:val="Основной текст (7)_"/>
    <w:link w:val="72"/>
    <w:locked/>
    <w:rsid w:val="004C49ED"/>
    <w:rPr>
      <w:b/>
      <w:bCs/>
      <w:shd w:val="clear" w:color="auto" w:fill="FFFFFF"/>
    </w:rPr>
  </w:style>
  <w:style w:type="paragraph" w:customStyle="1" w:styleId="72">
    <w:name w:val="Основной текст (7)"/>
    <w:basedOn w:val="a"/>
    <w:link w:val="71"/>
    <w:rsid w:val="004C49ED"/>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0">
    <w:name w:val="Основной текст (10)_"/>
    <w:link w:val="101"/>
    <w:locked/>
    <w:rsid w:val="004C49ED"/>
    <w:rPr>
      <w:sz w:val="27"/>
      <w:szCs w:val="27"/>
      <w:shd w:val="clear" w:color="auto" w:fill="FFFFFF"/>
    </w:rPr>
  </w:style>
  <w:style w:type="paragraph" w:customStyle="1" w:styleId="101">
    <w:name w:val="Основной текст (10)"/>
    <w:basedOn w:val="a"/>
    <w:link w:val="100"/>
    <w:rsid w:val="004C49ED"/>
    <w:pPr>
      <w:shd w:val="clear" w:color="auto" w:fill="FFFFFF"/>
      <w:spacing w:after="420" w:line="480" w:lineRule="exact"/>
      <w:jc w:val="both"/>
    </w:pPr>
    <w:rPr>
      <w:rFonts w:asciiTheme="minorHAnsi" w:eastAsiaTheme="minorHAnsi" w:hAnsiTheme="minorHAnsi" w:cstheme="minorBidi"/>
      <w:sz w:val="27"/>
      <w:szCs w:val="27"/>
      <w:lang w:eastAsia="en-US"/>
    </w:rPr>
  </w:style>
  <w:style w:type="character" w:customStyle="1" w:styleId="41">
    <w:name w:val="Заголовок №4_"/>
    <w:link w:val="42"/>
    <w:locked/>
    <w:rsid w:val="004C49ED"/>
    <w:rPr>
      <w:b/>
      <w:bCs/>
      <w:sz w:val="27"/>
      <w:szCs w:val="27"/>
      <w:shd w:val="clear" w:color="auto" w:fill="FFFFFF"/>
    </w:rPr>
  </w:style>
  <w:style w:type="paragraph" w:customStyle="1" w:styleId="42">
    <w:name w:val="Заголовок №4"/>
    <w:basedOn w:val="a"/>
    <w:link w:val="41"/>
    <w:rsid w:val="004C49ED"/>
    <w:pPr>
      <w:shd w:val="clear" w:color="auto" w:fill="FFFFFF"/>
      <w:spacing w:before="420" w:after="420" w:line="485" w:lineRule="exact"/>
      <w:ind w:firstLine="700"/>
      <w:jc w:val="both"/>
      <w:outlineLvl w:val="3"/>
    </w:pPr>
    <w:rPr>
      <w:rFonts w:asciiTheme="minorHAnsi" w:eastAsiaTheme="minorHAnsi" w:hAnsiTheme="minorHAnsi" w:cstheme="minorBidi"/>
      <w:b/>
      <w:bCs/>
      <w:sz w:val="27"/>
      <w:szCs w:val="27"/>
      <w:lang w:eastAsia="en-US"/>
    </w:rPr>
  </w:style>
  <w:style w:type="character" w:customStyle="1" w:styleId="FontStyle26">
    <w:name w:val="Font Style26"/>
    <w:rsid w:val="004C49ED"/>
    <w:rPr>
      <w:rFonts w:ascii="Palatino Linotype" w:hAnsi="Palatino Linotype" w:cs="Palatino Linotype"/>
      <w:b/>
      <w:bCs/>
      <w:sz w:val="12"/>
      <w:szCs w:val="12"/>
    </w:rPr>
  </w:style>
  <w:style w:type="paragraph" w:styleId="ab">
    <w:name w:val="Normal (Web)"/>
    <w:basedOn w:val="a"/>
    <w:unhideWhenUsed/>
    <w:rsid w:val="004C49ED"/>
    <w:pPr>
      <w:spacing w:before="100" w:beforeAutospacing="1" w:after="100" w:afterAutospacing="1"/>
    </w:pPr>
    <w:rPr>
      <w:lang w:val="ru-RU" w:eastAsia="ru-RU"/>
    </w:rPr>
  </w:style>
  <w:style w:type="character" w:styleId="ac">
    <w:name w:val="Strong"/>
    <w:qFormat/>
    <w:rsid w:val="004C49ED"/>
    <w:rPr>
      <w:b/>
      <w:bCs/>
    </w:rPr>
  </w:style>
  <w:style w:type="character" w:customStyle="1" w:styleId="ad">
    <w:name w:val="Основной текст_"/>
    <w:link w:val="14"/>
    <w:locked/>
    <w:rsid w:val="004C49ED"/>
    <w:rPr>
      <w:rFonts w:ascii="Century Schoolbook" w:hAnsi="Century Schoolbook"/>
      <w:sz w:val="42"/>
      <w:szCs w:val="42"/>
      <w:shd w:val="clear" w:color="auto" w:fill="FFFFFF"/>
    </w:rPr>
  </w:style>
  <w:style w:type="paragraph" w:customStyle="1" w:styleId="14">
    <w:name w:val="Основной текст14"/>
    <w:basedOn w:val="a"/>
    <w:link w:val="ad"/>
    <w:rsid w:val="004C49ED"/>
    <w:pPr>
      <w:shd w:val="clear" w:color="auto" w:fill="FFFFFF"/>
      <w:spacing w:before="7440" w:line="240" w:lineRule="atLeast"/>
      <w:ind w:hanging="1240"/>
    </w:pPr>
    <w:rPr>
      <w:rFonts w:ascii="Century Schoolbook" w:eastAsiaTheme="minorHAnsi" w:hAnsi="Century Schoolbook" w:cstheme="minorBidi"/>
      <w:sz w:val="42"/>
      <w:szCs w:val="42"/>
      <w:shd w:val="clear" w:color="auto" w:fill="FFFFFF"/>
      <w:lang w:eastAsia="en-US"/>
    </w:rPr>
  </w:style>
  <w:style w:type="character" w:customStyle="1" w:styleId="11">
    <w:name w:val="Заголовок №1_"/>
    <w:link w:val="12"/>
    <w:locked/>
    <w:rsid w:val="004C49ED"/>
    <w:rPr>
      <w:sz w:val="32"/>
      <w:szCs w:val="32"/>
      <w:shd w:val="clear" w:color="auto" w:fill="FFFFFF"/>
    </w:rPr>
  </w:style>
  <w:style w:type="paragraph" w:customStyle="1" w:styleId="12">
    <w:name w:val="Заголовок №1"/>
    <w:basedOn w:val="a"/>
    <w:link w:val="11"/>
    <w:rsid w:val="004C49ED"/>
    <w:pPr>
      <w:shd w:val="clear" w:color="auto" w:fill="FFFFFF"/>
      <w:spacing w:after="180" w:line="240" w:lineRule="atLeast"/>
      <w:ind w:hanging="1240"/>
      <w:jc w:val="both"/>
      <w:outlineLvl w:val="0"/>
    </w:pPr>
    <w:rPr>
      <w:rFonts w:asciiTheme="minorHAnsi" w:eastAsiaTheme="minorHAnsi" w:hAnsiTheme="minorHAnsi" w:cstheme="minorBidi"/>
      <w:sz w:val="32"/>
      <w:szCs w:val="32"/>
      <w:lang w:eastAsia="en-US"/>
    </w:rPr>
  </w:style>
  <w:style w:type="character" w:customStyle="1" w:styleId="21">
    <w:name w:val="Основной текст (2)_"/>
    <w:link w:val="210"/>
    <w:locked/>
    <w:rsid w:val="004C49ED"/>
    <w:rPr>
      <w:b/>
      <w:bCs/>
      <w:i/>
      <w:iCs/>
      <w:spacing w:val="10"/>
      <w:shd w:val="clear" w:color="auto" w:fill="FFFFFF"/>
    </w:rPr>
  </w:style>
  <w:style w:type="paragraph" w:customStyle="1" w:styleId="210">
    <w:name w:val="Основной текст (2)1"/>
    <w:basedOn w:val="a"/>
    <w:link w:val="21"/>
    <w:rsid w:val="004C49ED"/>
    <w:pPr>
      <w:shd w:val="clear" w:color="auto" w:fill="FFFFFF"/>
      <w:spacing w:after="240" w:line="240" w:lineRule="atLeast"/>
    </w:pPr>
    <w:rPr>
      <w:rFonts w:asciiTheme="minorHAnsi" w:eastAsiaTheme="minorHAnsi" w:hAnsiTheme="minorHAnsi" w:cstheme="minorBidi"/>
      <w:b/>
      <w:bCs/>
      <w:i/>
      <w:iCs/>
      <w:spacing w:val="10"/>
      <w:sz w:val="22"/>
      <w:szCs w:val="22"/>
      <w:lang w:eastAsia="en-US"/>
    </w:rPr>
  </w:style>
  <w:style w:type="character" w:customStyle="1" w:styleId="apple-converted-space">
    <w:name w:val="apple-converted-space"/>
    <w:basedOn w:val="a0"/>
    <w:rsid w:val="004C49ED"/>
  </w:style>
  <w:style w:type="character" w:styleId="ae">
    <w:name w:val="FollowedHyperlink"/>
    <w:rsid w:val="004C49ED"/>
    <w:rPr>
      <w:color w:val="800080"/>
      <w:u w:val="single"/>
    </w:rPr>
  </w:style>
  <w:style w:type="paragraph" w:styleId="af">
    <w:name w:val="List"/>
    <w:basedOn w:val="a3"/>
    <w:rsid w:val="004C49ED"/>
    <w:rPr>
      <w:rFonts w:ascii="Times" w:hAnsi="Times" w:cs="Tahoma"/>
    </w:rPr>
  </w:style>
  <w:style w:type="character" w:customStyle="1" w:styleId="13">
    <w:name w:val="Название Знак1"/>
    <w:uiPriority w:val="10"/>
    <w:rsid w:val="004C49ED"/>
    <w:rPr>
      <w:rFonts w:ascii="Cambria" w:eastAsia="Times New Roman" w:hAnsi="Cambria" w:cs="Times New Roman"/>
      <w:color w:val="17365D"/>
      <w:spacing w:val="5"/>
      <w:kern w:val="28"/>
      <w:sz w:val="52"/>
      <w:szCs w:val="52"/>
    </w:rPr>
  </w:style>
  <w:style w:type="paragraph" w:styleId="af0">
    <w:name w:val="Body Text Indent"/>
    <w:basedOn w:val="a"/>
    <w:link w:val="af1"/>
    <w:rsid w:val="004C49ED"/>
    <w:pPr>
      <w:ind w:firstLine="540"/>
    </w:pPr>
    <w:rPr>
      <w:sz w:val="28"/>
      <w:lang w:eastAsia="ru-RU"/>
    </w:rPr>
  </w:style>
  <w:style w:type="character" w:customStyle="1" w:styleId="af1">
    <w:name w:val="Основной текст с отступом Знак"/>
    <w:basedOn w:val="a0"/>
    <w:link w:val="af0"/>
    <w:rsid w:val="004C49ED"/>
    <w:rPr>
      <w:rFonts w:ascii="Times New Roman" w:eastAsia="Times New Roman" w:hAnsi="Times New Roman" w:cs="Times New Roman"/>
      <w:sz w:val="28"/>
      <w:szCs w:val="24"/>
      <w:lang w:eastAsia="ru-RU"/>
    </w:rPr>
  </w:style>
  <w:style w:type="paragraph" w:styleId="22">
    <w:name w:val="Body Text 2"/>
    <w:basedOn w:val="a"/>
    <w:link w:val="23"/>
    <w:rsid w:val="004C49ED"/>
    <w:pPr>
      <w:spacing w:after="120" w:line="480" w:lineRule="auto"/>
    </w:pPr>
  </w:style>
  <w:style w:type="character" w:customStyle="1" w:styleId="23">
    <w:name w:val="Основной текст 2 Знак"/>
    <w:basedOn w:val="a0"/>
    <w:link w:val="22"/>
    <w:rsid w:val="004C49ED"/>
    <w:rPr>
      <w:rFonts w:ascii="Times New Roman" w:eastAsia="Times New Roman" w:hAnsi="Times New Roman" w:cs="Times New Roman"/>
      <w:sz w:val="24"/>
      <w:szCs w:val="24"/>
      <w:lang w:eastAsia="uk-UA"/>
    </w:rPr>
  </w:style>
  <w:style w:type="paragraph" w:styleId="31">
    <w:name w:val="Body Text 3"/>
    <w:basedOn w:val="a"/>
    <w:link w:val="32"/>
    <w:rsid w:val="004C49ED"/>
    <w:pPr>
      <w:spacing w:after="120"/>
    </w:pPr>
    <w:rPr>
      <w:sz w:val="16"/>
      <w:szCs w:val="16"/>
      <w:lang w:val="ru-RU" w:eastAsia="ru-RU"/>
    </w:rPr>
  </w:style>
  <w:style w:type="character" w:customStyle="1" w:styleId="32">
    <w:name w:val="Основной текст 3 Знак"/>
    <w:basedOn w:val="a0"/>
    <w:link w:val="31"/>
    <w:rsid w:val="004C49ED"/>
    <w:rPr>
      <w:rFonts w:ascii="Times New Roman" w:eastAsia="Times New Roman" w:hAnsi="Times New Roman" w:cs="Times New Roman"/>
      <w:sz w:val="16"/>
      <w:szCs w:val="16"/>
      <w:lang w:val="ru-RU" w:eastAsia="ru-RU"/>
    </w:rPr>
  </w:style>
  <w:style w:type="paragraph" w:styleId="24">
    <w:name w:val="Body Text Indent 2"/>
    <w:basedOn w:val="a"/>
    <w:link w:val="25"/>
    <w:rsid w:val="004C49ED"/>
    <w:pPr>
      <w:spacing w:after="120" w:line="480" w:lineRule="auto"/>
      <w:ind w:left="283"/>
    </w:pPr>
  </w:style>
  <w:style w:type="character" w:customStyle="1" w:styleId="25">
    <w:name w:val="Основной текст с отступом 2 Знак"/>
    <w:basedOn w:val="a0"/>
    <w:link w:val="24"/>
    <w:rsid w:val="004C49ED"/>
    <w:rPr>
      <w:rFonts w:ascii="Times New Roman" w:eastAsia="Times New Roman" w:hAnsi="Times New Roman" w:cs="Times New Roman"/>
      <w:sz w:val="24"/>
      <w:szCs w:val="24"/>
      <w:lang w:eastAsia="uk-UA"/>
    </w:rPr>
  </w:style>
  <w:style w:type="paragraph" w:styleId="33">
    <w:name w:val="Body Text Indent 3"/>
    <w:basedOn w:val="a"/>
    <w:link w:val="34"/>
    <w:rsid w:val="004C49ED"/>
    <w:pPr>
      <w:spacing w:after="120"/>
      <w:ind w:left="283"/>
    </w:pPr>
    <w:rPr>
      <w:sz w:val="16"/>
      <w:szCs w:val="16"/>
    </w:rPr>
  </w:style>
  <w:style w:type="character" w:customStyle="1" w:styleId="34">
    <w:name w:val="Основной текст с отступом 3 Знак"/>
    <w:basedOn w:val="a0"/>
    <w:link w:val="33"/>
    <w:rsid w:val="004C49ED"/>
    <w:rPr>
      <w:rFonts w:ascii="Times New Roman" w:eastAsia="Times New Roman" w:hAnsi="Times New Roman" w:cs="Times New Roman"/>
      <w:sz w:val="16"/>
      <w:szCs w:val="16"/>
      <w:lang w:eastAsia="uk-UA"/>
    </w:rPr>
  </w:style>
  <w:style w:type="paragraph" w:customStyle="1" w:styleId="15">
    <w:name w:val="Знак Знак1 Знак Знак"/>
    <w:basedOn w:val="a"/>
    <w:rsid w:val="004C49ED"/>
    <w:pPr>
      <w:spacing w:after="160" w:line="240" w:lineRule="exact"/>
    </w:pPr>
    <w:rPr>
      <w:rFonts w:ascii="Verdana" w:hAnsi="Verdana"/>
      <w:sz w:val="20"/>
      <w:szCs w:val="20"/>
      <w:lang w:val="en-US" w:eastAsia="en-US"/>
    </w:rPr>
  </w:style>
  <w:style w:type="paragraph" w:customStyle="1" w:styleId="16">
    <w:name w:val="Название1"/>
    <w:basedOn w:val="a"/>
    <w:rsid w:val="004C49ED"/>
    <w:pPr>
      <w:suppressLineNumbers/>
      <w:suppressAutoHyphens/>
      <w:spacing w:before="120" w:after="120"/>
    </w:pPr>
    <w:rPr>
      <w:rFonts w:ascii="Times" w:hAnsi="Times" w:cs="Tahoma"/>
      <w:i/>
      <w:iCs/>
      <w:lang w:val="ru-RU" w:eastAsia="ar-SA"/>
    </w:rPr>
  </w:style>
  <w:style w:type="paragraph" w:customStyle="1" w:styleId="17">
    <w:name w:val="Указатель1"/>
    <w:basedOn w:val="a"/>
    <w:rsid w:val="004C49ED"/>
    <w:pPr>
      <w:suppressLineNumbers/>
      <w:suppressAutoHyphens/>
    </w:pPr>
    <w:rPr>
      <w:rFonts w:ascii="Times" w:hAnsi="Times" w:cs="Tahoma"/>
      <w:sz w:val="20"/>
      <w:szCs w:val="20"/>
      <w:lang w:val="ru-RU" w:eastAsia="ar-SA"/>
    </w:rPr>
  </w:style>
  <w:style w:type="paragraph" w:customStyle="1" w:styleId="western">
    <w:name w:val="western"/>
    <w:basedOn w:val="a"/>
    <w:rsid w:val="004C49ED"/>
    <w:pPr>
      <w:spacing w:before="100" w:beforeAutospacing="1" w:after="100" w:afterAutospacing="1"/>
    </w:pPr>
    <w:rPr>
      <w:lang w:val="ru-RU" w:eastAsia="ru-RU"/>
    </w:rPr>
  </w:style>
  <w:style w:type="paragraph" w:customStyle="1" w:styleId="Style14">
    <w:name w:val="Style14"/>
    <w:basedOn w:val="a"/>
    <w:rsid w:val="004C49ED"/>
    <w:pPr>
      <w:widowControl w:val="0"/>
      <w:autoSpaceDE w:val="0"/>
      <w:autoSpaceDN w:val="0"/>
      <w:adjustRightInd w:val="0"/>
      <w:spacing w:line="281" w:lineRule="exact"/>
      <w:ind w:hanging="315"/>
    </w:pPr>
    <w:rPr>
      <w:rFonts w:ascii="Book Antiqua" w:eastAsia="Calibri" w:hAnsi="Book Antiqua"/>
      <w:lang w:val="ru-RU" w:eastAsia="ru-RU"/>
    </w:rPr>
  </w:style>
  <w:style w:type="paragraph" w:customStyle="1" w:styleId="Style26">
    <w:name w:val="Style26"/>
    <w:basedOn w:val="a"/>
    <w:rsid w:val="004C49ED"/>
    <w:pPr>
      <w:widowControl w:val="0"/>
      <w:autoSpaceDE w:val="0"/>
      <w:autoSpaceDN w:val="0"/>
      <w:adjustRightInd w:val="0"/>
      <w:spacing w:line="281" w:lineRule="exact"/>
      <w:ind w:hanging="432"/>
    </w:pPr>
    <w:rPr>
      <w:rFonts w:ascii="Book Antiqua" w:eastAsia="Calibri" w:hAnsi="Book Antiqua"/>
      <w:lang w:val="ru-RU" w:eastAsia="ru-RU"/>
    </w:rPr>
  </w:style>
  <w:style w:type="paragraph" w:customStyle="1" w:styleId="Style35">
    <w:name w:val="Style35"/>
    <w:basedOn w:val="a"/>
    <w:rsid w:val="004C49ED"/>
    <w:pPr>
      <w:widowControl w:val="0"/>
      <w:autoSpaceDE w:val="0"/>
      <w:autoSpaceDN w:val="0"/>
      <w:adjustRightInd w:val="0"/>
    </w:pPr>
    <w:rPr>
      <w:rFonts w:ascii="Book Antiqua" w:eastAsia="Calibri" w:hAnsi="Book Antiqua"/>
      <w:lang w:val="ru-RU" w:eastAsia="ru-RU"/>
    </w:rPr>
  </w:style>
  <w:style w:type="paragraph" w:customStyle="1" w:styleId="Style4">
    <w:name w:val="Style4"/>
    <w:basedOn w:val="a"/>
    <w:rsid w:val="004C49ED"/>
    <w:pPr>
      <w:widowControl w:val="0"/>
      <w:autoSpaceDE w:val="0"/>
      <w:autoSpaceDN w:val="0"/>
      <w:adjustRightInd w:val="0"/>
      <w:spacing w:line="279" w:lineRule="exact"/>
      <w:ind w:hanging="226"/>
    </w:pPr>
    <w:rPr>
      <w:rFonts w:ascii="Book Antiqua" w:eastAsia="Calibri" w:hAnsi="Book Antiqua"/>
      <w:lang w:val="ru-RU" w:eastAsia="ru-RU"/>
    </w:rPr>
  </w:style>
  <w:style w:type="paragraph" w:customStyle="1" w:styleId="Style46">
    <w:name w:val="Style46"/>
    <w:basedOn w:val="a"/>
    <w:rsid w:val="004C49ED"/>
    <w:pPr>
      <w:widowControl w:val="0"/>
      <w:autoSpaceDE w:val="0"/>
      <w:autoSpaceDN w:val="0"/>
      <w:adjustRightInd w:val="0"/>
      <w:spacing w:line="280" w:lineRule="exact"/>
      <w:ind w:firstLine="247"/>
      <w:jc w:val="both"/>
    </w:pPr>
    <w:rPr>
      <w:lang w:val="ru-RU" w:eastAsia="ru-RU"/>
    </w:rPr>
  </w:style>
  <w:style w:type="paragraph" w:styleId="af2">
    <w:name w:val="List Paragraph"/>
    <w:basedOn w:val="a"/>
    <w:qFormat/>
    <w:rsid w:val="004C49ED"/>
    <w:pPr>
      <w:spacing w:after="200" w:line="276" w:lineRule="auto"/>
      <w:ind w:left="720"/>
      <w:contextualSpacing/>
    </w:pPr>
    <w:rPr>
      <w:rFonts w:ascii="Calibri" w:hAnsi="Calibri"/>
      <w:sz w:val="22"/>
      <w:szCs w:val="22"/>
      <w:lang w:val="ru-RU" w:eastAsia="ru-RU"/>
    </w:rPr>
  </w:style>
  <w:style w:type="paragraph" w:customStyle="1" w:styleId="18">
    <w:name w:val="Абзац списка1"/>
    <w:basedOn w:val="a"/>
    <w:rsid w:val="004C49ED"/>
    <w:pPr>
      <w:spacing w:after="200" w:line="276" w:lineRule="auto"/>
      <w:ind w:left="720"/>
      <w:contextualSpacing/>
    </w:pPr>
    <w:rPr>
      <w:rFonts w:ascii="Calibri" w:eastAsia="Calibri" w:hAnsi="Calibri"/>
      <w:sz w:val="22"/>
      <w:szCs w:val="22"/>
      <w:lang w:val="ru-RU" w:eastAsia="en-US"/>
    </w:rPr>
  </w:style>
  <w:style w:type="paragraph" w:customStyle="1" w:styleId="Style1">
    <w:name w:val="Style 1"/>
    <w:rsid w:val="004C49E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Style6">
    <w:name w:val="Style6"/>
    <w:basedOn w:val="a"/>
    <w:rsid w:val="004C49ED"/>
    <w:pPr>
      <w:widowControl w:val="0"/>
      <w:autoSpaceDE w:val="0"/>
      <w:autoSpaceDN w:val="0"/>
      <w:adjustRightInd w:val="0"/>
      <w:spacing w:line="163" w:lineRule="exact"/>
      <w:ind w:hanging="187"/>
      <w:jc w:val="both"/>
    </w:pPr>
    <w:rPr>
      <w:rFonts w:ascii="Calibri" w:hAnsi="Calibri"/>
      <w:lang w:val="ru-RU" w:eastAsia="ru-RU"/>
    </w:rPr>
  </w:style>
  <w:style w:type="paragraph" w:customStyle="1" w:styleId="Style10">
    <w:name w:val="Style1"/>
    <w:basedOn w:val="a"/>
    <w:rsid w:val="004C49ED"/>
    <w:pPr>
      <w:widowControl w:val="0"/>
      <w:autoSpaceDE w:val="0"/>
      <w:autoSpaceDN w:val="0"/>
      <w:adjustRightInd w:val="0"/>
    </w:pPr>
    <w:rPr>
      <w:rFonts w:ascii="Book Antiqua" w:eastAsia="Calibri" w:hAnsi="Book Antiqua"/>
      <w:lang w:val="ru-RU" w:eastAsia="ru-RU"/>
    </w:rPr>
  </w:style>
  <w:style w:type="paragraph" w:customStyle="1" w:styleId="Style49">
    <w:name w:val="Style49"/>
    <w:basedOn w:val="a"/>
    <w:rsid w:val="004C49ED"/>
    <w:pPr>
      <w:widowControl w:val="0"/>
      <w:autoSpaceDE w:val="0"/>
      <w:autoSpaceDN w:val="0"/>
      <w:adjustRightInd w:val="0"/>
      <w:jc w:val="both"/>
    </w:pPr>
    <w:rPr>
      <w:rFonts w:ascii="Book Antiqua" w:eastAsia="Calibri" w:hAnsi="Book Antiqua"/>
      <w:lang w:val="ru-RU" w:eastAsia="ru-RU"/>
    </w:rPr>
  </w:style>
  <w:style w:type="paragraph" w:customStyle="1" w:styleId="Style2">
    <w:name w:val="Style2"/>
    <w:basedOn w:val="a"/>
    <w:rsid w:val="004C49ED"/>
    <w:pPr>
      <w:widowControl w:val="0"/>
      <w:autoSpaceDE w:val="0"/>
      <w:autoSpaceDN w:val="0"/>
      <w:adjustRightInd w:val="0"/>
      <w:spacing w:line="280" w:lineRule="exact"/>
      <w:ind w:firstLine="233"/>
      <w:jc w:val="both"/>
    </w:pPr>
    <w:rPr>
      <w:rFonts w:ascii="Book Antiqua" w:eastAsia="Calibri" w:hAnsi="Book Antiqua"/>
      <w:lang w:val="ru-RU" w:eastAsia="ru-RU"/>
    </w:rPr>
  </w:style>
  <w:style w:type="paragraph" w:customStyle="1" w:styleId="Style5">
    <w:name w:val="Style5"/>
    <w:basedOn w:val="a"/>
    <w:rsid w:val="004C49ED"/>
    <w:pPr>
      <w:widowControl w:val="0"/>
      <w:autoSpaceDE w:val="0"/>
      <w:autoSpaceDN w:val="0"/>
      <w:adjustRightInd w:val="0"/>
      <w:spacing w:line="261" w:lineRule="exact"/>
    </w:pPr>
    <w:rPr>
      <w:rFonts w:eastAsia="Calibri"/>
      <w:lang w:val="ru-RU" w:eastAsia="ru-RU"/>
    </w:rPr>
  </w:style>
  <w:style w:type="paragraph" w:customStyle="1" w:styleId="Style3">
    <w:name w:val="Style3"/>
    <w:basedOn w:val="a"/>
    <w:rsid w:val="004C49ED"/>
    <w:pPr>
      <w:widowControl w:val="0"/>
      <w:autoSpaceDE w:val="0"/>
      <w:autoSpaceDN w:val="0"/>
      <w:adjustRightInd w:val="0"/>
    </w:pPr>
    <w:rPr>
      <w:rFonts w:ascii="Arial" w:hAnsi="Arial"/>
      <w:lang w:val="ru-RU" w:eastAsia="ru-RU"/>
    </w:rPr>
  </w:style>
  <w:style w:type="paragraph" w:customStyle="1" w:styleId="Style84">
    <w:name w:val="Style84"/>
    <w:basedOn w:val="a"/>
    <w:rsid w:val="004C49ED"/>
    <w:pPr>
      <w:widowControl w:val="0"/>
      <w:autoSpaceDE w:val="0"/>
      <w:autoSpaceDN w:val="0"/>
      <w:adjustRightInd w:val="0"/>
    </w:pPr>
    <w:rPr>
      <w:lang w:val="ru-RU" w:eastAsia="ru-RU"/>
    </w:rPr>
  </w:style>
  <w:style w:type="paragraph" w:customStyle="1" w:styleId="msonormalcxspmiddle">
    <w:name w:val="msonormalcxspmiddle"/>
    <w:basedOn w:val="a"/>
    <w:rsid w:val="004C49ED"/>
    <w:pPr>
      <w:spacing w:before="100" w:beforeAutospacing="1" w:after="100" w:afterAutospacing="1"/>
    </w:pPr>
    <w:rPr>
      <w:lang w:val="ru-RU" w:eastAsia="ru-RU"/>
    </w:rPr>
  </w:style>
  <w:style w:type="paragraph" w:customStyle="1" w:styleId="Unit">
    <w:name w:val="Unit"/>
    <w:next w:val="a"/>
    <w:rsid w:val="004C49ED"/>
    <w:pPr>
      <w:keepNext/>
      <w:keepLines/>
      <w:widowControl w:val="0"/>
      <w:autoSpaceDE w:val="0"/>
      <w:autoSpaceDN w:val="0"/>
      <w:adjustRightInd w:val="0"/>
      <w:spacing w:before="170" w:after="0" w:line="240" w:lineRule="auto"/>
      <w:jc w:val="center"/>
    </w:pPr>
    <w:rPr>
      <w:rFonts w:ascii="Helvetica Inserat Cyr Upright" w:eastAsia="Times New Roman" w:hAnsi="Helvetica Inserat Cyr Upright" w:cs="Helvetica Inserat Cyr Upright"/>
      <w:color w:val="000000"/>
      <w:spacing w:val="5"/>
      <w:sz w:val="24"/>
      <w:szCs w:val="24"/>
      <w:lang w:val="ru-RU" w:eastAsia="ru-RU"/>
    </w:rPr>
  </w:style>
  <w:style w:type="paragraph" w:customStyle="1" w:styleId="NumbersI">
    <w:name w:val="Numbers_I"/>
    <w:rsid w:val="004C49ED"/>
    <w:pPr>
      <w:keepNext/>
      <w:widowControl w:val="0"/>
      <w:autoSpaceDE w:val="0"/>
      <w:autoSpaceDN w:val="0"/>
      <w:adjustRightInd w:val="0"/>
      <w:spacing w:before="57" w:after="28" w:line="240" w:lineRule="auto"/>
      <w:ind w:left="397" w:hanging="397"/>
      <w:jc w:val="both"/>
    </w:pPr>
    <w:rPr>
      <w:rFonts w:ascii="Times Ten Cyr Upright" w:eastAsia="Times New Roman" w:hAnsi="Times Ten Cyr Upright" w:cs="Times Ten Cyr Upright"/>
      <w:b/>
      <w:bCs/>
      <w:color w:val="000000"/>
      <w:sz w:val="20"/>
      <w:szCs w:val="20"/>
      <w:lang w:val="ru-RU" w:eastAsia="ru-RU"/>
    </w:rPr>
  </w:style>
  <w:style w:type="paragraph" w:customStyle="1" w:styleId="margin">
    <w:name w:val="margin"/>
    <w:basedOn w:val="a"/>
    <w:rsid w:val="004C49ED"/>
    <w:pPr>
      <w:spacing w:before="100" w:beforeAutospacing="1" w:after="100" w:afterAutospacing="1"/>
    </w:pPr>
    <w:rPr>
      <w:lang w:val="ru-RU" w:eastAsia="ru-RU"/>
    </w:rPr>
  </w:style>
  <w:style w:type="character" w:customStyle="1" w:styleId="block">
    <w:name w:val="block"/>
    <w:rsid w:val="004C49ED"/>
  </w:style>
  <w:style w:type="character" w:customStyle="1" w:styleId="ptbrand">
    <w:name w:val="ptbrand"/>
    <w:rsid w:val="004C49ED"/>
  </w:style>
  <w:style w:type="character" w:customStyle="1" w:styleId="19">
    <w:name w:val="Основной шрифт абзаца1"/>
    <w:rsid w:val="004C49ED"/>
  </w:style>
  <w:style w:type="character" w:customStyle="1" w:styleId="FontStyle72">
    <w:name w:val="Font Style72"/>
    <w:rsid w:val="004C49ED"/>
    <w:rPr>
      <w:rFonts w:ascii="Book Antiqua" w:hAnsi="Book Antiqua" w:cs="Book Antiqua" w:hint="default"/>
      <w:i/>
      <w:iCs/>
      <w:spacing w:val="-10"/>
      <w:sz w:val="24"/>
      <w:szCs w:val="24"/>
    </w:rPr>
  </w:style>
  <w:style w:type="character" w:customStyle="1" w:styleId="FontStyle73">
    <w:name w:val="Font Style73"/>
    <w:rsid w:val="004C49ED"/>
    <w:rPr>
      <w:rFonts w:ascii="Book Antiqua" w:hAnsi="Book Antiqua" w:cs="Book Antiqua" w:hint="default"/>
      <w:b/>
      <w:bCs/>
      <w:spacing w:val="-10"/>
      <w:sz w:val="24"/>
      <w:szCs w:val="24"/>
    </w:rPr>
  </w:style>
  <w:style w:type="character" w:customStyle="1" w:styleId="hps">
    <w:name w:val="hps"/>
    <w:rsid w:val="004C49ED"/>
    <w:rPr>
      <w:rFonts w:ascii="Times New Roman" w:hAnsi="Times New Roman" w:cs="Times New Roman" w:hint="default"/>
    </w:rPr>
  </w:style>
  <w:style w:type="character" w:customStyle="1" w:styleId="shorttext">
    <w:name w:val="short_text"/>
    <w:rsid w:val="004C49ED"/>
    <w:rPr>
      <w:rFonts w:ascii="Times New Roman" w:hAnsi="Times New Roman" w:cs="Times New Roman" w:hint="default"/>
    </w:rPr>
  </w:style>
  <w:style w:type="character" w:customStyle="1" w:styleId="FontStyle14">
    <w:name w:val="Font Style14"/>
    <w:rsid w:val="004C49ED"/>
    <w:rPr>
      <w:rFonts w:ascii="Times New Roman" w:hAnsi="Times New Roman" w:cs="Times New Roman" w:hint="default"/>
      <w:b/>
      <w:bCs/>
      <w:sz w:val="16"/>
      <w:szCs w:val="16"/>
    </w:rPr>
  </w:style>
  <w:style w:type="character" w:customStyle="1" w:styleId="FontStyle15">
    <w:name w:val="Font Style15"/>
    <w:rsid w:val="004C49ED"/>
    <w:rPr>
      <w:rFonts w:ascii="Times New Roman" w:hAnsi="Times New Roman" w:cs="Times New Roman" w:hint="default"/>
      <w:sz w:val="16"/>
      <w:szCs w:val="16"/>
    </w:rPr>
  </w:style>
  <w:style w:type="character" w:customStyle="1" w:styleId="FontStyle71">
    <w:name w:val="Font Style71"/>
    <w:rsid w:val="004C49ED"/>
    <w:rPr>
      <w:rFonts w:ascii="Book Antiqua" w:hAnsi="Book Antiqua" w:cs="Book Antiqua" w:hint="default"/>
      <w:b/>
      <w:bCs/>
      <w:w w:val="150"/>
      <w:sz w:val="22"/>
      <w:szCs w:val="22"/>
    </w:rPr>
  </w:style>
  <w:style w:type="character" w:customStyle="1" w:styleId="FontStyle122">
    <w:name w:val="Font Style122"/>
    <w:rsid w:val="004C49ED"/>
    <w:rPr>
      <w:rFonts w:ascii="Times New Roman" w:hAnsi="Times New Roman" w:cs="Times New Roman" w:hint="default"/>
      <w:sz w:val="24"/>
      <w:szCs w:val="24"/>
    </w:rPr>
  </w:style>
  <w:style w:type="character" w:customStyle="1" w:styleId="FontStyle120">
    <w:name w:val="Font Style120"/>
    <w:rsid w:val="004C49ED"/>
    <w:rPr>
      <w:rFonts w:ascii="Times New Roman" w:hAnsi="Times New Roman" w:cs="Times New Roman" w:hint="default"/>
      <w:sz w:val="24"/>
      <w:szCs w:val="24"/>
    </w:rPr>
  </w:style>
  <w:style w:type="character" w:customStyle="1" w:styleId="FontStyle48">
    <w:name w:val="Font Style48"/>
    <w:rsid w:val="004C49ED"/>
    <w:rPr>
      <w:rFonts w:ascii="Times New Roman" w:hAnsi="Times New Roman" w:cs="Times New Roman" w:hint="default"/>
      <w:b/>
      <w:bCs/>
      <w:i/>
      <w:iCs/>
      <w:sz w:val="12"/>
      <w:szCs w:val="12"/>
    </w:rPr>
  </w:style>
  <w:style w:type="character" w:customStyle="1" w:styleId="FontStyle50">
    <w:name w:val="Font Style50"/>
    <w:rsid w:val="004C49ED"/>
    <w:rPr>
      <w:rFonts w:ascii="Times New Roman" w:hAnsi="Times New Roman" w:cs="Times New Roman" w:hint="default"/>
      <w:i/>
      <w:iCs/>
      <w:sz w:val="14"/>
      <w:szCs w:val="14"/>
    </w:rPr>
  </w:style>
  <w:style w:type="character" w:customStyle="1" w:styleId="FontStyle33">
    <w:name w:val="Font Style33"/>
    <w:rsid w:val="004C49ED"/>
    <w:rPr>
      <w:rFonts w:ascii="Palatino Linotype" w:hAnsi="Palatino Linotype" w:cs="Palatino Linotype" w:hint="default"/>
      <w:b/>
      <w:bCs/>
      <w:sz w:val="12"/>
      <w:szCs w:val="12"/>
    </w:rPr>
  </w:style>
  <w:style w:type="character" w:customStyle="1" w:styleId="longtext">
    <w:name w:val="long_text"/>
    <w:rsid w:val="004C49ED"/>
  </w:style>
  <w:style w:type="character" w:customStyle="1" w:styleId="hpsalt-edited">
    <w:name w:val="hps alt-edited"/>
    <w:rsid w:val="004C49ED"/>
  </w:style>
  <w:style w:type="character" w:customStyle="1" w:styleId="FontStyle115">
    <w:name w:val="Font Style115"/>
    <w:rsid w:val="004C49ED"/>
    <w:rPr>
      <w:rFonts w:ascii="Book Antiqua" w:hAnsi="Book Antiqua" w:cs="Book Antiqua" w:hint="default"/>
      <w:sz w:val="14"/>
      <w:szCs w:val="14"/>
    </w:rPr>
  </w:style>
  <w:style w:type="character" w:customStyle="1" w:styleId="af3">
    <w:name w:val="Основной текст + Полужирный"/>
    <w:rsid w:val="004C49ED"/>
    <w:rPr>
      <w:b/>
      <w:bCs/>
      <w:lang w:bidi="ar-SA"/>
    </w:rPr>
  </w:style>
  <w:style w:type="character" w:customStyle="1" w:styleId="FontStyle103">
    <w:name w:val="Font Style103"/>
    <w:rsid w:val="004C49ED"/>
    <w:rPr>
      <w:rFonts w:ascii="Arial" w:hAnsi="Arial" w:cs="Arial" w:hint="default"/>
      <w:b/>
      <w:bCs/>
      <w:sz w:val="30"/>
      <w:szCs w:val="30"/>
    </w:rPr>
  </w:style>
  <w:style w:type="character" w:customStyle="1" w:styleId="FontStyle94">
    <w:name w:val="Font Style94"/>
    <w:rsid w:val="004C49ED"/>
    <w:rPr>
      <w:rFonts w:ascii="Times New Roman" w:hAnsi="Times New Roman" w:cs="Times New Roman" w:hint="default"/>
      <w:sz w:val="22"/>
      <w:szCs w:val="22"/>
    </w:rPr>
  </w:style>
  <w:style w:type="character" w:customStyle="1" w:styleId="FontStyle59">
    <w:name w:val="Font Style59"/>
    <w:rsid w:val="004C49ED"/>
    <w:rPr>
      <w:rFonts w:ascii="Palatino Linotype" w:hAnsi="Palatino Linotype" w:cs="Palatino Linotype" w:hint="default"/>
      <w:b/>
      <w:bCs/>
      <w:sz w:val="40"/>
      <w:szCs w:val="40"/>
    </w:rPr>
  </w:style>
  <w:style w:type="character" w:customStyle="1" w:styleId="TitleChar">
    <w:name w:val="Title Char"/>
    <w:locked/>
    <w:rsid w:val="004C49ED"/>
    <w:rPr>
      <w:rFonts w:ascii="Times New Roman" w:hAnsi="Times New Roman" w:cs="Times New Roman" w:hint="default"/>
      <w:b/>
      <w:bCs w:val="0"/>
      <w:sz w:val="20"/>
      <w:szCs w:val="20"/>
      <w:lang w:val="uk-UA" w:eastAsia="ru-RU"/>
    </w:rPr>
  </w:style>
  <w:style w:type="character" w:customStyle="1" w:styleId="105">
    <w:name w:val="Основной текст + 105"/>
    <w:aliases w:val="5 pt12,Полужирный,Курсив"/>
    <w:rsid w:val="004C49ED"/>
    <w:rPr>
      <w:b/>
      <w:bCs/>
      <w:i/>
      <w:iCs/>
      <w:sz w:val="21"/>
      <w:szCs w:val="21"/>
      <w:lang w:bidi="ar-SA"/>
    </w:rPr>
  </w:style>
  <w:style w:type="character" w:customStyle="1" w:styleId="hw">
    <w:name w:val="hw"/>
    <w:rsid w:val="004C49ED"/>
  </w:style>
  <w:style w:type="character" w:customStyle="1" w:styleId="pron0x">
    <w:name w:val="pron0x"/>
    <w:rsid w:val="004C49ED"/>
  </w:style>
  <w:style w:type="character" w:customStyle="1" w:styleId="FontStyle102">
    <w:name w:val="Font Style102"/>
    <w:rsid w:val="004C49ED"/>
    <w:rPr>
      <w:rFonts w:ascii="Arial" w:hAnsi="Arial" w:cs="Arial" w:hint="default"/>
      <w:b/>
      <w:bCs/>
      <w:sz w:val="16"/>
      <w:szCs w:val="16"/>
    </w:rPr>
  </w:style>
  <w:style w:type="character" w:customStyle="1" w:styleId="FontStyle70">
    <w:name w:val="Font Style70"/>
    <w:rsid w:val="004C49ED"/>
    <w:rPr>
      <w:rFonts w:ascii="Book Antiqua" w:hAnsi="Book Antiqua" w:cs="Book Antiqua" w:hint="default"/>
      <w:b/>
      <w:bCs/>
      <w:sz w:val="56"/>
      <w:szCs w:val="56"/>
    </w:rPr>
  </w:style>
  <w:style w:type="character" w:customStyle="1" w:styleId="FontStyle45">
    <w:name w:val="Font Style45"/>
    <w:rsid w:val="004C49ED"/>
    <w:rPr>
      <w:rFonts w:ascii="Arial" w:hAnsi="Arial" w:cs="Arial" w:hint="default"/>
      <w:b/>
      <w:bCs/>
      <w:spacing w:val="-10"/>
      <w:sz w:val="22"/>
      <w:szCs w:val="22"/>
    </w:rPr>
  </w:style>
  <w:style w:type="character" w:customStyle="1" w:styleId="FontStyle113">
    <w:name w:val="Font Style113"/>
    <w:rsid w:val="004C49ED"/>
    <w:rPr>
      <w:rFonts w:ascii="Arial" w:hAnsi="Arial" w:cs="Arial" w:hint="default"/>
      <w:b/>
      <w:bCs/>
      <w:spacing w:val="-10"/>
      <w:sz w:val="36"/>
      <w:szCs w:val="36"/>
    </w:rPr>
  </w:style>
  <w:style w:type="character" w:customStyle="1" w:styleId="FontStyle116">
    <w:name w:val="Font Style116"/>
    <w:rsid w:val="004C49ED"/>
    <w:rPr>
      <w:rFonts w:ascii="Times New Roman" w:hAnsi="Times New Roman" w:cs="Times New Roman" w:hint="default"/>
      <w:b/>
      <w:bCs/>
      <w:i/>
      <w:iCs/>
      <w:sz w:val="24"/>
      <w:szCs w:val="24"/>
    </w:rPr>
  </w:style>
  <w:style w:type="character" w:customStyle="1" w:styleId="FontStyle52">
    <w:name w:val="Font Style52"/>
    <w:rsid w:val="004C49ED"/>
    <w:rPr>
      <w:rFonts w:ascii="Arial" w:hAnsi="Arial" w:cs="Arial" w:hint="default"/>
      <w:b/>
      <w:bCs/>
      <w:sz w:val="24"/>
      <w:szCs w:val="24"/>
    </w:rPr>
  </w:style>
  <w:style w:type="character" w:customStyle="1" w:styleId="26">
    <w:name w:val="Основной текст (2)"/>
    <w:rsid w:val="004C49ED"/>
    <w:rPr>
      <w:b/>
      <w:bCs/>
      <w:i/>
      <w:iCs/>
      <w:spacing w:val="10"/>
      <w:u w:val="single"/>
      <w:lang w:val="uk-UA" w:eastAsia="uk-UA" w:bidi="ar-SA"/>
    </w:rPr>
  </w:style>
  <w:style w:type="character" w:customStyle="1" w:styleId="CharacterStyle1">
    <w:name w:val="Character Style 1"/>
    <w:rsid w:val="004C49ED"/>
    <w:rPr>
      <w:rFonts w:ascii="Garamond" w:hAnsi="Garamond" w:cs="Garamond" w:hint="default"/>
      <w:sz w:val="22"/>
      <w:szCs w:val="22"/>
    </w:rPr>
  </w:style>
  <w:style w:type="character" w:customStyle="1" w:styleId="SubtitleChar">
    <w:name w:val="Subtitle Char"/>
    <w:locked/>
    <w:rsid w:val="004C49ED"/>
    <w:rPr>
      <w:rFonts w:ascii="Helvetica" w:hAnsi="Helvetica" w:cs="Tahoma" w:hint="default"/>
      <w:i/>
      <w:iCs/>
      <w:sz w:val="28"/>
      <w:szCs w:val="28"/>
      <w:lang w:val="x-none" w:eastAsia="ar-SA" w:bidi="ar-SA"/>
    </w:rPr>
  </w:style>
  <w:style w:type="character" w:customStyle="1" w:styleId="st">
    <w:name w:val="st"/>
    <w:rsid w:val="004C49ED"/>
  </w:style>
  <w:style w:type="character" w:customStyle="1" w:styleId="toctext">
    <w:name w:val="toctext"/>
    <w:rsid w:val="004C49ED"/>
  </w:style>
  <w:style w:type="character" w:customStyle="1" w:styleId="eb-topic-section-title">
    <w:name w:val="eb-topic-section-title"/>
    <w:rsid w:val="004C49ED"/>
  </w:style>
  <w:style w:type="character" w:customStyle="1" w:styleId="mw-headline">
    <w:name w:val="mw-headline"/>
    <w:rsid w:val="004C49ED"/>
  </w:style>
  <w:style w:type="paragraph" w:customStyle="1" w:styleId="1a">
    <w:name w:val=" Знак Знак1 Знак Знак"/>
    <w:basedOn w:val="a"/>
    <w:rsid w:val="004C49ED"/>
    <w:pPr>
      <w:spacing w:after="160" w:line="240" w:lineRule="exact"/>
    </w:pPr>
    <w:rPr>
      <w:rFonts w:ascii="Verdana" w:hAnsi="Verdana"/>
      <w:sz w:val="20"/>
      <w:szCs w:val="20"/>
      <w:lang w:val="en-US" w:eastAsia="en-US"/>
    </w:rPr>
  </w:style>
  <w:style w:type="character" w:styleId="af4">
    <w:name w:val="Emphasis"/>
    <w:qFormat/>
    <w:rsid w:val="004C49ED"/>
    <w:rPr>
      <w:i/>
      <w:iCs/>
    </w:rPr>
  </w:style>
  <w:style w:type="character" w:customStyle="1" w:styleId="af5">
    <w:name w:val=" Знак Знак"/>
    <w:locked/>
    <w:rsid w:val="004C49ED"/>
    <w:rPr>
      <w:rFonts w:ascii="Helvetica" w:eastAsia="DejaVu Sans" w:hAnsi="Helvetica" w:cs="Tahoma"/>
      <w:i/>
      <w:iCs/>
      <w:sz w:val="28"/>
      <w:szCs w:val="28"/>
      <w:lang w:val="ru-RU" w:eastAsia="ar-SA" w:bidi="ar-SA"/>
    </w:rPr>
  </w:style>
  <w:style w:type="character" w:customStyle="1" w:styleId="1b">
    <w:name w:val=" Знак Знак1"/>
    <w:rsid w:val="004C49ED"/>
    <w:rPr>
      <w:sz w:val="28"/>
      <w:lang w:val="uk-UA" w:eastAsia="ar-SA" w:bidi="ar-SA"/>
    </w:rPr>
  </w:style>
  <w:style w:type="character" w:customStyle="1" w:styleId="115pt">
    <w:name w:val="Основной текст + 11;5 pt"/>
    <w:rsid w:val="004C49ED"/>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f6">
    <w:name w:val="Balloon Text"/>
    <w:basedOn w:val="a"/>
    <w:link w:val="af7"/>
    <w:rsid w:val="004C49ED"/>
    <w:rPr>
      <w:rFonts w:ascii="Tahoma" w:hAnsi="Tahoma" w:cs="Tahoma"/>
      <w:sz w:val="16"/>
      <w:szCs w:val="16"/>
    </w:rPr>
  </w:style>
  <w:style w:type="character" w:customStyle="1" w:styleId="af7">
    <w:name w:val="Текст выноски Знак"/>
    <w:basedOn w:val="a0"/>
    <w:link w:val="af6"/>
    <w:rsid w:val="004C49ED"/>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E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4C49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9E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C49ED"/>
    <w:pPr>
      <w:keepNext/>
      <w:ind w:firstLine="540"/>
      <w:jc w:val="center"/>
      <w:outlineLvl w:val="2"/>
    </w:pPr>
    <w:rPr>
      <w:b/>
      <w:bCs/>
      <w:sz w:val="32"/>
      <w:lang w:eastAsia="ru-RU"/>
    </w:rPr>
  </w:style>
  <w:style w:type="paragraph" w:styleId="4">
    <w:name w:val="heading 4"/>
    <w:basedOn w:val="a"/>
    <w:next w:val="a"/>
    <w:link w:val="40"/>
    <w:qFormat/>
    <w:rsid w:val="004C49ED"/>
    <w:pPr>
      <w:keepNext/>
      <w:spacing w:before="240" w:after="60"/>
      <w:outlineLvl w:val="3"/>
    </w:pPr>
    <w:rPr>
      <w:b/>
      <w:bCs/>
      <w:sz w:val="28"/>
      <w:szCs w:val="28"/>
    </w:rPr>
  </w:style>
  <w:style w:type="paragraph" w:styleId="7">
    <w:name w:val="heading 7"/>
    <w:basedOn w:val="a"/>
    <w:next w:val="a"/>
    <w:link w:val="70"/>
    <w:qFormat/>
    <w:rsid w:val="004C49E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49ED"/>
    <w:rPr>
      <w:rFonts w:ascii="Arial" w:eastAsia="Times New Roman" w:hAnsi="Arial" w:cs="Arial"/>
      <w:b/>
      <w:bCs/>
      <w:kern w:val="32"/>
      <w:sz w:val="32"/>
      <w:szCs w:val="32"/>
      <w:lang w:eastAsia="uk-UA"/>
    </w:rPr>
  </w:style>
  <w:style w:type="character" w:customStyle="1" w:styleId="20">
    <w:name w:val="Заголовок 2 Знак"/>
    <w:basedOn w:val="a0"/>
    <w:link w:val="2"/>
    <w:rsid w:val="004C49ED"/>
    <w:rPr>
      <w:rFonts w:ascii="Arial" w:eastAsia="Times New Roman" w:hAnsi="Arial" w:cs="Arial"/>
      <w:b/>
      <w:bCs/>
      <w:i/>
      <w:iCs/>
      <w:sz w:val="28"/>
      <w:szCs w:val="28"/>
      <w:lang w:eastAsia="uk-UA"/>
    </w:rPr>
  </w:style>
  <w:style w:type="character" w:customStyle="1" w:styleId="30">
    <w:name w:val="Заголовок 3 Знак"/>
    <w:basedOn w:val="a0"/>
    <w:link w:val="3"/>
    <w:rsid w:val="004C49ED"/>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4C49ED"/>
    <w:rPr>
      <w:rFonts w:ascii="Times New Roman" w:eastAsia="Times New Roman" w:hAnsi="Times New Roman" w:cs="Times New Roman"/>
      <w:b/>
      <w:bCs/>
      <w:sz w:val="28"/>
      <w:szCs w:val="28"/>
      <w:lang w:eastAsia="uk-UA"/>
    </w:rPr>
  </w:style>
  <w:style w:type="character" w:customStyle="1" w:styleId="70">
    <w:name w:val="Заголовок 7 Знак"/>
    <w:basedOn w:val="a0"/>
    <w:link w:val="7"/>
    <w:rsid w:val="004C49ED"/>
    <w:rPr>
      <w:rFonts w:ascii="Times New Roman" w:eastAsia="Times New Roman" w:hAnsi="Times New Roman" w:cs="Times New Roman"/>
      <w:sz w:val="24"/>
      <w:szCs w:val="24"/>
      <w:lang w:eastAsia="uk-UA"/>
    </w:rPr>
  </w:style>
  <w:style w:type="paragraph" w:styleId="a3">
    <w:name w:val="Body Text"/>
    <w:basedOn w:val="a"/>
    <w:link w:val="a4"/>
    <w:rsid w:val="004C49ED"/>
    <w:pPr>
      <w:suppressAutoHyphens/>
      <w:spacing w:after="120"/>
    </w:pPr>
    <w:rPr>
      <w:sz w:val="20"/>
      <w:szCs w:val="20"/>
      <w:lang w:val="ru-RU" w:eastAsia="ar-SA"/>
    </w:rPr>
  </w:style>
  <w:style w:type="character" w:customStyle="1" w:styleId="a4">
    <w:name w:val="Основной текст Знак"/>
    <w:basedOn w:val="a0"/>
    <w:link w:val="a3"/>
    <w:rsid w:val="004C49ED"/>
    <w:rPr>
      <w:rFonts w:ascii="Times New Roman" w:eastAsia="Times New Roman" w:hAnsi="Times New Roman" w:cs="Times New Roman"/>
      <w:sz w:val="20"/>
      <w:szCs w:val="20"/>
      <w:lang w:val="ru-RU" w:eastAsia="ar-SA"/>
    </w:rPr>
  </w:style>
  <w:style w:type="character" w:styleId="a5">
    <w:name w:val="Hyperlink"/>
    <w:rsid w:val="004C49ED"/>
    <w:rPr>
      <w:color w:val="0000FF"/>
      <w:u w:val="single"/>
    </w:rPr>
  </w:style>
  <w:style w:type="paragraph" w:customStyle="1" w:styleId="ListParagraph">
    <w:name w:val="List Paragraph"/>
    <w:basedOn w:val="a"/>
    <w:rsid w:val="004C49ED"/>
    <w:pPr>
      <w:spacing w:after="200" w:line="276" w:lineRule="auto"/>
      <w:ind w:left="720"/>
      <w:contextualSpacing/>
    </w:pPr>
    <w:rPr>
      <w:rFonts w:ascii="Calibri" w:hAnsi="Calibri"/>
      <w:sz w:val="22"/>
      <w:szCs w:val="22"/>
      <w:lang w:val="ru-RU" w:eastAsia="en-US"/>
    </w:rPr>
  </w:style>
  <w:style w:type="paragraph" w:styleId="a6">
    <w:name w:val="Title"/>
    <w:basedOn w:val="a"/>
    <w:next w:val="a7"/>
    <w:link w:val="a8"/>
    <w:qFormat/>
    <w:rsid w:val="004C49ED"/>
    <w:pPr>
      <w:suppressAutoHyphens/>
      <w:jc w:val="center"/>
    </w:pPr>
    <w:rPr>
      <w:sz w:val="28"/>
      <w:szCs w:val="20"/>
      <w:lang w:eastAsia="ar-SA"/>
    </w:rPr>
  </w:style>
  <w:style w:type="character" w:customStyle="1" w:styleId="a8">
    <w:name w:val="Название Знак"/>
    <w:basedOn w:val="a0"/>
    <w:link w:val="a6"/>
    <w:rsid w:val="004C49ED"/>
    <w:rPr>
      <w:rFonts w:ascii="Times New Roman" w:eastAsia="Times New Roman" w:hAnsi="Times New Roman" w:cs="Times New Roman"/>
      <w:sz w:val="28"/>
      <w:szCs w:val="20"/>
      <w:lang w:eastAsia="ar-SA"/>
    </w:rPr>
  </w:style>
  <w:style w:type="paragraph" w:styleId="a7">
    <w:name w:val="Subtitle"/>
    <w:basedOn w:val="a9"/>
    <w:next w:val="a3"/>
    <w:link w:val="aa"/>
    <w:qFormat/>
    <w:rsid w:val="004C49ED"/>
    <w:pPr>
      <w:jc w:val="center"/>
    </w:pPr>
    <w:rPr>
      <w:i/>
      <w:iCs/>
    </w:rPr>
  </w:style>
  <w:style w:type="character" w:customStyle="1" w:styleId="aa">
    <w:name w:val="Подзаголовок Знак"/>
    <w:basedOn w:val="a0"/>
    <w:link w:val="a7"/>
    <w:rsid w:val="004C49ED"/>
    <w:rPr>
      <w:rFonts w:ascii="Helvetica" w:eastAsia="DejaVu Sans" w:hAnsi="Helvetica" w:cs="Tahoma"/>
      <w:i/>
      <w:iCs/>
      <w:sz w:val="28"/>
      <w:szCs w:val="28"/>
      <w:lang w:val="ru-RU" w:eastAsia="ar-SA"/>
    </w:rPr>
  </w:style>
  <w:style w:type="paragraph" w:customStyle="1" w:styleId="a9">
    <w:name w:val="Заголовок"/>
    <w:basedOn w:val="a"/>
    <w:next w:val="a3"/>
    <w:rsid w:val="004C49ED"/>
    <w:pPr>
      <w:keepNext/>
      <w:suppressAutoHyphens/>
      <w:spacing w:before="240" w:after="120"/>
    </w:pPr>
    <w:rPr>
      <w:rFonts w:ascii="Helvetica" w:eastAsia="DejaVu Sans" w:hAnsi="Helvetica" w:cs="Tahoma"/>
      <w:sz w:val="28"/>
      <w:szCs w:val="28"/>
      <w:lang w:val="ru-RU" w:eastAsia="ar-SA"/>
    </w:rPr>
  </w:style>
  <w:style w:type="character" w:customStyle="1" w:styleId="71">
    <w:name w:val="Основной текст (7)_"/>
    <w:link w:val="72"/>
    <w:locked/>
    <w:rsid w:val="004C49ED"/>
    <w:rPr>
      <w:b/>
      <w:bCs/>
      <w:shd w:val="clear" w:color="auto" w:fill="FFFFFF"/>
    </w:rPr>
  </w:style>
  <w:style w:type="paragraph" w:customStyle="1" w:styleId="72">
    <w:name w:val="Основной текст (7)"/>
    <w:basedOn w:val="a"/>
    <w:link w:val="71"/>
    <w:rsid w:val="004C49ED"/>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0">
    <w:name w:val="Основной текст (10)_"/>
    <w:link w:val="101"/>
    <w:locked/>
    <w:rsid w:val="004C49ED"/>
    <w:rPr>
      <w:sz w:val="27"/>
      <w:szCs w:val="27"/>
      <w:shd w:val="clear" w:color="auto" w:fill="FFFFFF"/>
    </w:rPr>
  </w:style>
  <w:style w:type="paragraph" w:customStyle="1" w:styleId="101">
    <w:name w:val="Основной текст (10)"/>
    <w:basedOn w:val="a"/>
    <w:link w:val="100"/>
    <w:rsid w:val="004C49ED"/>
    <w:pPr>
      <w:shd w:val="clear" w:color="auto" w:fill="FFFFFF"/>
      <w:spacing w:after="420" w:line="480" w:lineRule="exact"/>
      <w:jc w:val="both"/>
    </w:pPr>
    <w:rPr>
      <w:rFonts w:asciiTheme="minorHAnsi" w:eastAsiaTheme="minorHAnsi" w:hAnsiTheme="minorHAnsi" w:cstheme="minorBidi"/>
      <w:sz w:val="27"/>
      <w:szCs w:val="27"/>
      <w:lang w:eastAsia="en-US"/>
    </w:rPr>
  </w:style>
  <w:style w:type="character" w:customStyle="1" w:styleId="41">
    <w:name w:val="Заголовок №4_"/>
    <w:link w:val="42"/>
    <w:locked/>
    <w:rsid w:val="004C49ED"/>
    <w:rPr>
      <w:b/>
      <w:bCs/>
      <w:sz w:val="27"/>
      <w:szCs w:val="27"/>
      <w:shd w:val="clear" w:color="auto" w:fill="FFFFFF"/>
    </w:rPr>
  </w:style>
  <w:style w:type="paragraph" w:customStyle="1" w:styleId="42">
    <w:name w:val="Заголовок №4"/>
    <w:basedOn w:val="a"/>
    <w:link w:val="41"/>
    <w:rsid w:val="004C49ED"/>
    <w:pPr>
      <w:shd w:val="clear" w:color="auto" w:fill="FFFFFF"/>
      <w:spacing w:before="420" w:after="420" w:line="485" w:lineRule="exact"/>
      <w:ind w:firstLine="700"/>
      <w:jc w:val="both"/>
      <w:outlineLvl w:val="3"/>
    </w:pPr>
    <w:rPr>
      <w:rFonts w:asciiTheme="minorHAnsi" w:eastAsiaTheme="minorHAnsi" w:hAnsiTheme="minorHAnsi" w:cstheme="minorBidi"/>
      <w:b/>
      <w:bCs/>
      <w:sz w:val="27"/>
      <w:szCs w:val="27"/>
      <w:lang w:eastAsia="en-US"/>
    </w:rPr>
  </w:style>
  <w:style w:type="character" w:customStyle="1" w:styleId="FontStyle26">
    <w:name w:val="Font Style26"/>
    <w:rsid w:val="004C49ED"/>
    <w:rPr>
      <w:rFonts w:ascii="Palatino Linotype" w:hAnsi="Palatino Linotype" w:cs="Palatino Linotype"/>
      <w:b/>
      <w:bCs/>
      <w:sz w:val="12"/>
      <w:szCs w:val="12"/>
    </w:rPr>
  </w:style>
  <w:style w:type="paragraph" w:styleId="ab">
    <w:name w:val="Normal (Web)"/>
    <w:basedOn w:val="a"/>
    <w:unhideWhenUsed/>
    <w:rsid w:val="004C49ED"/>
    <w:pPr>
      <w:spacing w:before="100" w:beforeAutospacing="1" w:after="100" w:afterAutospacing="1"/>
    </w:pPr>
    <w:rPr>
      <w:lang w:val="ru-RU" w:eastAsia="ru-RU"/>
    </w:rPr>
  </w:style>
  <w:style w:type="character" w:styleId="ac">
    <w:name w:val="Strong"/>
    <w:qFormat/>
    <w:rsid w:val="004C49ED"/>
    <w:rPr>
      <w:b/>
      <w:bCs/>
    </w:rPr>
  </w:style>
  <w:style w:type="character" w:customStyle="1" w:styleId="ad">
    <w:name w:val="Основной текст_"/>
    <w:link w:val="14"/>
    <w:locked/>
    <w:rsid w:val="004C49ED"/>
    <w:rPr>
      <w:rFonts w:ascii="Century Schoolbook" w:hAnsi="Century Schoolbook"/>
      <w:sz w:val="42"/>
      <w:szCs w:val="42"/>
      <w:shd w:val="clear" w:color="auto" w:fill="FFFFFF"/>
    </w:rPr>
  </w:style>
  <w:style w:type="paragraph" w:customStyle="1" w:styleId="14">
    <w:name w:val="Основной текст14"/>
    <w:basedOn w:val="a"/>
    <w:link w:val="ad"/>
    <w:rsid w:val="004C49ED"/>
    <w:pPr>
      <w:shd w:val="clear" w:color="auto" w:fill="FFFFFF"/>
      <w:spacing w:before="7440" w:line="240" w:lineRule="atLeast"/>
      <w:ind w:hanging="1240"/>
    </w:pPr>
    <w:rPr>
      <w:rFonts w:ascii="Century Schoolbook" w:eastAsiaTheme="minorHAnsi" w:hAnsi="Century Schoolbook" w:cstheme="minorBidi"/>
      <w:sz w:val="42"/>
      <w:szCs w:val="42"/>
      <w:shd w:val="clear" w:color="auto" w:fill="FFFFFF"/>
      <w:lang w:eastAsia="en-US"/>
    </w:rPr>
  </w:style>
  <w:style w:type="character" w:customStyle="1" w:styleId="11">
    <w:name w:val="Заголовок №1_"/>
    <w:link w:val="12"/>
    <w:locked/>
    <w:rsid w:val="004C49ED"/>
    <w:rPr>
      <w:sz w:val="32"/>
      <w:szCs w:val="32"/>
      <w:shd w:val="clear" w:color="auto" w:fill="FFFFFF"/>
    </w:rPr>
  </w:style>
  <w:style w:type="paragraph" w:customStyle="1" w:styleId="12">
    <w:name w:val="Заголовок №1"/>
    <w:basedOn w:val="a"/>
    <w:link w:val="11"/>
    <w:rsid w:val="004C49ED"/>
    <w:pPr>
      <w:shd w:val="clear" w:color="auto" w:fill="FFFFFF"/>
      <w:spacing w:after="180" w:line="240" w:lineRule="atLeast"/>
      <w:ind w:hanging="1240"/>
      <w:jc w:val="both"/>
      <w:outlineLvl w:val="0"/>
    </w:pPr>
    <w:rPr>
      <w:rFonts w:asciiTheme="minorHAnsi" w:eastAsiaTheme="minorHAnsi" w:hAnsiTheme="minorHAnsi" w:cstheme="minorBidi"/>
      <w:sz w:val="32"/>
      <w:szCs w:val="32"/>
      <w:lang w:eastAsia="en-US"/>
    </w:rPr>
  </w:style>
  <w:style w:type="character" w:customStyle="1" w:styleId="21">
    <w:name w:val="Основной текст (2)_"/>
    <w:link w:val="210"/>
    <w:locked/>
    <w:rsid w:val="004C49ED"/>
    <w:rPr>
      <w:b/>
      <w:bCs/>
      <w:i/>
      <w:iCs/>
      <w:spacing w:val="10"/>
      <w:shd w:val="clear" w:color="auto" w:fill="FFFFFF"/>
    </w:rPr>
  </w:style>
  <w:style w:type="paragraph" w:customStyle="1" w:styleId="210">
    <w:name w:val="Основной текст (2)1"/>
    <w:basedOn w:val="a"/>
    <w:link w:val="21"/>
    <w:rsid w:val="004C49ED"/>
    <w:pPr>
      <w:shd w:val="clear" w:color="auto" w:fill="FFFFFF"/>
      <w:spacing w:after="240" w:line="240" w:lineRule="atLeast"/>
    </w:pPr>
    <w:rPr>
      <w:rFonts w:asciiTheme="minorHAnsi" w:eastAsiaTheme="minorHAnsi" w:hAnsiTheme="minorHAnsi" w:cstheme="minorBidi"/>
      <w:b/>
      <w:bCs/>
      <w:i/>
      <w:iCs/>
      <w:spacing w:val="10"/>
      <w:sz w:val="22"/>
      <w:szCs w:val="22"/>
      <w:lang w:eastAsia="en-US"/>
    </w:rPr>
  </w:style>
  <w:style w:type="character" w:customStyle="1" w:styleId="apple-converted-space">
    <w:name w:val="apple-converted-space"/>
    <w:basedOn w:val="a0"/>
    <w:rsid w:val="004C49ED"/>
  </w:style>
  <w:style w:type="character" w:styleId="ae">
    <w:name w:val="FollowedHyperlink"/>
    <w:rsid w:val="004C49ED"/>
    <w:rPr>
      <w:color w:val="800080"/>
      <w:u w:val="single"/>
    </w:rPr>
  </w:style>
  <w:style w:type="paragraph" w:styleId="af">
    <w:name w:val="List"/>
    <w:basedOn w:val="a3"/>
    <w:rsid w:val="004C49ED"/>
    <w:rPr>
      <w:rFonts w:ascii="Times" w:hAnsi="Times" w:cs="Tahoma"/>
    </w:rPr>
  </w:style>
  <w:style w:type="character" w:customStyle="1" w:styleId="13">
    <w:name w:val="Название Знак1"/>
    <w:uiPriority w:val="10"/>
    <w:rsid w:val="004C49ED"/>
    <w:rPr>
      <w:rFonts w:ascii="Cambria" w:eastAsia="Times New Roman" w:hAnsi="Cambria" w:cs="Times New Roman"/>
      <w:color w:val="17365D"/>
      <w:spacing w:val="5"/>
      <w:kern w:val="28"/>
      <w:sz w:val="52"/>
      <w:szCs w:val="52"/>
    </w:rPr>
  </w:style>
  <w:style w:type="paragraph" w:styleId="af0">
    <w:name w:val="Body Text Indent"/>
    <w:basedOn w:val="a"/>
    <w:link w:val="af1"/>
    <w:rsid w:val="004C49ED"/>
    <w:pPr>
      <w:ind w:firstLine="540"/>
    </w:pPr>
    <w:rPr>
      <w:sz w:val="28"/>
      <w:lang w:eastAsia="ru-RU"/>
    </w:rPr>
  </w:style>
  <w:style w:type="character" w:customStyle="1" w:styleId="af1">
    <w:name w:val="Основной текст с отступом Знак"/>
    <w:basedOn w:val="a0"/>
    <w:link w:val="af0"/>
    <w:rsid w:val="004C49ED"/>
    <w:rPr>
      <w:rFonts w:ascii="Times New Roman" w:eastAsia="Times New Roman" w:hAnsi="Times New Roman" w:cs="Times New Roman"/>
      <w:sz w:val="28"/>
      <w:szCs w:val="24"/>
      <w:lang w:eastAsia="ru-RU"/>
    </w:rPr>
  </w:style>
  <w:style w:type="paragraph" w:styleId="22">
    <w:name w:val="Body Text 2"/>
    <w:basedOn w:val="a"/>
    <w:link w:val="23"/>
    <w:rsid w:val="004C49ED"/>
    <w:pPr>
      <w:spacing w:after="120" w:line="480" w:lineRule="auto"/>
    </w:pPr>
  </w:style>
  <w:style w:type="character" w:customStyle="1" w:styleId="23">
    <w:name w:val="Основной текст 2 Знак"/>
    <w:basedOn w:val="a0"/>
    <w:link w:val="22"/>
    <w:rsid w:val="004C49ED"/>
    <w:rPr>
      <w:rFonts w:ascii="Times New Roman" w:eastAsia="Times New Roman" w:hAnsi="Times New Roman" w:cs="Times New Roman"/>
      <w:sz w:val="24"/>
      <w:szCs w:val="24"/>
      <w:lang w:eastAsia="uk-UA"/>
    </w:rPr>
  </w:style>
  <w:style w:type="paragraph" w:styleId="31">
    <w:name w:val="Body Text 3"/>
    <w:basedOn w:val="a"/>
    <w:link w:val="32"/>
    <w:rsid w:val="004C49ED"/>
    <w:pPr>
      <w:spacing w:after="120"/>
    </w:pPr>
    <w:rPr>
      <w:sz w:val="16"/>
      <w:szCs w:val="16"/>
      <w:lang w:val="ru-RU" w:eastAsia="ru-RU"/>
    </w:rPr>
  </w:style>
  <w:style w:type="character" w:customStyle="1" w:styleId="32">
    <w:name w:val="Основной текст 3 Знак"/>
    <w:basedOn w:val="a0"/>
    <w:link w:val="31"/>
    <w:rsid w:val="004C49ED"/>
    <w:rPr>
      <w:rFonts w:ascii="Times New Roman" w:eastAsia="Times New Roman" w:hAnsi="Times New Roman" w:cs="Times New Roman"/>
      <w:sz w:val="16"/>
      <w:szCs w:val="16"/>
      <w:lang w:val="ru-RU" w:eastAsia="ru-RU"/>
    </w:rPr>
  </w:style>
  <w:style w:type="paragraph" w:styleId="24">
    <w:name w:val="Body Text Indent 2"/>
    <w:basedOn w:val="a"/>
    <w:link w:val="25"/>
    <w:rsid w:val="004C49ED"/>
    <w:pPr>
      <w:spacing w:after="120" w:line="480" w:lineRule="auto"/>
      <w:ind w:left="283"/>
    </w:pPr>
  </w:style>
  <w:style w:type="character" w:customStyle="1" w:styleId="25">
    <w:name w:val="Основной текст с отступом 2 Знак"/>
    <w:basedOn w:val="a0"/>
    <w:link w:val="24"/>
    <w:rsid w:val="004C49ED"/>
    <w:rPr>
      <w:rFonts w:ascii="Times New Roman" w:eastAsia="Times New Roman" w:hAnsi="Times New Roman" w:cs="Times New Roman"/>
      <w:sz w:val="24"/>
      <w:szCs w:val="24"/>
      <w:lang w:eastAsia="uk-UA"/>
    </w:rPr>
  </w:style>
  <w:style w:type="paragraph" w:styleId="33">
    <w:name w:val="Body Text Indent 3"/>
    <w:basedOn w:val="a"/>
    <w:link w:val="34"/>
    <w:rsid w:val="004C49ED"/>
    <w:pPr>
      <w:spacing w:after="120"/>
      <w:ind w:left="283"/>
    </w:pPr>
    <w:rPr>
      <w:sz w:val="16"/>
      <w:szCs w:val="16"/>
    </w:rPr>
  </w:style>
  <w:style w:type="character" w:customStyle="1" w:styleId="34">
    <w:name w:val="Основной текст с отступом 3 Знак"/>
    <w:basedOn w:val="a0"/>
    <w:link w:val="33"/>
    <w:rsid w:val="004C49ED"/>
    <w:rPr>
      <w:rFonts w:ascii="Times New Roman" w:eastAsia="Times New Roman" w:hAnsi="Times New Roman" w:cs="Times New Roman"/>
      <w:sz w:val="16"/>
      <w:szCs w:val="16"/>
      <w:lang w:eastAsia="uk-UA"/>
    </w:rPr>
  </w:style>
  <w:style w:type="paragraph" w:customStyle="1" w:styleId="15">
    <w:name w:val="Знак Знак1 Знак Знак"/>
    <w:basedOn w:val="a"/>
    <w:rsid w:val="004C49ED"/>
    <w:pPr>
      <w:spacing w:after="160" w:line="240" w:lineRule="exact"/>
    </w:pPr>
    <w:rPr>
      <w:rFonts w:ascii="Verdana" w:hAnsi="Verdana"/>
      <w:sz w:val="20"/>
      <w:szCs w:val="20"/>
      <w:lang w:val="en-US" w:eastAsia="en-US"/>
    </w:rPr>
  </w:style>
  <w:style w:type="paragraph" w:customStyle="1" w:styleId="16">
    <w:name w:val="Название1"/>
    <w:basedOn w:val="a"/>
    <w:rsid w:val="004C49ED"/>
    <w:pPr>
      <w:suppressLineNumbers/>
      <w:suppressAutoHyphens/>
      <w:spacing w:before="120" w:after="120"/>
    </w:pPr>
    <w:rPr>
      <w:rFonts w:ascii="Times" w:hAnsi="Times" w:cs="Tahoma"/>
      <w:i/>
      <w:iCs/>
      <w:lang w:val="ru-RU" w:eastAsia="ar-SA"/>
    </w:rPr>
  </w:style>
  <w:style w:type="paragraph" w:customStyle="1" w:styleId="17">
    <w:name w:val="Указатель1"/>
    <w:basedOn w:val="a"/>
    <w:rsid w:val="004C49ED"/>
    <w:pPr>
      <w:suppressLineNumbers/>
      <w:suppressAutoHyphens/>
    </w:pPr>
    <w:rPr>
      <w:rFonts w:ascii="Times" w:hAnsi="Times" w:cs="Tahoma"/>
      <w:sz w:val="20"/>
      <w:szCs w:val="20"/>
      <w:lang w:val="ru-RU" w:eastAsia="ar-SA"/>
    </w:rPr>
  </w:style>
  <w:style w:type="paragraph" w:customStyle="1" w:styleId="western">
    <w:name w:val="western"/>
    <w:basedOn w:val="a"/>
    <w:rsid w:val="004C49ED"/>
    <w:pPr>
      <w:spacing w:before="100" w:beforeAutospacing="1" w:after="100" w:afterAutospacing="1"/>
    </w:pPr>
    <w:rPr>
      <w:lang w:val="ru-RU" w:eastAsia="ru-RU"/>
    </w:rPr>
  </w:style>
  <w:style w:type="paragraph" w:customStyle="1" w:styleId="Style14">
    <w:name w:val="Style14"/>
    <w:basedOn w:val="a"/>
    <w:rsid w:val="004C49ED"/>
    <w:pPr>
      <w:widowControl w:val="0"/>
      <w:autoSpaceDE w:val="0"/>
      <w:autoSpaceDN w:val="0"/>
      <w:adjustRightInd w:val="0"/>
      <w:spacing w:line="281" w:lineRule="exact"/>
      <w:ind w:hanging="315"/>
    </w:pPr>
    <w:rPr>
      <w:rFonts w:ascii="Book Antiqua" w:eastAsia="Calibri" w:hAnsi="Book Antiqua"/>
      <w:lang w:val="ru-RU" w:eastAsia="ru-RU"/>
    </w:rPr>
  </w:style>
  <w:style w:type="paragraph" w:customStyle="1" w:styleId="Style26">
    <w:name w:val="Style26"/>
    <w:basedOn w:val="a"/>
    <w:rsid w:val="004C49ED"/>
    <w:pPr>
      <w:widowControl w:val="0"/>
      <w:autoSpaceDE w:val="0"/>
      <w:autoSpaceDN w:val="0"/>
      <w:adjustRightInd w:val="0"/>
      <w:spacing w:line="281" w:lineRule="exact"/>
      <w:ind w:hanging="432"/>
    </w:pPr>
    <w:rPr>
      <w:rFonts w:ascii="Book Antiqua" w:eastAsia="Calibri" w:hAnsi="Book Antiqua"/>
      <w:lang w:val="ru-RU" w:eastAsia="ru-RU"/>
    </w:rPr>
  </w:style>
  <w:style w:type="paragraph" w:customStyle="1" w:styleId="Style35">
    <w:name w:val="Style35"/>
    <w:basedOn w:val="a"/>
    <w:rsid w:val="004C49ED"/>
    <w:pPr>
      <w:widowControl w:val="0"/>
      <w:autoSpaceDE w:val="0"/>
      <w:autoSpaceDN w:val="0"/>
      <w:adjustRightInd w:val="0"/>
    </w:pPr>
    <w:rPr>
      <w:rFonts w:ascii="Book Antiqua" w:eastAsia="Calibri" w:hAnsi="Book Antiqua"/>
      <w:lang w:val="ru-RU" w:eastAsia="ru-RU"/>
    </w:rPr>
  </w:style>
  <w:style w:type="paragraph" w:customStyle="1" w:styleId="Style4">
    <w:name w:val="Style4"/>
    <w:basedOn w:val="a"/>
    <w:rsid w:val="004C49ED"/>
    <w:pPr>
      <w:widowControl w:val="0"/>
      <w:autoSpaceDE w:val="0"/>
      <w:autoSpaceDN w:val="0"/>
      <w:adjustRightInd w:val="0"/>
      <w:spacing w:line="279" w:lineRule="exact"/>
      <w:ind w:hanging="226"/>
    </w:pPr>
    <w:rPr>
      <w:rFonts w:ascii="Book Antiqua" w:eastAsia="Calibri" w:hAnsi="Book Antiqua"/>
      <w:lang w:val="ru-RU" w:eastAsia="ru-RU"/>
    </w:rPr>
  </w:style>
  <w:style w:type="paragraph" w:customStyle="1" w:styleId="Style46">
    <w:name w:val="Style46"/>
    <w:basedOn w:val="a"/>
    <w:rsid w:val="004C49ED"/>
    <w:pPr>
      <w:widowControl w:val="0"/>
      <w:autoSpaceDE w:val="0"/>
      <w:autoSpaceDN w:val="0"/>
      <w:adjustRightInd w:val="0"/>
      <w:spacing w:line="280" w:lineRule="exact"/>
      <w:ind w:firstLine="247"/>
      <w:jc w:val="both"/>
    </w:pPr>
    <w:rPr>
      <w:lang w:val="ru-RU" w:eastAsia="ru-RU"/>
    </w:rPr>
  </w:style>
  <w:style w:type="paragraph" w:styleId="af2">
    <w:name w:val="List Paragraph"/>
    <w:basedOn w:val="a"/>
    <w:qFormat/>
    <w:rsid w:val="004C49ED"/>
    <w:pPr>
      <w:spacing w:after="200" w:line="276" w:lineRule="auto"/>
      <w:ind w:left="720"/>
      <w:contextualSpacing/>
    </w:pPr>
    <w:rPr>
      <w:rFonts w:ascii="Calibri" w:hAnsi="Calibri"/>
      <w:sz w:val="22"/>
      <w:szCs w:val="22"/>
      <w:lang w:val="ru-RU" w:eastAsia="ru-RU"/>
    </w:rPr>
  </w:style>
  <w:style w:type="paragraph" w:customStyle="1" w:styleId="18">
    <w:name w:val="Абзац списка1"/>
    <w:basedOn w:val="a"/>
    <w:rsid w:val="004C49ED"/>
    <w:pPr>
      <w:spacing w:after="200" w:line="276" w:lineRule="auto"/>
      <w:ind w:left="720"/>
      <w:contextualSpacing/>
    </w:pPr>
    <w:rPr>
      <w:rFonts w:ascii="Calibri" w:eastAsia="Calibri" w:hAnsi="Calibri"/>
      <w:sz w:val="22"/>
      <w:szCs w:val="22"/>
      <w:lang w:val="ru-RU" w:eastAsia="en-US"/>
    </w:rPr>
  </w:style>
  <w:style w:type="paragraph" w:customStyle="1" w:styleId="Style1">
    <w:name w:val="Style 1"/>
    <w:rsid w:val="004C49E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Style6">
    <w:name w:val="Style6"/>
    <w:basedOn w:val="a"/>
    <w:rsid w:val="004C49ED"/>
    <w:pPr>
      <w:widowControl w:val="0"/>
      <w:autoSpaceDE w:val="0"/>
      <w:autoSpaceDN w:val="0"/>
      <w:adjustRightInd w:val="0"/>
      <w:spacing w:line="163" w:lineRule="exact"/>
      <w:ind w:hanging="187"/>
      <w:jc w:val="both"/>
    </w:pPr>
    <w:rPr>
      <w:rFonts w:ascii="Calibri" w:hAnsi="Calibri"/>
      <w:lang w:val="ru-RU" w:eastAsia="ru-RU"/>
    </w:rPr>
  </w:style>
  <w:style w:type="paragraph" w:customStyle="1" w:styleId="Style10">
    <w:name w:val="Style1"/>
    <w:basedOn w:val="a"/>
    <w:rsid w:val="004C49ED"/>
    <w:pPr>
      <w:widowControl w:val="0"/>
      <w:autoSpaceDE w:val="0"/>
      <w:autoSpaceDN w:val="0"/>
      <w:adjustRightInd w:val="0"/>
    </w:pPr>
    <w:rPr>
      <w:rFonts w:ascii="Book Antiqua" w:eastAsia="Calibri" w:hAnsi="Book Antiqua"/>
      <w:lang w:val="ru-RU" w:eastAsia="ru-RU"/>
    </w:rPr>
  </w:style>
  <w:style w:type="paragraph" w:customStyle="1" w:styleId="Style49">
    <w:name w:val="Style49"/>
    <w:basedOn w:val="a"/>
    <w:rsid w:val="004C49ED"/>
    <w:pPr>
      <w:widowControl w:val="0"/>
      <w:autoSpaceDE w:val="0"/>
      <w:autoSpaceDN w:val="0"/>
      <w:adjustRightInd w:val="0"/>
      <w:jc w:val="both"/>
    </w:pPr>
    <w:rPr>
      <w:rFonts w:ascii="Book Antiqua" w:eastAsia="Calibri" w:hAnsi="Book Antiqua"/>
      <w:lang w:val="ru-RU" w:eastAsia="ru-RU"/>
    </w:rPr>
  </w:style>
  <w:style w:type="paragraph" w:customStyle="1" w:styleId="Style2">
    <w:name w:val="Style2"/>
    <w:basedOn w:val="a"/>
    <w:rsid w:val="004C49ED"/>
    <w:pPr>
      <w:widowControl w:val="0"/>
      <w:autoSpaceDE w:val="0"/>
      <w:autoSpaceDN w:val="0"/>
      <w:adjustRightInd w:val="0"/>
      <w:spacing w:line="280" w:lineRule="exact"/>
      <w:ind w:firstLine="233"/>
      <w:jc w:val="both"/>
    </w:pPr>
    <w:rPr>
      <w:rFonts w:ascii="Book Antiqua" w:eastAsia="Calibri" w:hAnsi="Book Antiqua"/>
      <w:lang w:val="ru-RU" w:eastAsia="ru-RU"/>
    </w:rPr>
  </w:style>
  <w:style w:type="paragraph" w:customStyle="1" w:styleId="Style5">
    <w:name w:val="Style5"/>
    <w:basedOn w:val="a"/>
    <w:rsid w:val="004C49ED"/>
    <w:pPr>
      <w:widowControl w:val="0"/>
      <w:autoSpaceDE w:val="0"/>
      <w:autoSpaceDN w:val="0"/>
      <w:adjustRightInd w:val="0"/>
      <w:spacing w:line="261" w:lineRule="exact"/>
    </w:pPr>
    <w:rPr>
      <w:rFonts w:eastAsia="Calibri"/>
      <w:lang w:val="ru-RU" w:eastAsia="ru-RU"/>
    </w:rPr>
  </w:style>
  <w:style w:type="paragraph" w:customStyle="1" w:styleId="Style3">
    <w:name w:val="Style3"/>
    <w:basedOn w:val="a"/>
    <w:rsid w:val="004C49ED"/>
    <w:pPr>
      <w:widowControl w:val="0"/>
      <w:autoSpaceDE w:val="0"/>
      <w:autoSpaceDN w:val="0"/>
      <w:adjustRightInd w:val="0"/>
    </w:pPr>
    <w:rPr>
      <w:rFonts w:ascii="Arial" w:hAnsi="Arial"/>
      <w:lang w:val="ru-RU" w:eastAsia="ru-RU"/>
    </w:rPr>
  </w:style>
  <w:style w:type="paragraph" w:customStyle="1" w:styleId="Style84">
    <w:name w:val="Style84"/>
    <w:basedOn w:val="a"/>
    <w:rsid w:val="004C49ED"/>
    <w:pPr>
      <w:widowControl w:val="0"/>
      <w:autoSpaceDE w:val="0"/>
      <w:autoSpaceDN w:val="0"/>
      <w:adjustRightInd w:val="0"/>
    </w:pPr>
    <w:rPr>
      <w:lang w:val="ru-RU" w:eastAsia="ru-RU"/>
    </w:rPr>
  </w:style>
  <w:style w:type="paragraph" w:customStyle="1" w:styleId="msonormalcxspmiddle">
    <w:name w:val="msonormalcxspmiddle"/>
    <w:basedOn w:val="a"/>
    <w:rsid w:val="004C49ED"/>
    <w:pPr>
      <w:spacing w:before="100" w:beforeAutospacing="1" w:after="100" w:afterAutospacing="1"/>
    </w:pPr>
    <w:rPr>
      <w:lang w:val="ru-RU" w:eastAsia="ru-RU"/>
    </w:rPr>
  </w:style>
  <w:style w:type="paragraph" w:customStyle="1" w:styleId="Unit">
    <w:name w:val="Unit"/>
    <w:next w:val="a"/>
    <w:rsid w:val="004C49ED"/>
    <w:pPr>
      <w:keepNext/>
      <w:keepLines/>
      <w:widowControl w:val="0"/>
      <w:autoSpaceDE w:val="0"/>
      <w:autoSpaceDN w:val="0"/>
      <w:adjustRightInd w:val="0"/>
      <w:spacing w:before="170" w:after="0" w:line="240" w:lineRule="auto"/>
      <w:jc w:val="center"/>
    </w:pPr>
    <w:rPr>
      <w:rFonts w:ascii="Helvetica Inserat Cyr Upright" w:eastAsia="Times New Roman" w:hAnsi="Helvetica Inserat Cyr Upright" w:cs="Helvetica Inserat Cyr Upright"/>
      <w:color w:val="000000"/>
      <w:spacing w:val="5"/>
      <w:sz w:val="24"/>
      <w:szCs w:val="24"/>
      <w:lang w:val="ru-RU" w:eastAsia="ru-RU"/>
    </w:rPr>
  </w:style>
  <w:style w:type="paragraph" w:customStyle="1" w:styleId="NumbersI">
    <w:name w:val="Numbers_I"/>
    <w:rsid w:val="004C49ED"/>
    <w:pPr>
      <w:keepNext/>
      <w:widowControl w:val="0"/>
      <w:autoSpaceDE w:val="0"/>
      <w:autoSpaceDN w:val="0"/>
      <w:adjustRightInd w:val="0"/>
      <w:spacing w:before="57" w:after="28" w:line="240" w:lineRule="auto"/>
      <w:ind w:left="397" w:hanging="397"/>
      <w:jc w:val="both"/>
    </w:pPr>
    <w:rPr>
      <w:rFonts w:ascii="Times Ten Cyr Upright" w:eastAsia="Times New Roman" w:hAnsi="Times Ten Cyr Upright" w:cs="Times Ten Cyr Upright"/>
      <w:b/>
      <w:bCs/>
      <w:color w:val="000000"/>
      <w:sz w:val="20"/>
      <w:szCs w:val="20"/>
      <w:lang w:val="ru-RU" w:eastAsia="ru-RU"/>
    </w:rPr>
  </w:style>
  <w:style w:type="paragraph" w:customStyle="1" w:styleId="margin">
    <w:name w:val="margin"/>
    <w:basedOn w:val="a"/>
    <w:rsid w:val="004C49ED"/>
    <w:pPr>
      <w:spacing w:before="100" w:beforeAutospacing="1" w:after="100" w:afterAutospacing="1"/>
    </w:pPr>
    <w:rPr>
      <w:lang w:val="ru-RU" w:eastAsia="ru-RU"/>
    </w:rPr>
  </w:style>
  <w:style w:type="character" w:customStyle="1" w:styleId="block">
    <w:name w:val="block"/>
    <w:rsid w:val="004C49ED"/>
  </w:style>
  <w:style w:type="character" w:customStyle="1" w:styleId="ptbrand">
    <w:name w:val="ptbrand"/>
    <w:rsid w:val="004C49ED"/>
  </w:style>
  <w:style w:type="character" w:customStyle="1" w:styleId="19">
    <w:name w:val="Основной шрифт абзаца1"/>
    <w:rsid w:val="004C49ED"/>
  </w:style>
  <w:style w:type="character" w:customStyle="1" w:styleId="FontStyle72">
    <w:name w:val="Font Style72"/>
    <w:rsid w:val="004C49ED"/>
    <w:rPr>
      <w:rFonts w:ascii="Book Antiqua" w:hAnsi="Book Antiqua" w:cs="Book Antiqua" w:hint="default"/>
      <w:i/>
      <w:iCs/>
      <w:spacing w:val="-10"/>
      <w:sz w:val="24"/>
      <w:szCs w:val="24"/>
    </w:rPr>
  </w:style>
  <w:style w:type="character" w:customStyle="1" w:styleId="FontStyle73">
    <w:name w:val="Font Style73"/>
    <w:rsid w:val="004C49ED"/>
    <w:rPr>
      <w:rFonts w:ascii="Book Antiqua" w:hAnsi="Book Antiqua" w:cs="Book Antiqua" w:hint="default"/>
      <w:b/>
      <w:bCs/>
      <w:spacing w:val="-10"/>
      <w:sz w:val="24"/>
      <w:szCs w:val="24"/>
    </w:rPr>
  </w:style>
  <w:style w:type="character" w:customStyle="1" w:styleId="hps">
    <w:name w:val="hps"/>
    <w:rsid w:val="004C49ED"/>
    <w:rPr>
      <w:rFonts w:ascii="Times New Roman" w:hAnsi="Times New Roman" w:cs="Times New Roman" w:hint="default"/>
    </w:rPr>
  </w:style>
  <w:style w:type="character" w:customStyle="1" w:styleId="shorttext">
    <w:name w:val="short_text"/>
    <w:rsid w:val="004C49ED"/>
    <w:rPr>
      <w:rFonts w:ascii="Times New Roman" w:hAnsi="Times New Roman" w:cs="Times New Roman" w:hint="default"/>
    </w:rPr>
  </w:style>
  <w:style w:type="character" w:customStyle="1" w:styleId="FontStyle14">
    <w:name w:val="Font Style14"/>
    <w:rsid w:val="004C49ED"/>
    <w:rPr>
      <w:rFonts w:ascii="Times New Roman" w:hAnsi="Times New Roman" w:cs="Times New Roman" w:hint="default"/>
      <w:b/>
      <w:bCs/>
      <w:sz w:val="16"/>
      <w:szCs w:val="16"/>
    </w:rPr>
  </w:style>
  <w:style w:type="character" w:customStyle="1" w:styleId="FontStyle15">
    <w:name w:val="Font Style15"/>
    <w:rsid w:val="004C49ED"/>
    <w:rPr>
      <w:rFonts w:ascii="Times New Roman" w:hAnsi="Times New Roman" w:cs="Times New Roman" w:hint="default"/>
      <w:sz w:val="16"/>
      <w:szCs w:val="16"/>
    </w:rPr>
  </w:style>
  <w:style w:type="character" w:customStyle="1" w:styleId="FontStyle71">
    <w:name w:val="Font Style71"/>
    <w:rsid w:val="004C49ED"/>
    <w:rPr>
      <w:rFonts w:ascii="Book Antiqua" w:hAnsi="Book Antiqua" w:cs="Book Antiqua" w:hint="default"/>
      <w:b/>
      <w:bCs/>
      <w:w w:val="150"/>
      <w:sz w:val="22"/>
      <w:szCs w:val="22"/>
    </w:rPr>
  </w:style>
  <w:style w:type="character" w:customStyle="1" w:styleId="FontStyle122">
    <w:name w:val="Font Style122"/>
    <w:rsid w:val="004C49ED"/>
    <w:rPr>
      <w:rFonts w:ascii="Times New Roman" w:hAnsi="Times New Roman" w:cs="Times New Roman" w:hint="default"/>
      <w:sz w:val="24"/>
      <w:szCs w:val="24"/>
    </w:rPr>
  </w:style>
  <w:style w:type="character" w:customStyle="1" w:styleId="FontStyle120">
    <w:name w:val="Font Style120"/>
    <w:rsid w:val="004C49ED"/>
    <w:rPr>
      <w:rFonts w:ascii="Times New Roman" w:hAnsi="Times New Roman" w:cs="Times New Roman" w:hint="default"/>
      <w:sz w:val="24"/>
      <w:szCs w:val="24"/>
    </w:rPr>
  </w:style>
  <w:style w:type="character" w:customStyle="1" w:styleId="FontStyle48">
    <w:name w:val="Font Style48"/>
    <w:rsid w:val="004C49ED"/>
    <w:rPr>
      <w:rFonts w:ascii="Times New Roman" w:hAnsi="Times New Roman" w:cs="Times New Roman" w:hint="default"/>
      <w:b/>
      <w:bCs/>
      <w:i/>
      <w:iCs/>
      <w:sz w:val="12"/>
      <w:szCs w:val="12"/>
    </w:rPr>
  </w:style>
  <w:style w:type="character" w:customStyle="1" w:styleId="FontStyle50">
    <w:name w:val="Font Style50"/>
    <w:rsid w:val="004C49ED"/>
    <w:rPr>
      <w:rFonts w:ascii="Times New Roman" w:hAnsi="Times New Roman" w:cs="Times New Roman" w:hint="default"/>
      <w:i/>
      <w:iCs/>
      <w:sz w:val="14"/>
      <w:szCs w:val="14"/>
    </w:rPr>
  </w:style>
  <w:style w:type="character" w:customStyle="1" w:styleId="FontStyle33">
    <w:name w:val="Font Style33"/>
    <w:rsid w:val="004C49ED"/>
    <w:rPr>
      <w:rFonts w:ascii="Palatino Linotype" w:hAnsi="Palatino Linotype" w:cs="Palatino Linotype" w:hint="default"/>
      <w:b/>
      <w:bCs/>
      <w:sz w:val="12"/>
      <w:szCs w:val="12"/>
    </w:rPr>
  </w:style>
  <w:style w:type="character" w:customStyle="1" w:styleId="longtext">
    <w:name w:val="long_text"/>
    <w:rsid w:val="004C49ED"/>
  </w:style>
  <w:style w:type="character" w:customStyle="1" w:styleId="hpsalt-edited">
    <w:name w:val="hps alt-edited"/>
    <w:rsid w:val="004C49ED"/>
  </w:style>
  <w:style w:type="character" w:customStyle="1" w:styleId="FontStyle115">
    <w:name w:val="Font Style115"/>
    <w:rsid w:val="004C49ED"/>
    <w:rPr>
      <w:rFonts w:ascii="Book Antiqua" w:hAnsi="Book Antiqua" w:cs="Book Antiqua" w:hint="default"/>
      <w:sz w:val="14"/>
      <w:szCs w:val="14"/>
    </w:rPr>
  </w:style>
  <w:style w:type="character" w:customStyle="1" w:styleId="af3">
    <w:name w:val="Основной текст + Полужирный"/>
    <w:rsid w:val="004C49ED"/>
    <w:rPr>
      <w:b/>
      <w:bCs/>
      <w:lang w:bidi="ar-SA"/>
    </w:rPr>
  </w:style>
  <w:style w:type="character" w:customStyle="1" w:styleId="FontStyle103">
    <w:name w:val="Font Style103"/>
    <w:rsid w:val="004C49ED"/>
    <w:rPr>
      <w:rFonts w:ascii="Arial" w:hAnsi="Arial" w:cs="Arial" w:hint="default"/>
      <w:b/>
      <w:bCs/>
      <w:sz w:val="30"/>
      <w:szCs w:val="30"/>
    </w:rPr>
  </w:style>
  <w:style w:type="character" w:customStyle="1" w:styleId="FontStyle94">
    <w:name w:val="Font Style94"/>
    <w:rsid w:val="004C49ED"/>
    <w:rPr>
      <w:rFonts w:ascii="Times New Roman" w:hAnsi="Times New Roman" w:cs="Times New Roman" w:hint="default"/>
      <w:sz w:val="22"/>
      <w:szCs w:val="22"/>
    </w:rPr>
  </w:style>
  <w:style w:type="character" w:customStyle="1" w:styleId="FontStyle59">
    <w:name w:val="Font Style59"/>
    <w:rsid w:val="004C49ED"/>
    <w:rPr>
      <w:rFonts w:ascii="Palatino Linotype" w:hAnsi="Palatino Linotype" w:cs="Palatino Linotype" w:hint="default"/>
      <w:b/>
      <w:bCs/>
      <w:sz w:val="40"/>
      <w:szCs w:val="40"/>
    </w:rPr>
  </w:style>
  <w:style w:type="character" w:customStyle="1" w:styleId="TitleChar">
    <w:name w:val="Title Char"/>
    <w:locked/>
    <w:rsid w:val="004C49ED"/>
    <w:rPr>
      <w:rFonts w:ascii="Times New Roman" w:hAnsi="Times New Roman" w:cs="Times New Roman" w:hint="default"/>
      <w:b/>
      <w:bCs w:val="0"/>
      <w:sz w:val="20"/>
      <w:szCs w:val="20"/>
      <w:lang w:val="uk-UA" w:eastAsia="ru-RU"/>
    </w:rPr>
  </w:style>
  <w:style w:type="character" w:customStyle="1" w:styleId="105">
    <w:name w:val="Основной текст + 105"/>
    <w:aliases w:val="5 pt12,Полужирный,Курсив"/>
    <w:rsid w:val="004C49ED"/>
    <w:rPr>
      <w:b/>
      <w:bCs/>
      <w:i/>
      <w:iCs/>
      <w:sz w:val="21"/>
      <w:szCs w:val="21"/>
      <w:lang w:bidi="ar-SA"/>
    </w:rPr>
  </w:style>
  <w:style w:type="character" w:customStyle="1" w:styleId="hw">
    <w:name w:val="hw"/>
    <w:rsid w:val="004C49ED"/>
  </w:style>
  <w:style w:type="character" w:customStyle="1" w:styleId="pron0x">
    <w:name w:val="pron0x"/>
    <w:rsid w:val="004C49ED"/>
  </w:style>
  <w:style w:type="character" w:customStyle="1" w:styleId="FontStyle102">
    <w:name w:val="Font Style102"/>
    <w:rsid w:val="004C49ED"/>
    <w:rPr>
      <w:rFonts w:ascii="Arial" w:hAnsi="Arial" w:cs="Arial" w:hint="default"/>
      <w:b/>
      <w:bCs/>
      <w:sz w:val="16"/>
      <w:szCs w:val="16"/>
    </w:rPr>
  </w:style>
  <w:style w:type="character" w:customStyle="1" w:styleId="FontStyle70">
    <w:name w:val="Font Style70"/>
    <w:rsid w:val="004C49ED"/>
    <w:rPr>
      <w:rFonts w:ascii="Book Antiqua" w:hAnsi="Book Antiqua" w:cs="Book Antiqua" w:hint="default"/>
      <w:b/>
      <w:bCs/>
      <w:sz w:val="56"/>
      <w:szCs w:val="56"/>
    </w:rPr>
  </w:style>
  <w:style w:type="character" w:customStyle="1" w:styleId="FontStyle45">
    <w:name w:val="Font Style45"/>
    <w:rsid w:val="004C49ED"/>
    <w:rPr>
      <w:rFonts w:ascii="Arial" w:hAnsi="Arial" w:cs="Arial" w:hint="default"/>
      <w:b/>
      <w:bCs/>
      <w:spacing w:val="-10"/>
      <w:sz w:val="22"/>
      <w:szCs w:val="22"/>
    </w:rPr>
  </w:style>
  <w:style w:type="character" w:customStyle="1" w:styleId="FontStyle113">
    <w:name w:val="Font Style113"/>
    <w:rsid w:val="004C49ED"/>
    <w:rPr>
      <w:rFonts w:ascii="Arial" w:hAnsi="Arial" w:cs="Arial" w:hint="default"/>
      <w:b/>
      <w:bCs/>
      <w:spacing w:val="-10"/>
      <w:sz w:val="36"/>
      <w:szCs w:val="36"/>
    </w:rPr>
  </w:style>
  <w:style w:type="character" w:customStyle="1" w:styleId="FontStyle116">
    <w:name w:val="Font Style116"/>
    <w:rsid w:val="004C49ED"/>
    <w:rPr>
      <w:rFonts w:ascii="Times New Roman" w:hAnsi="Times New Roman" w:cs="Times New Roman" w:hint="default"/>
      <w:b/>
      <w:bCs/>
      <w:i/>
      <w:iCs/>
      <w:sz w:val="24"/>
      <w:szCs w:val="24"/>
    </w:rPr>
  </w:style>
  <w:style w:type="character" w:customStyle="1" w:styleId="FontStyle52">
    <w:name w:val="Font Style52"/>
    <w:rsid w:val="004C49ED"/>
    <w:rPr>
      <w:rFonts w:ascii="Arial" w:hAnsi="Arial" w:cs="Arial" w:hint="default"/>
      <w:b/>
      <w:bCs/>
      <w:sz w:val="24"/>
      <w:szCs w:val="24"/>
    </w:rPr>
  </w:style>
  <w:style w:type="character" w:customStyle="1" w:styleId="26">
    <w:name w:val="Основной текст (2)"/>
    <w:rsid w:val="004C49ED"/>
    <w:rPr>
      <w:b/>
      <w:bCs/>
      <w:i/>
      <w:iCs/>
      <w:spacing w:val="10"/>
      <w:u w:val="single"/>
      <w:lang w:val="uk-UA" w:eastAsia="uk-UA" w:bidi="ar-SA"/>
    </w:rPr>
  </w:style>
  <w:style w:type="character" w:customStyle="1" w:styleId="CharacterStyle1">
    <w:name w:val="Character Style 1"/>
    <w:rsid w:val="004C49ED"/>
    <w:rPr>
      <w:rFonts w:ascii="Garamond" w:hAnsi="Garamond" w:cs="Garamond" w:hint="default"/>
      <w:sz w:val="22"/>
      <w:szCs w:val="22"/>
    </w:rPr>
  </w:style>
  <w:style w:type="character" w:customStyle="1" w:styleId="SubtitleChar">
    <w:name w:val="Subtitle Char"/>
    <w:locked/>
    <w:rsid w:val="004C49ED"/>
    <w:rPr>
      <w:rFonts w:ascii="Helvetica" w:hAnsi="Helvetica" w:cs="Tahoma" w:hint="default"/>
      <w:i/>
      <w:iCs/>
      <w:sz w:val="28"/>
      <w:szCs w:val="28"/>
      <w:lang w:val="x-none" w:eastAsia="ar-SA" w:bidi="ar-SA"/>
    </w:rPr>
  </w:style>
  <w:style w:type="character" w:customStyle="1" w:styleId="st">
    <w:name w:val="st"/>
    <w:rsid w:val="004C49ED"/>
  </w:style>
  <w:style w:type="character" w:customStyle="1" w:styleId="toctext">
    <w:name w:val="toctext"/>
    <w:rsid w:val="004C49ED"/>
  </w:style>
  <w:style w:type="character" w:customStyle="1" w:styleId="eb-topic-section-title">
    <w:name w:val="eb-topic-section-title"/>
    <w:rsid w:val="004C49ED"/>
  </w:style>
  <w:style w:type="character" w:customStyle="1" w:styleId="mw-headline">
    <w:name w:val="mw-headline"/>
    <w:rsid w:val="004C49ED"/>
  </w:style>
  <w:style w:type="paragraph" w:customStyle="1" w:styleId="1a">
    <w:name w:val=" Знак Знак1 Знак Знак"/>
    <w:basedOn w:val="a"/>
    <w:rsid w:val="004C49ED"/>
    <w:pPr>
      <w:spacing w:after="160" w:line="240" w:lineRule="exact"/>
    </w:pPr>
    <w:rPr>
      <w:rFonts w:ascii="Verdana" w:hAnsi="Verdana"/>
      <w:sz w:val="20"/>
      <w:szCs w:val="20"/>
      <w:lang w:val="en-US" w:eastAsia="en-US"/>
    </w:rPr>
  </w:style>
  <w:style w:type="character" w:styleId="af4">
    <w:name w:val="Emphasis"/>
    <w:qFormat/>
    <w:rsid w:val="004C49ED"/>
    <w:rPr>
      <w:i/>
      <w:iCs/>
    </w:rPr>
  </w:style>
  <w:style w:type="character" w:customStyle="1" w:styleId="af5">
    <w:name w:val=" Знак Знак"/>
    <w:locked/>
    <w:rsid w:val="004C49ED"/>
    <w:rPr>
      <w:rFonts w:ascii="Helvetica" w:eastAsia="DejaVu Sans" w:hAnsi="Helvetica" w:cs="Tahoma"/>
      <w:i/>
      <w:iCs/>
      <w:sz w:val="28"/>
      <w:szCs w:val="28"/>
      <w:lang w:val="ru-RU" w:eastAsia="ar-SA" w:bidi="ar-SA"/>
    </w:rPr>
  </w:style>
  <w:style w:type="character" w:customStyle="1" w:styleId="1b">
    <w:name w:val=" Знак Знак1"/>
    <w:rsid w:val="004C49ED"/>
    <w:rPr>
      <w:sz w:val="28"/>
      <w:lang w:val="uk-UA" w:eastAsia="ar-SA" w:bidi="ar-SA"/>
    </w:rPr>
  </w:style>
  <w:style w:type="character" w:customStyle="1" w:styleId="115pt">
    <w:name w:val="Основной текст + 11;5 pt"/>
    <w:rsid w:val="004C49ED"/>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f6">
    <w:name w:val="Balloon Text"/>
    <w:basedOn w:val="a"/>
    <w:link w:val="af7"/>
    <w:rsid w:val="004C49ED"/>
    <w:rPr>
      <w:rFonts w:ascii="Tahoma" w:hAnsi="Tahoma" w:cs="Tahoma"/>
      <w:sz w:val="16"/>
      <w:szCs w:val="16"/>
    </w:rPr>
  </w:style>
  <w:style w:type="character" w:customStyle="1" w:styleId="af7">
    <w:name w:val="Текст выноски Знак"/>
    <w:basedOn w:val="a0"/>
    <w:link w:val="af6"/>
    <w:rsid w:val="004C49ED"/>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J8eNNPJvuM" TargetMode="External"/><Relationship Id="rId13" Type="http://schemas.openxmlformats.org/officeDocument/2006/relationships/hyperlink" Target="https://www.hccfl.edu/academics/english-academic-purposes-eap" TargetMode="External"/><Relationship Id="rId18" Type="http://schemas.openxmlformats.org/officeDocument/2006/relationships/hyperlink" Target="https://www.classcentral.com/course/futurelearn-learning-english-for-academic-purposes-first-steps-8463" TargetMode="External"/><Relationship Id="rId26" Type="http://schemas.openxmlformats.org/officeDocument/2006/relationships/hyperlink" Target="URL:%20https://books.google.com.ua/books?id=g8OWDwAAQBAJ&amp;pg=PA44&amp;lpg=PA44&amp;dq=english+for+academics&amp;source=bl&amp;ots=chaBvvyJMH&amp;sig=ACfU3U35Cxvv6Nw8eUbTCkoAWhNVjyVaLg&amp;hl=uk&amp;sa=X&amp;ved=2ahUKEwixutLE343lAhXh_CoKHa2rDAw4WhDoATADegQIAxAB#v=onepage&amp;q=english%20for%20academics&amp;f=false" TargetMode="External"/><Relationship Id="rId3" Type="http://schemas.microsoft.com/office/2007/relationships/stylesWithEffects" Target="stylesWithEffects.xml"/><Relationship Id="rId21" Type="http://schemas.openxmlformats.org/officeDocument/2006/relationships/hyperlink" Target="http://learn-english-online.us/?gclid=CjwKCAjw5_DsBRBPEiwAIEDRWzXCRaZOItFidMmzf-dCKVByhrlB4ETt59YVGEV8QKUXUD1kHV1K2BoCbEEQAvD_BwE" TargetMode="External"/><Relationship Id="rId7" Type="http://schemas.openxmlformats.org/officeDocument/2006/relationships/hyperlink" Target="https://www.amazon.com/s/ref=rdr_ext_aut?_encoding=UTF8&amp;index=books&amp;field-author=Amanda%20French" TargetMode="External"/><Relationship Id="rId12" Type="http://schemas.openxmlformats.org/officeDocument/2006/relationships/hyperlink" Target="https://www.english.su.se/education/courses/second-cycle/english-for-academic-research-enaev0-7-5-credits-1.62971" TargetMode="External"/><Relationship Id="rId17" Type="http://schemas.openxmlformats.org/officeDocument/2006/relationships/hyperlink" Target="http://www.open.ac.uk/courses/modules/l185" TargetMode="External"/><Relationship Id="rId25" Type="http://schemas.openxmlformats.org/officeDocument/2006/relationships/hyperlink" Target="https://books.google.com.ua/books?id=7fo0DAAAQBAJ&amp;pg=PR3&amp;lpg=PR3&amp;dq=english+for+academics&amp;source=bl&amp;ots=MsWS6c-ENj&amp;sig=ACfU3U3E_wpTw1vy1L6n9fcPDQScchYhKw&amp;hl=uk&amp;sa=X&amp;ved=2ahUKEwiRipeW343lAhXRxIsKHfcNDQ04UBDoATAFegQICRAB#v=onepage&amp;q=english%20for%20academics&amp;f=false" TargetMode="External"/><Relationship Id="rId2" Type="http://schemas.openxmlformats.org/officeDocument/2006/relationships/styles" Target="styles.xml"/><Relationship Id="rId16" Type="http://schemas.openxmlformats.org/officeDocument/2006/relationships/hyperlink" Target="http://www.englishforacademicstudy.com/" TargetMode="External"/><Relationship Id="rId20" Type="http://schemas.openxmlformats.org/officeDocument/2006/relationships/hyperlink" Target="https://play.google.com/store/apps/details?id=com.quizlearning.vocabularygames.englishquiz" TargetMode="External"/><Relationship Id="rId1" Type="http://schemas.openxmlformats.org/officeDocument/2006/relationships/numbering" Target="numbering.xml"/><Relationship Id="rId6" Type="http://schemas.openxmlformats.org/officeDocument/2006/relationships/hyperlink" Target="https://www.amazon.com/s/ref=rdr_ext_aut?_encoding=UTF8&amp;index=books&amp;field-author=Pauline%20Cullen" TargetMode="External"/><Relationship Id="rId11" Type="http://schemas.openxmlformats.org/officeDocument/2006/relationships/hyperlink" Target="https://gvenglish.com/schools/canada/victoria/Courses/IELTSCAECPESupport/EAP.html" TargetMode="External"/><Relationship Id="rId24" Type="http://schemas.openxmlformats.org/officeDocument/2006/relationships/hyperlink" Target="https://www.kingston.ac.uk/faculties/kingston-school-of-art/study/humanities/english-language-linguistics/eapd/" TargetMode="External"/><Relationship Id="rId5" Type="http://schemas.openxmlformats.org/officeDocument/2006/relationships/webSettings" Target="webSettings.xml"/><Relationship Id="rId15" Type="http://schemas.openxmlformats.org/officeDocument/2006/relationships/hyperlink" Target="https://www.vu.edu.au/vu-english/english-language-courses/english-for-academic-purposes-eap" TargetMode="External"/><Relationship Id="rId23" Type="http://schemas.openxmlformats.org/officeDocument/2006/relationships/hyperlink" Target="https://www.journals.elsevier.com/journal-of-english-for-academic-purposes/recent-articles" TargetMode="External"/><Relationship Id="rId28" Type="http://schemas.openxmlformats.org/officeDocument/2006/relationships/theme" Target="theme/theme1.xml"/><Relationship Id="rId10" Type="http://schemas.openxmlformats.org/officeDocument/2006/relationships/hyperlink" Target="https://saskpolytech.ca/programs-and-courses/international/english-for-academic-purposes.aspx" TargetMode="External"/><Relationship Id="rId19" Type="http://schemas.openxmlformats.org/officeDocument/2006/relationships/hyperlink" Target="http://english-grammar-trainer.com/" TargetMode="External"/><Relationship Id="rId4" Type="http://schemas.openxmlformats.org/officeDocument/2006/relationships/settings" Target="settings.xml"/><Relationship Id="rId9" Type="http://schemas.openxmlformats.org/officeDocument/2006/relationships/hyperlink" Target="https://books.google.com.ua/books?id=zO6dBgAAQBAJ&amp;pg=PT598&amp;lpg=PT598&amp;dq=english+for+academics&amp;source=bl&amp;ots=RHSeV5whNG&amp;sig=ACfU3U32rx9NNuJuDoeo9fUdw8cAD3X_7g&amp;hl=uk&amp;sa=X&amp;ved=2ahUKEwjF8uiy3o3lAhXutYsKHTHWDhg4PBDoATAIegQICBAB#v=onepage&amp;q=english%20for%20academics&amp;f=false" TargetMode="External"/><Relationship Id="rId14" Type="http://schemas.openxmlformats.org/officeDocument/2006/relationships/hyperlink" Target="https://www.georgebrown.ca/esl/eap.aspx" TargetMode="External"/><Relationship Id="rId22" Type="http://schemas.openxmlformats.org/officeDocument/2006/relationships/hyperlink" Target="https://www.nottingham.ac.uk/ugstudy/course/Teaching-English-for-Academic-Purposes-M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19816</Words>
  <Characters>11296</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2021-10-07T07:33:00Z</cp:lastPrinted>
  <dcterms:created xsi:type="dcterms:W3CDTF">2021-10-07T07:15:00Z</dcterms:created>
  <dcterms:modified xsi:type="dcterms:W3CDTF">2021-10-07T07:39:00Z</dcterms:modified>
</cp:coreProperties>
</file>